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5557" w14:textId="77777777" w:rsidR="008C1716" w:rsidRDefault="008C1716" w:rsidP="00FF3847">
      <w:pPr>
        <w:keepNext/>
        <w:spacing w:after="0" w:line="240" w:lineRule="auto"/>
        <w:jc w:val="both"/>
        <w:outlineLvl w:val="2"/>
        <w:rPr>
          <w:rFonts w:eastAsia="Times New Roman"/>
          <w:b/>
          <w:bCs/>
          <w:spacing w:val="0"/>
          <w:kern w:val="0"/>
          <w:sz w:val="24"/>
          <w:szCs w:val="26"/>
          <w:lang w:eastAsia="de-DE"/>
        </w:rPr>
      </w:pPr>
    </w:p>
    <w:p w14:paraId="30E7E6F5" w14:textId="38C66512" w:rsidR="000302BB" w:rsidRDefault="003C37A8" w:rsidP="00715202">
      <w:pPr>
        <w:keepNext/>
        <w:spacing w:after="120" w:line="240" w:lineRule="auto"/>
        <w:jc w:val="both"/>
        <w:outlineLvl w:val="2"/>
        <w:rPr>
          <w:rFonts w:eastAsia="Times New Roman"/>
          <w:b/>
          <w:bCs/>
          <w:spacing w:val="0"/>
          <w:kern w:val="0"/>
          <w:sz w:val="24"/>
          <w:szCs w:val="26"/>
          <w:lang w:eastAsia="de-DE"/>
        </w:rPr>
      </w:pPr>
      <w:r w:rsidRPr="003C37A8">
        <w:rPr>
          <w:rFonts w:eastAsia="Times New Roman"/>
          <w:b/>
          <w:bCs/>
          <w:spacing w:val="0"/>
          <w:kern w:val="0"/>
          <w:sz w:val="24"/>
          <w:szCs w:val="26"/>
          <w:lang w:eastAsia="de-DE"/>
        </w:rPr>
        <w:t>XXXVI</w:t>
      </w:r>
      <w:r w:rsidR="00EA2136">
        <w:rPr>
          <w:rFonts w:eastAsia="Times New Roman"/>
          <w:b/>
          <w:bCs/>
          <w:spacing w:val="0"/>
          <w:kern w:val="0"/>
          <w:sz w:val="24"/>
          <w:szCs w:val="26"/>
          <w:lang w:eastAsia="de-DE"/>
        </w:rPr>
        <w:t>.</w:t>
      </w:r>
      <w:r w:rsidRPr="003C37A8">
        <w:rPr>
          <w:rFonts w:eastAsia="Times New Roman"/>
          <w:b/>
          <w:bCs/>
          <w:spacing w:val="0"/>
          <w:kern w:val="0"/>
          <w:sz w:val="24"/>
          <w:szCs w:val="26"/>
          <w:lang w:eastAsia="de-DE"/>
        </w:rPr>
        <w:t xml:space="preserve"> Papiere, Kartons und Pappen für den Lebensmittelkontakt</w:t>
      </w:r>
    </w:p>
    <w:p w14:paraId="2E202D1F" w14:textId="77777777" w:rsidR="00883E23" w:rsidRDefault="00883E23" w:rsidP="00883E23">
      <w:pPr>
        <w:rPr>
          <w:lang w:eastAsia="de-DE"/>
        </w:rPr>
      </w:pPr>
    </w:p>
    <w:p w14:paraId="5ABBB27F" w14:textId="4C7CE88D" w:rsidR="00220B6B" w:rsidRPr="003C37A8" w:rsidRDefault="00220B6B" w:rsidP="00715202">
      <w:pPr>
        <w:keepNext/>
        <w:spacing w:after="120" w:line="240" w:lineRule="auto"/>
        <w:jc w:val="both"/>
        <w:outlineLvl w:val="2"/>
        <w:rPr>
          <w:rFonts w:eastAsia="Times New Roman"/>
          <w:b/>
          <w:bCs/>
          <w:spacing w:val="0"/>
          <w:kern w:val="0"/>
          <w:sz w:val="24"/>
          <w:szCs w:val="26"/>
          <w:lang w:eastAsia="de-DE"/>
        </w:rPr>
      </w:pPr>
      <w:r>
        <w:rPr>
          <w:rFonts w:eastAsia="Times New Roman"/>
          <w:b/>
          <w:bCs/>
          <w:spacing w:val="0"/>
          <w:kern w:val="0"/>
          <w:sz w:val="24"/>
          <w:szCs w:val="26"/>
          <w:lang w:eastAsia="de-DE"/>
        </w:rPr>
        <w:t xml:space="preserve">Vormals bestehend aus: </w:t>
      </w:r>
      <w:r w:rsidRPr="003C37A8">
        <w:rPr>
          <w:rFonts w:eastAsia="Times New Roman"/>
          <w:b/>
          <w:bCs/>
          <w:spacing w:val="0"/>
          <w:kern w:val="0"/>
          <w:sz w:val="24"/>
          <w:szCs w:val="26"/>
          <w:lang w:eastAsia="de-DE"/>
        </w:rPr>
        <w:t>XXXVI</w:t>
      </w:r>
      <w:r>
        <w:rPr>
          <w:rFonts w:eastAsia="Times New Roman"/>
          <w:b/>
          <w:bCs/>
          <w:spacing w:val="0"/>
          <w:kern w:val="0"/>
          <w:sz w:val="24"/>
          <w:szCs w:val="26"/>
          <w:lang w:eastAsia="de-DE"/>
        </w:rPr>
        <w:t xml:space="preserve">, </w:t>
      </w:r>
      <w:r w:rsidRPr="003C37A8">
        <w:rPr>
          <w:rFonts w:eastAsia="Times New Roman"/>
          <w:b/>
          <w:bCs/>
          <w:spacing w:val="0"/>
          <w:kern w:val="0"/>
          <w:sz w:val="24"/>
          <w:szCs w:val="26"/>
          <w:lang w:eastAsia="de-DE"/>
        </w:rPr>
        <w:t>XXXVI</w:t>
      </w:r>
      <w:r>
        <w:rPr>
          <w:rFonts w:eastAsia="Times New Roman"/>
          <w:b/>
          <w:bCs/>
          <w:spacing w:val="0"/>
          <w:kern w:val="0"/>
          <w:sz w:val="24"/>
          <w:szCs w:val="26"/>
          <w:lang w:eastAsia="de-DE"/>
        </w:rPr>
        <w:t xml:space="preserve">/1, </w:t>
      </w:r>
      <w:r w:rsidRPr="003C37A8">
        <w:rPr>
          <w:rFonts w:eastAsia="Times New Roman"/>
          <w:b/>
          <w:bCs/>
          <w:spacing w:val="0"/>
          <w:kern w:val="0"/>
          <w:sz w:val="24"/>
          <w:szCs w:val="26"/>
          <w:lang w:eastAsia="de-DE"/>
        </w:rPr>
        <w:t>XXXVI</w:t>
      </w:r>
      <w:r>
        <w:rPr>
          <w:rFonts w:eastAsia="Times New Roman"/>
          <w:b/>
          <w:bCs/>
          <w:spacing w:val="0"/>
          <w:kern w:val="0"/>
          <w:sz w:val="24"/>
          <w:szCs w:val="26"/>
          <w:lang w:eastAsia="de-DE"/>
        </w:rPr>
        <w:t xml:space="preserve">/2 und </w:t>
      </w:r>
      <w:r w:rsidRPr="003C37A8">
        <w:rPr>
          <w:rFonts w:eastAsia="Times New Roman"/>
          <w:b/>
          <w:bCs/>
          <w:spacing w:val="0"/>
          <w:kern w:val="0"/>
          <w:sz w:val="24"/>
          <w:szCs w:val="26"/>
          <w:lang w:eastAsia="de-DE"/>
        </w:rPr>
        <w:t>XXXV</w:t>
      </w:r>
      <w:r>
        <w:rPr>
          <w:rFonts w:eastAsia="Times New Roman"/>
          <w:b/>
          <w:bCs/>
          <w:spacing w:val="0"/>
          <w:kern w:val="0"/>
          <w:sz w:val="24"/>
          <w:szCs w:val="26"/>
          <w:lang w:eastAsia="de-DE"/>
        </w:rPr>
        <w:t>/3</w:t>
      </w:r>
    </w:p>
    <w:p w14:paraId="42E81A1D" w14:textId="77777777" w:rsidR="003C37A8" w:rsidRPr="003C37A8" w:rsidRDefault="003C37A8" w:rsidP="00715202">
      <w:pPr>
        <w:spacing w:after="120" w:line="240" w:lineRule="auto"/>
        <w:jc w:val="both"/>
        <w:rPr>
          <w:rFonts w:eastAsia="Times New Roman"/>
          <w:spacing w:val="0"/>
          <w:kern w:val="0"/>
          <w:szCs w:val="20"/>
          <w:lang w:eastAsia="de-DE"/>
        </w:rPr>
      </w:pPr>
    </w:p>
    <w:p w14:paraId="5D3E9310" w14:textId="621B6C5A" w:rsidR="003C37A8" w:rsidRPr="003C37A8" w:rsidRDefault="003C37A8" w:rsidP="00715202">
      <w:pPr>
        <w:keepNext/>
        <w:spacing w:after="120" w:line="240" w:lineRule="auto"/>
        <w:jc w:val="both"/>
        <w:outlineLvl w:val="3"/>
        <w:rPr>
          <w:rFonts w:eastAsia="Times New Roman"/>
          <w:b/>
          <w:spacing w:val="0"/>
          <w:kern w:val="0"/>
          <w:szCs w:val="20"/>
          <w:lang w:eastAsia="de-DE"/>
        </w:rPr>
      </w:pPr>
      <w:r w:rsidRPr="003C37A8">
        <w:rPr>
          <w:rFonts w:eastAsia="Times New Roman"/>
          <w:b/>
          <w:spacing w:val="0"/>
          <w:kern w:val="0"/>
          <w:szCs w:val="20"/>
          <w:lang w:eastAsia="de-DE"/>
        </w:rPr>
        <w:t xml:space="preserve">Stand vom </w:t>
      </w:r>
      <w:r w:rsidR="00670C65">
        <w:rPr>
          <w:rFonts w:eastAsia="Times New Roman"/>
          <w:b/>
          <w:spacing w:val="0"/>
          <w:kern w:val="0"/>
          <w:szCs w:val="20"/>
          <w:lang w:eastAsia="de-DE"/>
        </w:rPr>
        <w:t>X</w:t>
      </w:r>
      <w:r w:rsidRPr="003C37A8">
        <w:rPr>
          <w:rFonts w:eastAsia="Times New Roman"/>
          <w:b/>
          <w:spacing w:val="0"/>
          <w:kern w:val="0"/>
          <w:szCs w:val="20"/>
          <w:lang w:eastAsia="de-DE"/>
        </w:rPr>
        <w:t>.</w:t>
      </w:r>
      <w:r w:rsidR="00670C65">
        <w:rPr>
          <w:rFonts w:eastAsia="Times New Roman"/>
          <w:b/>
          <w:spacing w:val="0"/>
          <w:kern w:val="0"/>
          <w:szCs w:val="20"/>
          <w:lang w:eastAsia="de-DE"/>
        </w:rPr>
        <w:t>X</w:t>
      </w:r>
      <w:r w:rsidRPr="003C37A8">
        <w:rPr>
          <w:rFonts w:eastAsia="Times New Roman"/>
          <w:b/>
          <w:spacing w:val="0"/>
          <w:kern w:val="0"/>
          <w:szCs w:val="20"/>
          <w:lang w:eastAsia="de-DE"/>
        </w:rPr>
        <w:t>.202</w:t>
      </w:r>
      <w:r w:rsidR="0037138F">
        <w:rPr>
          <w:rFonts w:eastAsia="Times New Roman"/>
          <w:b/>
          <w:spacing w:val="0"/>
          <w:kern w:val="0"/>
          <w:szCs w:val="20"/>
          <w:lang w:eastAsia="de-DE"/>
        </w:rPr>
        <w:t>6</w:t>
      </w:r>
    </w:p>
    <w:p w14:paraId="449CC66C" w14:textId="77777777" w:rsidR="003C37A8" w:rsidRPr="003C37A8" w:rsidRDefault="003C37A8" w:rsidP="00715202">
      <w:pPr>
        <w:spacing w:after="120" w:line="240" w:lineRule="auto"/>
        <w:jc w:val="both"/>
        <w:rPr>
          <w:rFonts w:eastAsia="Times New Roman"/>
          <w:spacing w:val="0"/>
          <w:kern w:val="0"/>
          <w:szCs w:val="20"/>
          <w:lang w:eastAsia="de-DE"/>
        </w:rPr>
      </w:pPr>
    </w:p>
    <w:p w14:paraId="4D74EF81" w14:textId="38CAD4EA" w:rsidR="003C37A8" w:rsidRPr="003C37A8" w:rsidRDefault="003C37A8" w:rsidP="00715202">
      <w:pPr>
        <w:spacing w:after="120" w:line="240" w:lineRule="auto"/>
        <w:jc w:val="both"/>
        <w:rPr>
          <w:rFonts w:eastAsia="Times New Roman"/>
          <w:spacing w:val="0"/>
          <w:kern w:val="0"/>
          <w:szCs w:val="20"/>
          <w:lang w:eastAsia="de-DE"/>
        </w:rPr>
      </w:pPr>
      <w:r w:rsidRPr="003C37A8">
        <w:rPr>
          <w:rFonts w:eastAsia="Times New Roman"/>
          <w:b/>
          <w:bCs/>
          <w:spacing w:val="0"/>
          <w:kern w:val="0"/>
          <w:lang w:eastAsia="de-DE"/>
        </w:rPr>
        <w:t>Vorbemerkungen</w:t>
      </w:r>
      <w:r w:rsidR="00545EDD">
        <w:rPr>
          <w:rFonts w:eastAsia="Times New Roman"/>
          <w:b/>
          <w:bCs/>
          <w:spacing w:val="0"/>
          <w:kern w:val="0"/>
          <w:lang w:eastAsia="de-DE"/>
        </w:rPr>
        <w:t xml:space="preserve"> </w:t>
      </w:r>
    </w:p>
    <w:p w14:paraId="4454C4FE" w14:textId="7F087B9C" w:rsidR="009914AD" w:rsidRPr="00302227" w:rsidRDefault="00EA2136" w:rsidP="00715202">
      <w:pPr>
        <w:keepNext/>
        <w:numPr>
          <w:ilvl w:val="0"/>
          <w:numId w:val="25"/>
        </w:numPr>
        <w:spacing w:after="120" w:line="240" w:lineRule="auto"/>
        <w:jc w:val="both"/>
        <w:outlineLvl w:val="4"/>
        <w:rPr>
          <w:rFonts w:eastAsia="Times New Roman"/>
          <w:bCs/>
          <w:spacing w:val="0"/>
          <w:kern w:val="0"/>
          <w:szCs w:val="20"/>
          <w:lang w:eastAsia="de-DE"/>
        </w:rPr>
      </w:pPr>
      <w:r w:rsidRPr="000302BB">
        <w:rPr>
          <w:rFonts w:eastAsia="Times New Roman"/>
          <w:bCs/>
          <w:spacing w:val="0"/>
          <w:kern w:val="0"/>
          <w:szCs w:val="20"/>
          <w:lang w:eastAsia="de-DE"/>
        </w:rPr>
        <w:t xml:space="preserve">In </w:t>
      </w:r>
      <w:r w:rsidRPr="00715202">
        <w:rPr>
          <w:rFonts w:eastAsia="Times New Roman"/>
          <w:bCs/>
          <w:spacing w:val="0"/>
          <w:kern w:val="0"/>
          <w:szCs w:val="20"/>
          <w:lang w:eastAsia="de-DE"/>
        </w:rPr>
        <w:t>d</w:t>
      </w:r>
      <w:r w:rsidR="003C37A8" w:rsidRPr="00715202">
        <w:rPr>
          <w:rFonts w:eastAsia="Times New Roman"/>
          <w:bCs/>
          <w:spacing w:val="0"/>
          <w:kern w:val="0"/>
          <w:szCs w:val="20"/>
          <w:lang w:eastAsia="de-DE"/>
        </w:rPr>
        <w:t>e</w:t>
      </w:r>
      <w:r w:rsidRPr="00715202">
        <w:rPr>
          <w:rFonts w:eastAsia="Times New Roman"/>
          <w:bCs/>
          <w:spacing w:val="0"/>
          <w:kern w:val="0"/>
          <w:szCs w:val="20"/>
          <w:lang w:eastAsia="de-DE"/>
        </w:rPr>
        <w:t>r</w:t>
      </w:r>
      <w:r w:rsidR="003C37A8" w:rsidRPr="00715202">
        <w:rPr>
          <w:rFonts w:eastAsia="Times New Roman"/>
          <w:bCs/>
          <w:spacing w:val="0"/>
          <w:kern w:val="0"/>
          <w:szCs w:val="20"/>
          <w:lang w:eastAsia="de-DE"/>
        </w:rPr>
        <w:t xml:space="preserve"> vorliegende</w:t>
      </w:r>
      <w:r w:rsidRPr="00715202">
        <w:rPr>
          <w:rFonts w:eastAsia="Times New Roman"/>
          <w:bCs/>
          <w:spacing w:val="0"/>
          <w:kern w:val="0"/>
          <w:szCs w:val="20"/>
          <w:lang w:eastAsia="de-DE"/>
        </w:rPr>
        <w:t>n</w:t>
      </w:r>
      <w:r w:rsidR="003C37A8" w:rsidRPr="00715202">
        <w:rPr>
          <w:rFonts w:eastAsia="Times New Roman"/>
          <w:bCs/>
          <w:spacing w:val="0"/>
          <w:kern w:val="0"/>
          <w:szCs w:val="20"/>
          <w:lang w:eastAsia="de-DE"/>
        </w:rPr>
        <w:t xml:space="preserve"> Empfehlung </w:t>
      </w:r>
      <w:r w:rsidRPr="00715202">
        <w:rPr>
          <w:rFonts w:eastAsia="Times New Roman"/>
          <w:bCs/>
          <w:spacing w:val="0"/>
          <w:kern w:val="0"/>
          <w:szCs w:val="20"/>
          <w:lang w:eastAsia="de-DE"/>
        </w:rPr>
        <w:t xml:space="preserve">wurden die vormaligen Empfehlungen XXXVI, XXXVI/1, XXXVI/2 und XXXVI/3 zusammengefasst. Sie </w:t>
      </w:r>
      <w:r w:rsidR="003C37A8" w:rsidRPr="00715202">
        <w:rPr>
          <w:rFonts w:eastAsia="Times New Roman"/>
          <w:bCs/>
          <w:spacing w:val="0"/>
          <w:kern w:val="0"/>
          <w:szCs w:val="20"/>
          <w:lang w:eastAsia="de-DE"/>
        </w:rPr>
        <w:t xml:space="preserve">gilt für ein- und mehrlagige Bedarfsgegenstände aus Papier, Karton oder Pappe, sowie Faserguss, die bestimmungsgemäß oder vorhersehbar mit Lebensmitteln in Berührung kommen oder auf diese einwirken. Sie </w:t>
      </w:r>
      <w:r w:rsidR="009914AD" w:rsidRPr="00715202">
        <w:rPr>
          <w:rFonts w:eastAsia="Times New Roman"/>
          <w:bCs/>
          <w:spacing w:val="0"/>
          <w:kern w:val="0"/>
          <w:szCs w:val="20"/>
          <w:lang w:eastAsia="de-DE"/>
        </w:rPr>
        <w:t xml:space="preserve">schließt die vier folgenden </w:t>
      </w:r>
      <w:r w:rsidR="000302BB" w:rsidRPr="00715202">
        <w:rPr>
          <w:rFonts w:eastAsia="Times New Roman"/>
          <w:bCs/>
          <w:spacing w:val="0"/>
          <w:kern w:val="0"/>
          <w:szCs w:val="20"/>
          <w:lang w:eastAsia="de-DE"/>
        </w:rPr>
        <w:t>speziellen Anwendungs</w:t>
      </w:r>
      <w:r w:rsidR="009914AD" w:rsidRPr="00715202">
        <w:rPr>
          <w:rFonts w:eastAsia="Times New Roman"/>
          <w:bCs/>
          <w:spacing w:val="0"/>
          <w:kern w:val="0"/>
          <w:szCs w:val="20"/>
          <w:lang w:eastAsia="de-DE"/>
        </w:rPr>
        <w:t xml:space="preserve">bereiche </w:t>
      </w:r>
      <w:r w:rsidR="009914AD" w:rsidRPr="000302BB">
        <w:rPr>
          <w:rFonts w:eastAsia="Times New Roman"/>
          <w:bCs/>
          <w:spacing w:val="0"/>
          <w:kern w:val="0"/>
          <w:szCs w:val="20"/>
          <w:lang w:eastAsia="de-DE"/>
        </w:rPr>
        <w:t>mit ein:</w:t>
      </w:r>
    </w:p>
    <w:p w14:paraId="3578CAD6" w14:textId="566786E7" w:rsidR="003C37A8" w:rsidRDefault="003C37A8" w:rsidP="000302BB">
      <w:pPr>
        <w:pStyle w:val="Listenabsatz"/>
        <w:numPr>
          <w:ilvl w:val="0"/>
          <w:numId w:val="36"/>
        </w:numPr>
        <w:spacing w:after="120" w:line="240" w:lineRule="auto"/>
        <w:jc w:val="both"/>
        <w:rPr>
          <w:spacing w:val="0"/>
        </w:rPr>
      </w:pPr>
      <w:r w:rsidRPr="00CB34A8">
        <w:rPr>
          <w:spacing w:val="0"/>
        </w:rPr>
        <w:t>Papiere, Kartons und Pappen, die dazu bestimmt sind, bei Temperaturen bis zu 90 °C (Warmhalten und Wiedererwärmen von Speisen) eingesetzt zu werden</w:t>
      </w:r>
      <w:r w:rsidR="001D74C6" w:rsidRPr="00CB34A8">
        <w:rPr>
          <w:spacing w:val="0"/>
        </w:rPr>
        <w:t xml:space="preserve"> (</w:t>
      </w:r>
      <w:r w:rsidR="000302BB">
        <w:rPr>
          <w:spacing w:val="0"/>
        </w:rPr>
        <w:t xml:space="preserve">Anwendungsbereich </w:t>
      </w:r>
      <w:r w:rsidR="001D74C6" w:rsidRPr="00715202">
        <w:rPr>
          <w:spacing w:val="0"/>
        </w:rPr>
        <w:t>XXXVI)</w:t>
      </w:r>
      <w:r w:rsidRPr="00715202">
        <w:rPr>
          <w:spacing w:val="0"/>
        </w:rPr>
        <w:t xml:space="preserve">. </w:t>
      </w:r>
    </w:p>
    <w:p w14:paraId="02A5B1F2" w14:textId="29DEF10B" w:rsidR="003C37A8" w:rsidRPr="00715202" w:rsidRDefault="003C37A8" w:rsidP="00715202">
      <w:pPr>
        <w:pStyle w:val="Listenabsatz"/>
        <w:numPr>
          <w:ilvl w:val="0"/>
          <w:numId w:val="36"/>
        </w:numPr>
        <w:spacing w:after="120" w:line="240" w:lineRule="auto"/>
        <w:jc w:val="both"/>
        <w:rPr>
          <w:spacing w:val="0"/>
        </w:rPr>
      </w:pPr>
      <w:r w:rsidRPr="00715202">
        <w:rPr>
          <w:spacing w:val="0"/>
        </w:rPr>
        <w:t>Papiere, die bestimmungsgemäß einer Heißextraktion unterworfen werden (z. B. Kochbeutel, Teebeutel, Heißfilterpapiere) und für Filterschichten</w:t>
      </w:r>
      <w:r w:rsidR="00A82558" w:rsidRPr="00715202">
        <w:rPr>
          <w:spacing w:val="0"/>
        </w:rPr>
        <w:t xml:space="preserve"> für die Kaltfiltra</w:t>
      </w:r>
      <w:r w:rsidR="00A87575">
        <w:rPr>
          <w:spacing w:val="0"/>
        </w:rPr>
        <w:t>tion</w:t>
      </w:r>
      <w:r w:rsidR="00A82558" w:rsidRPr="00401C72">
        <w:rPr>
          <w:kern w:val="32"/>
          <w:sz w:val="24"/>
          <w:szCs w:val="32"/>
          <w:vertAlign w:val="superscript"/>
        </w:rPr>
        <w:footnoteReference w:id="2"/>
      </w:r>
      <w:r w:rsidRPr="00715202">
        <w:rPr>
          <w:spacing w:val="0"/>
        </w:rPr>
        <w:t>, die bestimmungsgemäß einer Extraktion (Filtration) unterworfen werden</w:t>
      </w:r>
      <w:r w:rsidR="001D74C6" w:rsidRPr="00715202">
        <w:rPr>
          <w:spacing w:val="0"/>
        </w:rPr>
        <w:t xml:space="preserve"> (</w:t>
      </w:r>
      <w:r w:rsidR="000302BB" w:rsidRPr="00715202">
        <w:rPr>
          <w:spacing w:val="0"/>
        </w:rPr>
        <w:t xml:space="preserve">Anwendungsbereich </w:t>
      </w:r>
      <w:r w:rsidR="001D74C6" w:rsidRPr="00715202">
        <w:rPr>
          <w:spacing w:val="0"/>
        </w:rPr>
        <w:t>XXXVI/1)</w:t>
      </w:r>
      <w:r w:rsidR="00057095" w:rsidRPr="00715202">
        <w:rPr>
          <w:spacing w:val="0"/>
        </w:rPr>
        <w:t>.</w:t>
      </w:r>
      <w:r w:rsidR="00EF4262" w:rsidRPr="00CF025E">
        <w:rPr>
          <w:b/>
          <w:bCs/>
          <w:kern w:val="32"/>
          <w:sz w:val="24"/>
          <w:szCs w:val="32"/>
          <w:vertAlign w:val="superscript"/>
        </w:rPr>
        <w:footnoteReference w:id="3"/>
      </w:r>
    </w:p>
    <w:p w14:paraId="36B3893F" w14:textId="6E516759" w:rsidR="003C37A8" w:rsidRPr="00715202" w:rsidRDefault="003C37A8" w:rsidP="00715202">
      <w:pPr>
        <w:pStyle w:val="Listenabsatz"/>
        <w:numPr>
          <w:ilvl w:val="0"/>
          <w:numId w:val="36"/>
        </w:numPr>
        <w:spacing w:after="120" w:line="240" w:lineRule="auto"/>
        <w:jc w:val="both"/>
        <w:rPr>
          <w:spacing w:val="0"/>
        </w:rPr>
      </w:pPr>
      <w:r w:rsidRPr="00715202">
        <w:rPr>
          <w:spacing w:val="0"/>
        </w:rPr>
        <w:t>Papiere, Kartons und Pappen, die beim Backen mit Lebensmitteln in Berührung kommen oder auf diese einwirken</w:t>
      </w:r>
      <w:r w:rsidR="00057095" w:rsidRPr="00715202">
        <w:rPr>
          <w:spacing w:val="0"/>
        </w:rPr>
        <w:t xml:space="preserve"> (</w:t>
      </w:r>
      <w:r w:rsidR="000302BB" w:rsidRPr="00715202">
        <w:rPr>
          <w:spacing w:val="0"/>
        </w:rPr>
        <w:t xml:space="preserve">Anwendungsbereich </w:t>
      </w:r>
      <w:r w:rsidR="00057095" w:rsidRPr="00715202">
        <w:rPr>
          <w:spacing w:val="0"/>
        </w:rPr>
        <w:t>XXXVI/2)</w:t>
      </w:r>
      <w:r w:rsidRPr="00715202">
        <w:rPr>
          <w:spacing w:val="0"/>
        </w:rPr>
        <w:t xml:space="preserve">. </w:t>
      </w:r>
      <w:r w:rsidR="00670C65">
        <w:rPr>
          <w:spacing w:val="0"/>
        </w:rPr>
        <w:t>D</w:t>
      </w:r>
      <w:r w:rsidR="00A87575">
        <w:rPr>
          <w:spacing w:val="0"/>
        </w:rPr>
        <w:t>iese</w:t>
      </w:r>
      <w:r w:rsidR="00670C65">
        <w:rPr>
          <w:spacing w:val="0"/>
        </w:rPr>
        <w:t>r</w:t>
      </w:r>
      <w:r w:rsidR="00A87575">
        <w:rPr>
          <w:spacing w:val="0"/>
        </w:rPr>
        <w:t xml:space="preserve"> Anwendungsbereich </w:t>
      </w:r>
      <w:r w:rsidR="00670C65">
        <w:rPr>
          <w:spacing w:val="0"/>
        </w:rPr>
        <w:t>gilt auch für</w:t>
      </w:r>
      <w:r w:rsidR="00A87575">
        <w:rPr>
          <w:spacing w:val="0"/>
        </w:rPr>
        <w:t xml:space="preserve"> </w:t>
      </w:r>
      <w:r w:rsidR="00A87575" w:rsidRPr="00A87575">
        <w:rPr>
          <w:spacing w:val="0"/>
        </w:rPr>
        <w:t>Papiere, Kartons und Pappen für die Anwendung in Mikrowellengeräten</w:t>
      </w:r>
      <w:r w:rsidRPr="00715202">
        <w:rPr>
          <w:spacing w:val="0"/>
        </w:rPr>
        <w:t>.</w:t>
      </w:r>
    </w:p>
    <w:p w14:paraId="75119E7E" w14:textId="75AB7A31" w:rsidR="003C37A8" w:rsidRPr="00715202" w:rsidRDefault="003C37A8" w:rsidP="00715202">
      <w:pPr>
        <w:pStyle w:val="Listenabsatz"/>
        <w:numPr>
          <w:ilvl w:val="0"/>
          <w:numId w:val="36"/>
        </w:numPr>
        <w:spacing w:after="120" w:line="240" w:lineRule="auto"/>
        <w:jc w:val="both"/>
        <w:rPr>
          <w:spacing w:val="0"/>
        </w:rPr>
      </w:pPr>
      <w:r w:rsidRPr="00715202">
        <w:rPr>
          <w:spacing w:val="0"/>
        </w:rPr>
        <w:t>Saugeinlagen auf Basis von Cellulosefasern für die Verpackung von Lebensmitteln</w:t>
      </w:r>
      <w:r w:rsidR="00057095" w:rsidRPr="00715202">
        <w:rPr>
          <w:spacing w:val="0"/>
        </w:rPr>
        <w:t xml:space="preserve"> (</w:t>
      </w:r>
      <w:r w:rsidR="000302BB">
        <w:rPr>
          <w:spacing w:val="0"/>
        </w:rPr>
        <w:t xml:space="preserve">Anwendungsbereich </w:t>
      </w:r>
      <w:r w:rsidR="00057095" w:rsidRPr="00715202">
        <w:rPr>
          <w:spacing w:val="0"/>
        </w:rPr>
        <w:t>XXXVI/3).</w:t>
      </w:r>
    </w:p>
    <w:p w14:paraId="7E7A4138" w14:textId="77777777" w:rsidR="003C37A8" w:rsidRPr="003C37A8" w:rsidRDefault="003C37A8" w:rsidP="00715202">
      <w:pPr>
        <w:keepNext/>
        <w:numPr>
          <w:ilvl w:val="0"/>
          <w:numId w:val="25"/>
        </w:numPr>
        <w:spacing w:after="120" w:line="240" w:lineRule="auto"/>
        <w:jc w:val="both"/>
        <w:outlineLvl w:val="4"/>
        <w:rPr>
          <w:rFonts w:eastAsia="Times New Roman"/>
          <w:bCs/>
          <w:spacing w:val="0"/>
          <w:kern w:val="0"/>
          <w:szCs w:val="20"/>
          <w:lang w:eastAsia="de-DE"/>
        </w:rPr>
      </w:pPr>
      <w:r w:rsidRPr="003C37A8">
        <w:rPr>
          <w:rFonts w:eastAsia="Times New Roman"/>
          <w:bCs/>
          <w:spacing w:val="0"/>
          <w:kern w:val="0"/>
          <w:szCs w:val="20"/>
          <w:lang w:eastAsia="de-DE"/>
        </w:rPr>
        <w:t xml:space="preserve">Bezüglich der Substanzgruppen, die in dieser Empfehlung geregelt werden, ist folgende Abgrenzung zu beachten: </w:t>
      </w:r>
    </w:p>
    <w:p w14:paraId="2B99E220" w14:textId="6E662BD7" w:rsidR="003C37A8" w:rsidRPr="003C37A8" w:rsidRDefault="003C37A8" w:rsidP="00715202">
      <w:pPr>
        <w:numPr>
          <w:ilvl w:val="1"/>
          <w:numId w:val="26"/>
        </w:numPr>
        <w:spacing w:after="120" w:line="240" w:lineRule="auto"/>
        <w:ind w:left="397" w:hanging="397"/>
        <w:jc w:val="both"/>
        <w:rPr>
          <w:rFonts w:eastAsia="Times New Roman"/>
          <w:spacing w:val="0"/>
          <w:kern w:val="0"/>
          <w:szCs w:val="20"/>
          <w:lang w:eastAsia="de-DE"/>
        </w:rPr>
      </w:pPr>
      <w:r w:rsidRPr="003C37A8">
        <w:rPr>
          <w:rFonts w:eastAsia="Times New Roman"/>
          <w:spacing w:val="0"/>
          <w:kern w:val="0"/>
          <w:szCs w:val="20"/>
          <w:lang w:eastAsia="de-DE"/>
        </w:rPr>
        <w:t>Diese Empfehlung regelt Papierrohstoffe, Fabrikationshilfsstoffe und spezielle Papierveredelungsstoffe</w:t>
      </w:r>
      <w:r w:rsidR="009D1CEA">
        <w:rPr>
          <w:rFonts w:eastAsia="Times New Roman"/>
          <w:spacing w:val="0"/>
          <w:kern w:val="0"/>
          <w:szCs w:val="20"/>
          <w:lang w:eastAsia="de-DE"/>
        </w:rPr>
        <w:t xml:space="preserve"> </w:t>
      </w:r>
      <w:r w:rsidR="00EC21CF">
        <w:rPr>
          <w:rFonts w:eastAsia="Times New Roman"/>
          <w:spacing w:val="0"/>
          <w:kern w:val="0"/>
          <w:szCs w:val="20"/>
          <w:lang w:eastAsia="de-DE"/>
        </w:rPr>
        <w:t>(Tabelle 1)</w:t>
      </w:r>
      <w:r w:rsidR="00A82558">
        <w:rPr>
          <w:rFonts w:eastAsia="Times New Roman"/>
          <w:spacing w:val="0"/>
          <w:kern w:val="0"/>
          <w:szCs w:val="20"/>
          <w:lang w:eastAsia="de-DE"/>
        </w:rPr>
        <w:t>,</w:t>
      </w:r>
      <w:r w:rsidR="00213908">
        <w:rPr>
          <w:rFonts w:eastAsia="Times New Roman"/>
          <w:spacing w:val="0"/>
          <w:kern w:val="0"/>
          <w:szCs w:val="20"/>
          <w:lang w:eastAsia="de-DE"/>
        </w:rPr>
        <w:t xml:space="preserve"> sowie s</w:t>
      </w:r>
      <w:r w:rsidR="00213908" w:rsidRPr="00213908">
        <w:rPr>
          <w:rFonts w:eastAsia="Times New Roman"/>
          <w:spacing w:val="0"/>
          <w:kern w:val="0"/>
          <w:szCs w:val="20"/>
          <w:lang w:eastAsia="de-DE"/>
        </w:rPr>
        <w:t>pezielle Rohstoffe und Fabrikationshilfsstoffe</w:t>
      </w:r>
      <w:r w:rsidR="00213908">
        <w:rPr>
          <w:rFonts w:eastAsia="Times New Roman"/>
          <w:spacing w:val="0"/>
          <w:kern w:val="0"/>
          <w:szCs w:val="20"/>
          <w:lang w:eastAsia="de-DE"/>
        </w:rPr>
        <w:t xml:space="preserve"> für Fertigerzeugnisse (</w:t>
      </w:r>
      <w:r w:rsidR="00EC21CF">
        <w:rPr>
          <w:rFonts w:eastAsia="Times New Roman"/>
          <w:spacing w:val="0"/>
          <w:kern w:val="0"/>
          <w:szCs w:val="20"/>
          <w:lang w:eastAsia="de-DE"/>
        </w:rPr>
        <w:t>Tabelle 2</w:t>
      </w:r>
      <w:r w:rsidR="00213908">
        <w:rPr>
          <w:rFonts w:eastAsia="Times New Roman"/>
          <w:spacing w:val="0"/>
          <w:kern w:val="0"/>
          <w:szCs w:val="20"/>
          <w:lang w:eastAsia="de-DE"/>
        </w:rPr>
        <w:t>)</w:t>
      </w:r>
      <w:r w:rsidRPr="003C37A8">
        <w:rPr>
          <w:rFonts w:eastAsia="Times New Roman"/>
          <w:spacing w:val="0"/>
          <w:kern w:val="0"/>
          <w:szCs w:val="20"/>
          <w:lang w:eastAsia="de-DE"/>
        </w:rPr>
        <w:t xml:space="preserve"> die im Prozess zur Herstellung von Papieren, Kartons und Pappen für den Lebensmittelkontakt eingesetzt werden. Im Papierproduktionsprozess werden darüber hinaus auch Substanzen verwendet, die lediglich der Reinhaltung oder dem Korrosionsschutz der Papiermaschine dienen. Diese Substanzen sind vom Regelungsbereich der BfR-Empfehlung zu Papier ausgeschlossen. Die diesbezüglichen Pflichten zur Einhaltung der geltenden lebensmittelrechtlichen Vorschriften (insbesondere Artikel 3 der Verordnung (EU) Nr. 1935/2004) liegen beim Hersteller bzw. Inverkehrbringer des Papiers.</w:t>
      </w:r>
      <w:bookmarkStart w:id="0" w:name="_Ref320532636"/>
      <w:r w:rsidR="00EF4262" w:rsidRPr="003C37A8">
        <w:rPr>
          <w:rFonts w:eastAsia="Times New Roman"/>
          <w:spacing w:val="0"/>
          <w:kern w:val="0"/>
          <w:szCs w:val="20"/>
          <w:vertAlign w:val="superscript"/>
          <w:lang w:eastAsia="de-DE"/>
        </w:rPr>
        <w:footnoteReference w:id="4"/>
      </w:r>
      <w:bookmarkEnd w:id="0"/>
      <w:r w:rsidRPr="003C37A8">
        <w:rPr>
          <w:rFonts w:eastAsia="Times New Roman"/>
          <w:spacing w:val="0"/>
          <w:kern w:val="0"/>
          <w:szCs w:val="20"/>
          <w:lang w:eastAsia="de-DE"/>
        </w:rPr>
        <w:t xml:space="preserve"> Sind dennoch Substanzen in dieser </w:t>
      </w:r>
      <w:r w:rsidRPr="003C37A8">
        <w:rPr>
          <w:rFonts w:eastAsia="Times New Roman"/>
          <w:spacing w:val="0"/>
          <w:kern w:val="0"/>
          <w:szCs w:val="20"/>
          <w:lang w:eastAsia="de-DE"/>
        </w:rPr>
        <w:lastRenderedPageBreak/>
        <w:t>Empfehlung aufgeführt, die unter die oben genannte Anwendung fallen, so wurden diese vor Einführung dieser Handhabungsweise im Jahr 2013 aufgenommen.</w:t>
      </w:r>
    </w:p>
    <w:p w14:paraId="4984B234" w14:textId="6547A217" w:rsidR="003C37A8" w:rsidRPr="003C37A8" w:rsidRDefault="003C37A8" w:rsidP="00715202">
      <w:pPr>
        <w:numPr>
          <w:ilvl w:val="1"/>
          <w:numId w:val="26"/>
        </w:numPr>
        <w:spacing w:after="120" w:line="240" w:lineRule="auto"/>
        <w:ind w:left="397" w:hanging="397"/>
        <w:jc w:val="both"/>
        <w:rPr>
          <w:rFonts w:eastAsia="Times New Roman"/>
          <w:spacing w:val="0"/>
          <w:kern w:val="0"/>
          <w:szCs w:val="20"/>
          <w:lang w:eastAsia="de-DE"/>
        </w:rPr>
      </w:pPr>
      <w:r w:rsidRPr="003C37A8">
        <w:rPr>
          <w:rFonts w:eastAsia="Times New Roman"/>
          <w:spacing w:val="0"/>
          <w:kern w:val="0"/>
          <w:szCs w:val="20"/>
          <w:lang w:eastAsia="de-DE"/>
        </w:rPr>
        <w:t xml:space="preserve">Stoffe, die zur Herstellung der aufgeführten Papierrohstoffe oder zur Formulierung der </w:t>
      </w:r>
      <w:r w:rsidR="00E44AEB" w:rsidRPr="003C37A8">
        <w:rPr>
          <w:rFonts w:eastAsia="Times New Roman"/>
          <w:spacing w:val="0"/>
          <w:kern w:val="0"/>
          <w:szCs w:val="20"/>
          <w:lang w:eastAsia="de-DE"/>
        </w:rPr>
        <w:t>Fabrikationshilfsstoff</w:t>
      </w:r>
      <w:r w:rsidR="00E44AEB">
        <w:rPr>
          <w:rFonts w:eastAsia="Times New Roman"/>
          <w:spacing w:val="0"/>
          <w:kern w:val="0"/>
          <w:szCs w:val="20"/>
          <w:lang w:eastAsia="de-DE"/>
        </w:rPr>
        <w:t>e,</w:t>
      </w:r>
      <w:r w:rsidR="00E44AEB" w:rsidRPr="003C37A8">
        <w:rPr>
          <w:rFonts w:eastAsia="Times New Roman"/>
          <w:spacing w:val="0"/>
          <w:kern w:val="0"/>
          <w:szCs w:val="20"/>
          <w:lang w:eastAsia="de-DE"/>
        </w:rPr>
        <w:t xml:space="preserve"> spezielle</w:t>
      </w:r>
      <w:r w:rsidR="00E44AEB">
        <w:rPr>
          <w:rFonts w:eastAsia="Times New Roman"/>
          <w:spacing w:val="0"/>
          <w:kern w:val="0"/>
          <w:szCs w:val="20"/>
          <w:lang w:eastAsia="de-DE"/>
        </w:rPr>
        <w:t>r</w:t>
      </w:r>
      <w:r w:rsidR="00E44AEB" w:rsidRPr="003C37A8">
        <w:rPr>
          <w:rFonts w:eastAsia="Times New Roman"/>
          <w:spacing w:val="0"/>
          <w:kern w:val="0"/>
          <w:szCs w:val="20"/>
          <w:lang w:eastAsia="de-DE"/>
        </w:rPr>
        <w:t xml:space="preserve"> Papierveredelungsstoffe</w:t>
      </w:r>
      <w:r w:rsidR="00E44AEB">
        <w:rPr>
          <w:rFonts w:eastAsia="Times New Roman"/>
          <w:spacing w:val="0"/>
          <w:kern w:val="0"/>
          <w:szCs w:val="20"/>
          <w:lang w:eastAsia="de-DE"/>
        </w:rPr>
        <w:t>, sowie s</w:t>
      </w:r>
      <w:r w:rsidR="00E44AEB" w:rsidRPr="00213908">
        <w:rPr>
          <w:rFonts w:eastAsia="Times New Roman"/>
          <w:spacing w:val="0"/>
          <w:kern w:val="0"/>
          <w:szCs w:val="20"/>
          <w:lang w:eastAsia="de-DE"/>
        </w:rPr>
        <w:t>pezielle</w:t>
      </w:r>
      <w:r w:rsidR="00E44AEB">
        <w:rPr>
          <w:rFonts w:eastAsia="Times New Roman"/>
          <w:spacing w:val="0"/>
          <w:kern w:val="0"/>
          <w:szCs w:val="20"/>
          <w:lang w:eastAsia="de-DE"/>
        </w:rPr>
        <w:t>r</w:t>
      </w:r>
      <w:r w:rsidR="00E44AEB" w:rsidRPr="00213908">
        <w:rPr>
          <w:rFonts w:eastAsia="Times New Roman"/>
          <w:spacing w:val="0"/>
          <w:kern w:val="0"/>
          <w:szCs w:val="20"/>
          <w:lang w:eastAsia="de-DE"/>
        </w:rPr>
        <w:t xml:space="preserve"> Rohstoffe und Fabrikationshilfsstoffe</w:t>
      </w:r>
      <w:r w:rsidR="00E44AEB">
        <w:rPr>
          <w:rFonts w:eastAsia="Times New Roman"/>
          <w:spacing w:val="0"/>
          <w:kern w:val="0"/>
          <w:szCs w:val="20"/>
          <w:lang w:eastAsia="de-DE"/>
        </w:rPr>
        <w:t xml:space="preserve"> für Fertigerzeugnisse</w:t>
      </w:r>
      <w:r w:rsidR="00E44AEB" w:rsidRPr="003C37A8">
        <w:rPr>
          <w:rFonts w:eastAsia="Times New Roman"/>
          <w:spacing w:val="0"/>
          <w:kern w:val="0"/>
          <w:szCs w:val="20"/>
          <w:lang w:eastAsia="de-DE"/>
        </w:rPr>
        <w:t xml:space="preserve"> </w:t>
      </w:r>
      <w:r w:rsidRPr="003C37A8">
        <w:rPr>
          <w:rFonts w:eastAsia="Times New Roman"/>
          <w:spacing w:val="0"/>
          <w:kern w:val="0"/>
          <w:szCs w:val="20"/>
          <w:lang w:eastAsia="de-DE"/>
        </w:rPr>
        <w:t>dienen (wie z. B. Emulgatoren, Lösemittel, Stellmittel, Stabilisatoren, pH-Regulatoren), sind nicht Gegenstand dieser BfR-Empfehlung. Für ihre Verwendung gelten die Anforderungen des Artikels 3 der Verordnung (EU) Nr. 1935/2004</w:t>
      </w:r>
      <w:r w:rsidRPr="003C37A8">
        <w:rPr>
          <w:rFonts w:eastAsia="Times New Roman"/>
          <w:spacing w:val="0"/>
          <w:kern w:val="0"/>
          <w:szCs w:val="20"/>
          <w:vertAlign w:val="superscript"/>
          <w:lang w:eastAsia="de-DE"/>
        </w:rPr>
        <w:fldChar w:fldCharType="begin"/>
      </w:r>
      <w:r w:rsidRPr="003C37A8">
        <w:rPr>
          <w:rFonts w:eastAsia="Times New Roman"/>
          <w:spacing w:val="0"/>
          <w:kern w:val="0"/>
          <w:szCs w:val="20"/>
          <w:vertAlign w:val="superscript"/>
          <w:lang w:eastAsia="de-DE"/>
        </w:rPr>
        <w:instrText xml:space="preserve"> NOTEREF _Ref320532636 \h  \* MERGEFORMAT </w:instrText>
      </w:r>
      <w:r w:rsidRPr="003C37A8">
        <w:rPr>
          <w:rFonts w:eastAsia="Times New Roman"/>
          <w:spacing w:val="0"/>
          <w:kern w:val="0"/>
          <w:szCs w:val="20"/>
          <w:vertAlign w:val="superscript"/>
          <w:lang w:eastAsia="de-DE"/>
        </w:rPr>
      </w:r>
      <w:r w:rsidRPr="003C37A8">
        <w:rPr>
          <w:rFonts w:eastAsia="Times New Roman"/>
          <w:spacing w:val="0"/>
          <w:kern w:val="0"/>
          <w:szCs w:val="20"/>
          <w:vertAlign w:val="superscript"/>
          <w:lang w:eastAsia="de-DE"/>
        </w:rPr>
        <w:fldChar w:fldCharType="separate"/>
      </w:r>
      <w:r w:rsidR="00B14AD6">
        <w:rPr>
          <w:rFonts w:eastAsia="Times New Roman"/>
          <w:spacing w:val="0"/>
          <w:kern w:val="0"/>
          <w:szCs w:val="20"/>
          <w:vertAlign w:val="superscript"/>
          <w:lang w:eastAsia="de-DE"/>
        </w:rPr>
        <w:t>3</w:t>
      </w:r>
      <w:r w:rsidRPr="003C37A8">
        <w:rPr>
          <w:rFonts w:eastAsia="Times New Roman"/>
          <w:spacing w:val="0"/>
          <w:kern w:val="0"/>
          <w:szCs w:val="20"/>
          <w:vertAlign w:val="superscript"/>
          <w:lang w:eastAsia="de-DE"/>
        </w:rPr>
        <w:fldChar w:fldCharType="end"/>
      </w:r>
      <w:r w:rsidRPr="003C37A8">
        <w:rPr>
          <w:rFonts w:eastAsia="Times New Roman"/>
          <w:spacing w:val="0"/>
          <w:kern w:val="0"/>
          <w:szCs w:val="20"/>
          <w:lang w:eastAsia="de-DE"/>
        </w:rPr>
        <w:t>. Sind dennoch Substanzen in dieser Empfehlung aufgeführt, die unter die genannten Anwendungen fallen, so wurden diese vor Einführung dieser Handhabungsweise im Jahr 2013 aufgenommen. Konservierungsstoffe, die zum Schutz der Formulierung gegen mikrobiellen Verderb verwendet werden, sowie Schleimverhinderungsmittel bleiben nach wie vor Bestandteil dieser Empfehlung.</w:t>
      </w:r>
    </w:p>
    <w:p w14:paraId="02B540CC" w14:textId="49ED89A5" w:rsidR="003C37A8" w:rsidRPr="000302BB" w:rsidRDefault="003C37A8" w:rsidP="00715202">
      <w:pPr>
        <w:numPr>
          <w:ilvl w:val="1"/>
          <w:numId w:val="26"/>
        </w:numPr>
        <w:spacing w:after="120" w:line="240" w:lineRule="auto"/>
        <w:ind w:left="397" w:hanging="397"/>
        <w:jc w:val="both"/>
        <w:rPr>
          <w:rFonts w:eastAsia="Times New Roman"/>
          <w:spacing w:val="0"/>
          <w:kern w:val="0"/>
          <w:szCs w:val="20"/>
          <w:lang w:eastAsia="de-DE"/>
        </w:rPr>
      </w:pPr>
      <w:r w:rsidRPr="000302BB">
        <w:rPr>
          <w:rFonts w:eastAsia="Times New Roman"/>
          <w:spacing w:val="0"/>
          <w:kern w:val="0"/>
          <w:lang w:eastAsia="de-DE"/>
        </w:rPr>
        <w:t xml:space="preserve">Bei </w:t>
      </w:r>
      <w:r w:rsidR="00702BD1" w:rsidRPr="000302BB">
        <w:rPr>
          <w:rFonts w:eastAsia="Times New Roman"/>
          <w:spacing w:val="0"/>
          <w:kern w:val="0"/>
          <w:lang w:eastAsia="de-DE"/>
        </w:rPr>
        <w:t xml:space="preserve">der </w:t>
      </w:r>
      <w:r w:rsidRPr="000302BB">
        <w:rPr>
          <w:rFonts w:eastAsia="Times New Roman"/>
          <w:spacing w:val="0"/>
          <w:kern w:val="0"/>
          <w:lang w:eastAsia="de-DE"/>
        </w:rPr>
        <w:t xml:space="preserve">Verwendung von Schleimverhinderungs- und Konservierungsmitteln, für die </w:t>
      </w:r>
      <w:r w:rsidRPr="00302227">
        <w:rPr>
          <w:rFonts w:eastAsia="Times New Roman"/>
          <w:bCs/>
          <w:spacing w:val="0"/>
          <w:kern w:val="0"/>
          <w:lang w:eastAsia="de-DE"/>
        </w:rPr>
        <w:t>Höchstgehalte an Pestizidrückständen in Lebensmitteln über die Verordnung (EG) Nr. 396/2005 festgelegt sind, gelten diese grundsätzlich auch für einen Übergang aus Papier.</w:t>
      </w:r>
    </w:p>
    <w:p w14:paraId="3D00DC6E" w14:textId="014112E9" w:rsidR="00302227" w:rsidRDefault="00302227" w:rsidP="00302227">
      <w:pPr>
        <w:numPr>
          <w:ilvl w:val="0"/>
          <w:numId w:val="25"/>
        </w:numPr>
        <w:spacing w:after="120" w:line="240" w:lineRule="auto"/>
        <w:jc w:val="both"/>
        <w:rPr>
          <w:rFonts w:eastAsia="Times New Roman"/>
          <w:spacing w:val="0"/>
          <w:kern w:val="0"/>
          <w:szCs w:val="20"/>
          <w:lang w:eastAsia="de-DE"/>
        </w:rPr>
      </w:pPr>
      <w:bookmarkStart w:id="1" w:name="_Ref156470893"/>
      <w:r>
        <w:rPr>
          <w:rFonts w:eastAsia="Times New Roman"/>
          <w:spacing w:val="0"/>
          <w:kern w:val="0"/>
          <w:szCs w:val="20"/>
          <w:lang w:eastAsia="de-DE"/>
        </w:rPr>
        <w:t xml:space="preserve">Eine Untersuchung von Stoffübergängen im Extrakt </w:t>
      </w:r>
      <w:r w:rsidRPr="003C37A8">
        <w:rPr>
          <w:rFonts w:eastAsia="Times New Roman"/>
          <w:spacing w:val="0"/>
          <w:kern w:val="0"/>
          <w:szCs w:val="20"/>
          <w:lang w:eastAsia="de-DE"/>
        </w:rPr>
        <w:t>der Fertigerzeugnisse</w:t>
      </w:r>
      <w:r>
        <w:rPr>
          <w:rFonts w:eastAsia="Times New Roman"/>
          <w:spacing w:val="0"/>
          <w:kern w:val="0"/>
          <w:szCs w:val="20"/>
          <w:lang w:eastAsia="de-DE"/>
        </w:rPr>
        <w:t xml:space="preserve"> soll entsprechend den Vorgaben des Leitfadens Papier erfolgen und sich dabei a</w:t>
      </w:r>
      <w:r w:rsidR="006F4010">
        <w:rPr>
          <w:rFonts w:eastAsia="Times New Roman"/>
          <w:spacing w:val="0"/>
          <w:kern w:val="0"/>
          <w:szCs w:val="20"/>
          <w:lang w:eastAsia="de-DE"/>
        </w:rPr>
        <w:t xml:space="preserve">m </w:t>
      </w:r>
      <w:r w:rsidR="00CC5583">
        <w:rPr>
          <w:rFonts w:eastAsia="Times New Roman"/>
          <w:spacing w:val="0"/>
          <w:kern w:val="0"/>
          <w:szCs w:val="20"/>
          <w:lang w:eastAsia="de-DE"/>
        </w:rPr>
        <w:t xml:space="preserve">intendierten </w:t>
      </w:r>
      <w:r>
        <w:rPr>
          <w:rFonts w:eastAsia="Times New Roman"/>
          <w:spacing w:val="0"/>
          <w:kern w:val="0"/>
          <w:szCs w:val="20"/>
          <w:lang w:eastAsia="de-DE"/>
        </w:rPr>
        <w:t>Anwendungs</w:t>
      </w:r>
      <w:r w:rsidR="006F4010">
        <w:rPr>
          <w:rFonts w:eastAsia="Times New Roman"/>
          <w:spacing w:val="0"/>
          <w:kern w:val="0"/>
          <w:szCs w:val="20"/>
          <w:lang w:eastAsia="de-DE"/>
        </w:rPr>
        <w:t>bereich</w:t>
      </w:r>
      <w:r>
        <w:rPr>
          <w:rFonts w:eastAsia="Times New Roman"/>
          <w:spacing w:val="0"/>
          <w:kern w:val="0"/>
          <w:szCs w:val="20"/>
          <w:lang w:eastAsia="de-DE"/>
        </w:rPr>
        <w:t xml:space="preserve"> de</w:t>
      </w:r>
      <w:r w:rsidR="006F4010">
        <w:rPr>
          <w:rFonts w:eastAsia="Times New Roman"/>
          <w:spacing w:val="0"/>
          <w:kern w:val="0"/>
          <w:szCs w:val="20"/>
          <w:lang w:eastAsia="de-DE"/>
        </w:rPr>
        <w:t>s Papiers orientieren</w:t>
      </w:r>
      <w:r w:rsidR="008C7DC8">
        <w:rPr>
          <w:rFonts w:eastAsia="Times New Roman"/>
          <w:spacing w:val="0"/>
          <w:kern w:val="0"/>
          <w:szCs w:val="20"/>
          <w:lang w:eastAsia="de-DE"/>
        </w:rPr>
        <w:t xml:space="preserve">: </w:t>
      </w:r>
      <w:hyperlink r:id="rId8" w:history="1">
        <w:r w:rsidR="008C7DC8" w:rsidRPr="008C7DC8">
          <w:rPr>
            <w:rStyle w:val="Hyperlink"/>
          </w:rPr>
          <w:t>https://www.bfr.bund.de/veroeffentlichung/untersuchung-der-stoffuebergaenge-von-bedarfsgegenstaenden-aus-papier-karton-und-pappe/</w:t>
        </w:r>
      </w:hyperlink>
      <w:r w:rsidR="008C7DC8">
        <w:t>.</w:t>
      </w:r>
    </w:p>
    <w:p w14:paraId="7E8385A8" w14:textId="31268074" w:rsidR="003C37A8" w:rsidRPr="00302227" w:rsidRDefault="003C37A8" w:rsidP="000302BB">
      <w:pPr>
        <w:numPr>
          <w:ilvl w:val="0"/>
          <w:numId w:val="25"/>
        </w:numPr>
        <w:spacing w:after="120" w:line="240" w:lineRule="auto"/>
        <w:jc w:val="both"/>
        <w:rPr>
          <w:rFonts w:eastAsia="Times New Roman"/>
          <w:spacing w:val="0"/>
          <w:kern w:val="0"/>
          <w:szCs w:val="20"/>
          <w:lang w:eastAsia="de-DE"/>
        </w:rPr>
      </w:pPr>
      <w:r w:rsidRPr="003C37A8">
        <w:rPr>
          <w:rFonts w:eastAsia="Times New Roman"/>
          <w:spacing w:val="0"/>
          <w:kern w:val="0"/>
          <w:lang w:eastAsia="de-DE"/>
        </w:rPr>
        <w:t xml:space="preserve">Methoden für die Untersuchung von Bedarfsgegenständen aus Papier, Karton und Pappe stehen unter </w:t>
      </w:r>
      <w:hyperlink r:id="rId9" w:history="1">
        <w:r w:rsidR="008754A7" w:rsidRPr="00E9757C">
          <w:rPr>
            <w:rStyle w:val="Hyperlink"/>
            <w:rFonts w:eastAsia="Times New Roman"/>
            <w:spacing w:val="0"/>
            <w:kern w:val="0"/>
            <w:lang w:eastAsia="de-DE"/>
          </w:rPr>
          <w:t>http://www.bfr.bund.de/de/methodensammlung_papier__karton_und_pappe-32620.html</w:t>
        </w:r>
      </w:hyperlink>
      <w:r w:rsidR="008754A7">
        <w:rPr>
          <w:rFonts w:eastAsia="Times New Roman"/>
          <w:spacing w:val="0"/>
          <w:kern w:val="0"/>
          <w:lang w:eastAsia="de-DE"/>
        </w:rPr>
        <w:t xml:space="preserve"> </w:t>
      </w:r>
      <w:r w:rsidRPr="003C37A8">
        <w:rPr>
          <w:rFonts w:eastAsia="Times New Roman"/>
          <w:spacing w:val="0"/>
          <w:kern w:val="0"/>
          <w:lang w:eastAsia="de-DE"/>
        </w:rPr>
        <w:t>zur Verfügung.</w:t>
      </w:r>
      <w:bookmarkEnd w:id="1"/>
    </w:p>
    <w:p w14:paraId="4BE8AE8A" w14:textId="51C54228" w:rsidR="003C37A8" w:rsidRPr="003C37A8" w:rsidRDefault="003C37A8" w:rsidP="00715202">
      <w:pPr>
        <w:numPr>
          <w:ilvl w:val="0"/>
          <w:numId w:val="25"/>
        </w:numPr>
        <w:spacing w:after="120" w:line="240" w:lineRule="auto"/>
        <w:jc w:val="both"/>
        <w:rPr>
          <w:rFonts w:eastAsia="Times New Roman"/>
          <w:spacing w:val="0"/>
          <w:kern w:val="0"/>
          <w:szCs w:val="20"/>
          <w:lang w:eastAsia="de-DE"/>
        </w:rPr>
      </w:pPr>
      <w:r w:rsidRPr="003C37A8">
        <w:rPr>
          <w:rFonts w:eastAsia="Times New Roman"/>
          <w:spacing w:val="0"/>
          <w:kern w:val="0"/>
          <w:szCs w:val="20"/>
          <w:lang w:eastAsia="de-DE"/>
        </w:rPr>
        <w:t>Die fertigen Erzeugnisse dürfen keine konservierende Wirkung auf die mit ihnen in Kontakt kommenden Lebensmittel ausüben.</w:t>
      </w:r>
      <w:r w:rsidR="00EF4262" w:rsidRPr="003C37A8">
        <w:rPr>
          <w:rFonts w:eastAsia="Times New Roman"/>
          <w:spacing w:val="0"/>
          <w:kern w:val="0"/>
          <w:szCs w:val="20"/>
          <w:vertAlign w:val="superscript"/>
          <w:lang w:eastAsia="de-DE"/>
        </w:rPr>
        <w:footnoteReference w:id="5"/>
      </w:r>
    </w:p>
    <w:p w14:paraId="27458BF7" w14:textId="77777777" w:rsidR="003C37A8" w:rsidRPr="003C37A8" w:rsidRDefault="003C37A8" w:rsidP="00715202">
      <w:pPr>
        <w:numPr>
          <w:ilvl w:val="0"/>
          <w:numId w:val="25"/>
        </w:numPr>
        <w:spacing w:after="120" w:line="240" w:lineRule="auto"/>
        <w:jc w:val="both"/>
        <w:rPr>
          <w:rFonts w:eastAsia="Times New Roman"/>
          <w:spacing w:val="0"/>
          <w:kern w:val="0"/>
          <w:szCs w:val="20"/>
          <w:lang w:eastAsia="de-DE"/>
        </w:rPr>
      </w:pPr>
      <w:r w:rsidRPr="003C37A8">
        <w:rPr>
          <w:rFonts w:eastAsia="Times New Roman"/>
          <w:spacing w:val="0"/>
          <w:kern w:val="0"/>
          <w:szCs w:val="20"/>
          <w:lang w:eastAsia="de-DE"/>
        </w:rPr>
        <w:t>Soweit in dieser Empfehlung der Einsatz bestimmter Stoffe begrenzt wird, beziehen sich die angegebenen Einsatzmengen - wenn nicht die Oberfläche als Bezugsmaßstab angegeben ist - auf das trockene Fertigerzeugnis, soweit nicht anders angegeben.</w:t>
      </w:r>
    </w:p>
    <w:p w14:paraId="638E4836" w14:textId="01D91CFC" w:rsidR="004A5C07" w:rsidRDefault="003C37A8" w:rsidP="000302BB">
      <w:pPr>
        <w:numPr>
          <w:ilvl w:val="0"/>
          <w:numId w:val="25"/>
        </w:numPr>
        <w:spacing w:after="120" w:line="240" w:lineRule="auto"/>
        <w:jc w:val="both"/>
        <w:rPr>
          <w:rFonts w:eastAsia="Times New Roman"/>
          <w:spacing w:val="0"/>
          <w:kern w:val="0"/>
          <w:szCs w:val="20"/>
          <w:lang w:eastAsia="de-DE"/>
        </w:rPr>
      </w:pPr>
      <w:r w:rsidRPr="003C37A8">
        <w:rPr>
          <w:rFonts w:eastAsia="Times New Roman"/>
          <w:spacing w:val="0"/>
          <w:kern w:val="0"/>
          <w:szCs w:val="20"/>
          <w:lang w:eastAsia="de-DE"/>
        </w:rPr>
        <w:t>Wird bei der Herstellung eines Papiers, eines Kartons oder einer Pappe die Einsatzmenge eines Fabrikationshilfsstoffs auf Grund seines breiten Wirkungsspektrums an mehreren Stellen der Empfehlung genannt, so gilt als duldbarer Zusatz der höchste der angegebenen Zahlenwerte. Eine Summierung der angegebenen Einsatzmengen ist nicht statthaft.</w:t>
      </w:r>
    </w:p>
    <w:p w14:paraId="0139B3BD" w14:textId="27154DB3" w:rsidR="00BD007A" w:rsidRDefault="00BD007A" w:rsidP="00715202">
      <w:pPr>
        <w:numPr>
          <w:ilvl w:val="0"/>
          <w:numId w:val="25"/>
        </w:numPr>
        <w:spacing w:after="120" w:line="240" w:lineRule="auto"/>
        <w:jc w:val="both"/>
        <w:rPr>
          <w:rFonts w:eastAsia="Times New Roman"/>
          <w:spacing w:val="0"/>
          <w:kern w:val="0"/>
          <w:szCs w:val="20"/>
          <w:lang w:eastAsia="de-DE"/>
        </w:rPr>
      </w:pPr>
      <w:r w:rsidRPr="00BD007A">
        <w:rPr>
          <w:rFonts w:eastAsia="Times New Roman"/>
          <w:spacing w:val="0"/>
          <w:kern w:val="0"/>
          <w:szCs w:val="20"/>
          <w:lang w:eastAsia="de-DE"/>
        </w:rPr>
        <w:t>Für einige genotoxische Kanzerogene, die z.</w:t>
      </w:r>
      <w:r>
        <w:rPr>
          <w:rFonts w:eastAsia="Times New Roman"/>
          <w:spacing w:val="0"/>
          <w:kern w:val="0"/>
          <w:szCs w:val="20"/>
          <w:lang w:eastAsia="de-DE"/>
        </w:rPr>
        <w:t> </w:t>
      </w:r>
      <w:r w:rsidRPr="00BD007A">
        <w:rPr>
          <w:rFonts w:eastAsia="Times New Roman"/>
          <w:spacing w:val="0"/>
          <w:kern w:val="0"/>
          <w:szCs w:val="20"/>
          <w:lang w:eastAsia="de-DE"/>
        </w:rPr>
        <w:t xml:space="preserve">B. als Reaktions- und Abbauprodukte oder Verunreinigungen in der Herstellung von Lebensmittelkontaktmaterialien entsprechend dieser Empfehlung auftreten können und für die ein Übergang ins Lebensmittel nicht nachweisbar sein soll, sind in dieser Empfehlung spezifische Nachweisgrenzen festgelegt (z. B. </w:t>
      </w:r>
      <w:r w:rsidR="00881A69">
        <w:rPr>
          <w:rFonts w:eastAsia="Times New Roman"/>
          <w:spacing w:val="0"/>
          <w:kern w:val="0"/>
          <w:szCs w:val="20"/>
          <w:lang w:eastAsia="de-DE"/>
        </w:rPr>
        <w:t xml:space="preserve">bestimmte </w:t>
      </w:r>
      <w:r w:rsidRPr="00BD007A">
        <w:rPr>
          <w:rFonts w:eastAsia="Times New Roman"/>
          <w:spacing w:val="0"/>
          <w:kern w:val="0"/>
          <w:szCs w:val="20"/>
          <w:lang w:eastAsia="de-DE"/>
        </w:rPr>
        <w:t>primäre aromatische Amine oder 1,3-Dichlorpropanol). Eine Messunsicherheit ist nicht anzuwenden. Die angegebenen Nachweisgrenzen entsprechen dem aktuellen technischen Standard. Sie werden regelmäßig auf ihre Aktualität überprüft und wenn möglich weiter gesenkt. Es ist das Ziel, dass kein Übergang genotoxisch kanzerogener Stoffe oberhalb von 0,15 µg/kg Lebensmittel nachweisbar ist.</w:t>
      </w:r>
    </w:p>
    <w:p w14:paraId="44DDACFA" w14:textId="1F176DAF" w:rsidR="003C37A8" w:rsidRDefault="003C37A8" w:rsidP="00715202">
      <w:pPr>
        <w:numPr>
          <w:ilvl w:val="0"/>
          <w:numId w:val="25"/>
        </w:numPr>
        <w:spacing w:after="120" w:line="240" w:lineRule="auto"/>
        <w:jc w:val="both"/>
        <w:rPr>
          <w:rFonts w:eastAsia="Times New Roman"/>
          <w:spacing w:val="0"/>
          <w:kern w:val="0"/>
          <w:szCs w:val="20"/>
          <w:lang w:eastAsia="de-DE"/>
        </w:rPr>
      </w:pPr>
      <w:bookmarkStart w:id="2" w:name="_Hlk210039453"/>
      <w:r w:rsidRPr="003C37A8">
        <w:rPr>
          <w:rFonts w:eastAsia="Times New Roman"/>
          <w:spacing w:val="0"/>
          <w:kern w:val="0"/>
          <w:szCs w:val="20"/>
          <w:lang w:eastAsia="de-DE"/>
        </w:rPr>
        <w:lastRenderedPageBreak/>
        <w:t xml:space="preserve">Im </w:t>
      </w:r>
      <w:r w:rsidR="00611681">
        <w:rPr>
          <w:rFonts w:eastAsia="Times New Roman"/>
          <w:spacing w:val="0"/>
          <w:kern w:val="0"/>
          <w:szCs w:val="20"/>
          <w:lang w:eastAsia="de-DE"/>
        </w:rPr>
        <w:t>W</w:t>
      </w:r>
      <w:r w:rsidRPr="003C37A8">
        <w:rPr>
          <w:rFonts w:eastAsia="Times New Roman"/>
          <w:spacing w:val="0"/>
          <w:kern w:val="0"/>
          <w:szCs w:val="20"/>
          <w:lang w:eastAsia="de-DE"/>
        </w:rPr>
        <w:t>asserextrakt der Fertigerzeugnisse dürfen höchstens 10 µg/l Blei und 5 µg/l Cadmium nachweisbar sein.</w:t>
      </w:r>
      <w:bookmarkStart w:id="3" w:name="_Ref425169567"/>
      <w:r w:rsidR="00EF4262" w:rsidRPr="003C37A8">
        <w:rPr>
          <w:rFonts w:eastAsia="Times New Roman"/>
          <w:spacing w:val="0"/>
          <w:kern w:val="0"/>
          <w:szCs w:val="20"/>
          <w:vertAlign w:val="superscript"/>
          <w:lang w:eastAsia="de-DE"/>
        </w:rPr>
        <w:footnoteReference w:id="6"/>
      </w:r>
      <w:bookmarkEnd w:id="3"/>
    </w:p>
    <w:p w14:paraId="020D644E" w14:textId="60D7A871" w:rsidR="003C37A8" w:rsidRPr="003C37A8" w:rsidRDefault="003C37A8" w:rsidP="00715202">
      <w:pPr>
        <w:numPr>
          <w:ilvl w:val="0"/>
          <w:numId w:val="25"/>
        </w:numPr>
        <w:spacing w:after="120" w:line="240" w:lineRule="auto"/>
        <w:jc w:val="both"/>
        <w:rPr>
          <w:rFonts w:eastAsia="Times New Roman"/>
          <w:spacing w:val="0"/>
          <w:kern w:val="0"/>
          <w:szCs w:val="20"/>
          <w:lang w:eastAsia="de-DE"/>
        </w:rPr>
      </w:pPr>
      <w:bookmarkStart w:id="4" w:name="_Hlk210039545"/>
      <w:bookmarkEnd w:id="2"/>
      <w:r w:rsidRPr="003C37A8">
        <w:rPr>
          <w:rFonts w:eastAsia="Times New Roman"/>
          <w:spacing w:val="0"/>
          <w:kern w:val="0"/>
          <w:szCs w:val="20"/>
          <w:lang w:eastAsia="de-DE"/>
        </w:rPr>
        <w:t>Es darf nicht mehr als 1 mg Aluminium pro kg Lebensmittel übergehen.</w:t>
      </w:r>
      <w:r w:rsidR="00EF4262" w:rsidRPr="003C37A8">
        <w:rPr>
          <w:rFonts w:eastAsia="Times New Roman"/>
          <w:spacing w:val="0"/>
          <w:kern w:val="0"/>
          <w:szCs w:val="20"/>
          <w:vertAlign w:val="superscript"/>
          <w:lang w:eastAsia="de-DE"/>
        </w:rPr>
        <w:footnoteReference w:id="7"/>
      </w:r>
      <w:r w:rsidR="00EF4262" w:rsidRPr="003C37A8">
        <w:rPr>
          <w:rFonts w:eastAsia="Times New Roman"/>
          <w:spacing w:val="0"/>
          <w:kern w:val="0"/>
          <w:szCs w:val="20"/>
          <w:vertAlign w:val="superscript"/>
          <w:lang w:eastAsia="de-DE"/>
        </w:rPr>
        <w:t>,</w:t>
      </w:r>
      <w:r w:rsidR="00EF4262" w:rsidRPr="003C37A8">
        <w:rPr>
          <w:rFonts w:eastAsia="Times New Roman"/>
          <w:spacing w:val="0"/>
          <w:kern w:val="0"/>
          <w:szCs w:val="20"/>
          <w:vertAlign w:val="superscript"/>
          <w:lang w:eastAsia="de-DE"/>
        </w:rPr>
        <w:footnoteReference w:id="8"/>
      </w:r>
      <w:r w:rsidR="009E03D2" w:rsidRPr="003C37A8">
        <w:rPr>
          <w:rFonts w:eastAsia="Times New Roman"/>
          <w:spacing w:val="0"/>
          <w:kern w:val="0"/>
          <w:szCs w:val="20"/>
          <w:lang w:eastAsia="de-DE"/>
        </w:rPr>
        <w:t xml:space="preserve"> </w:t>
      </w:r>
      <w:r w:rsidRPr="003C37A8">
        <w:rPr>
          <w:rFonts w:eastAsia="Times New Roman"/>
          <w:spacing w:val="0"/>
          <w:kern w:val="0"/>
          <w:szCs w:val="20"/>
          <w:lang w:eastAsia="de-DE"/>
        </w:rPr>
        <w:t xml:space="preserve">Die Einhaltung dieser Anforderung kann im </w:t>
      </w:r>
      <w:r w:rsidR="00611681">
        <w:rPr>
          <w:rFonts w:eastAsia="Times New Roman"/>
          <w:spacing w:val="0"/>
          <w:kern w:val="0"/>
          <w:szCs w:val="20"/>
          <w:lang w:eastAsia="de-DE"/>
        </w:rPr>
        <w:t>W</w:t>
      </w:r>
      <w:r w:rsidRPr="003C37A8">
        <w:rPr>
          <w:rFonts w:eastAsia="Times New Roman"/>
          <w:spacing w:val="0"/>
          <w:kern w:val="0"/>
          <w:szCs w:val="20"/>
          <w:lang w:eastAsia="de-DE"/>
        </w:rPr>
        <w:t>asserextrakt</w:t>
      </w:r>
      <w:r w:rsidR="005A14B2" w:rsidRPr="005A14B2">
        <w:rPr>
          <w:rFonts w:eastAsia="Times New Roman"/>
          <w:spacing w:val="0"/>
          <w:kern w:val="0"/>
          <w:szCs w:val="20"/>
          <w:lang w:eastAsia="de-DE"/>
        </w:rPr>
        <w:t xml:space="preserve"> </w:t>
      </w:r>
      <w:r w:rsidRPr="003C37A8">
        <w:rPr>
          <w:rFonts w:eastAsia="Times New Roman"/>
          <w:spacing w:val="0"/>
          <w:kern w:val="0"/>
          <w:szCs w:val="20"/>
          <w:lang w:eastAsia="de-DE"/>
        </w:rPr>
        <w:t>überprüft werden.</w:t>
      </w:r>
      <w:r w:rsidR="00EF4262" w:rsidRPr="003C37A8">
        <w:rPr>
          <w:rFonts w:eastAsia="Times New Roman"/>
          <w:spacing w:val="0"/>
          <w:kern w:val="0"/>
          <w:szCs w:val="20"/>
          <w:vertAlign w:val="superscript"/>
          <w:lang w:eastAsia="de-DE"/>
        </w:rPr>
        <w:footnoteReference w:id="9"/>
      </w:r>
    </w:p>
    <w:bookmarkEnd w:id="4"/>
    <w:p w14:paraId="508FD03D" w14:textId="40194F40" w:rsidR="003C251C" w:rsidRDefault="003C251C" w:rsidP="00715202">
      <w:pPr>
        <w:numPr>
          <w:ilvl w:val="0"/>
          <w:numId w:val="25"/>
        </w:numPr>
        <w:spacing w:after="120" w:line="240" w:lineRule="auto"/>
        <w:jc w:val="both"/>
        <w:rPr>
          <w:rFonts w:eastAsia="Times New Roman"/>
          <w:spacing w:val="0"/>
          <w:kern w:val="0"/>
          <w:szCs w:val="20"/>
          <w:lang w:eastAsia="de-DE"/>
        </w:rPr>
      </w:pPr>
      <w:r w:rsidRPr="003C37A8">
        <w:rPr>
          <w:rFonts w:eastAsia="Times New Roman"/>
          <w:spacing w:val="0"/>
          <w:kern w:val="0"/>
          <w:szCs w:val="20"/>
          <w:lang w:eastAsia="de-DE"/>
        </w:rPr>
        <w:t>Besteht bei mehrlagigen, mehrschichtigen oder beschichteten Bedarfsgegenständen die mit den Lebensmitteln in Berührung kommende Lage oder Schicht aus Papier, Karton oder Pappe, muss sie dieser Empfehlung entsprechen. Auch von den anderen Lagen oder Schichten dürfen keine Stoffe auf die Lebensmittel oder deren Oberfläche übergehen, ausgenommen gesundheitlich, geruchlich und geschmacklich unbedenkliche Anteile.</w:t>
      </w:r>
    </w:p>
    <w:p w14:paraId="42AACAEE" w14:textId="77777777" w:rsidR="0070228E" w:rsidRDefault="009F1ECC" w:rsidP="00A8722A">
      <w:pPr>
        <w:numPr>
          <w:ilvl w:val="0"/>
          <w:numId w:val="25"/>
        </w:numPr>
        <w:spacing w:after="120" w:line="240" w:lineRule="auto"/>
        <w:jc w:val="both"/>
        <w:rPr>
          <w:rFonts w:eastAsia="Times New Roman"/>
          <w:spacing w:val="0"/>
          <w:kern w:val="0"/>
          <w:szCs w:val="20"/>
          <w:lang w:eastAsia="de-DE"/>
        </w:rPr>
      </w:pPr>
      <w:r w:rsidRPr="009F1ECC">
        <w:rPr>
          <w:rFonts w:eastAsia="Times New Roman"/>
          <w:spacing w:val="0"/>
          <w:kern w:val="0"/>
          <w:szCs w:val="20"/>
          <w:lang w:eastAsia="de-DE"/>
        </w:rPr>
        <w:t>Bei spezifikationsgemäßer Anwendung darf eine Freisetzung von primären aromatischen Aminen</w:t>
      </w:r>
      <w:r w:rsidRPr="00770191">
        <w:rPr>
          <w:rFonts w:eastAsia="Times New Roman"/>
          <w:spacing w:val="0"/>
          <w:kern w:val="0"/>
          <w:szCs w:val="20"/>
          <w:lang w:eastAsia="de-DE"/>
        </w:rPr>
        <w:t xml:space="preserve"> am fertigen Erzeugnis mit ein</w:t>
      </w:r>
      <w:r w:rsidRPr="0037138F">
        <w:rPr>
          <w:rFonts w:eastAsia="Times New Roman"/>
          <w:spacing w:val="0"/>
          <w:kern w:val="0"/>
          <w:szCs w:val="20"/>
          <w:lang w:eastAsia="de-DE"/>
        </w:rPr>
        <w:t xml:space="preserve">er summarischen Nachweisgrenze von </w:t>
      </w:r>
      <w:r w:rsidRPr="00401C72">
        <w:rPr>
          <w:rFonts w:eastAsia="Times New Roman"/>
          <w:spacing w:val="0"/>
          <w:kern w:val="0"/>
          <w:szCs w:val="20"/>
          <w:lang w:eastAsia="de-DE"/>
        </w:rPr>
        <w:t>0,01 mg/kg Lebensmittel bzw. Lebensmittelsimulanz nicht nachweisbar sein. Für primäre aromatische Amine, die als Kanzerogene der Kategorien 1A und 1B nach der Verordnung (EG) Nr. 1272/2008 eingestuft sind, gilt zusätzlich die Anforderung, dass ihre Freisetzung als Einzelsubstanz mit einer Nachweisgrenze von 0,002 mg/kg Lebensmittel bzw. Lebensmittelsimulanz nicht nach</w:t>
      </w:r>
      <w:r w:rsidRPr="005B0687">
        <w:rPr>
          <w:rFonts w:eastAsia="Times New Roman"/>
          <w:spacing w:val="0"/>
          <w:kern w:val="0"/>
          <w:szCs w:val="20"/>
          <w:lang w:eastAsia="de-DE"/>
        </w:rPr>
        <w:t>weisbar sein darf.</w:t>
      </w:r>
      <w:r w:rsidR="00CD2D43">
        <w:rPr>
          <w:rStyle w:val="Funotenzeichen"/>
          <w:rFonts w:eastAsia="Times New Roman"/>
          <w:spacing w:val="0"/>
          <w:kern w:val="0"/>
          <w:szCs w:val="20"/>
          <w:lang w:eastAsia="de-DE"/>
        </w:rPr>
        <w:footnoteReference w:id="10"/>
      </w:r>
      <w:r w:rsidRPr="005B0687">
        <w:rPr>
          <w:rFonts w:eastAsia="Times New Roman"/>
          <w:spacing w:val="0"/>
          <w:kern w:val="0"/>
          <w:szCs w:val="20"/>
          <w:lang w:eastAsia="de-DE"/>
        </w:rPr>
        <w:t xml:space="preserve"> Eine Messunsicherheit ist nicht anzuwenden.</w:t>
      </w:r>
      <w:r w:rsidR="003F1563">
        <w:rPr>
          <w:rFonts w:eastAsia="Times New Roman"/>
          <w:spacing w:val="0"/>
          <w:kern w:val="0"/>
          <w:szCs w:val="20"/>
          <w:lang w:eastAsia="de-DE"/>
        </w:rPr>
        <w:t xml:space="preserve"> </w:t>
      </w:r>
    </w:p>
    <w:p w14:paraId="142E1407" w14:textId="55B9597C" w:rsidR="00A8722A" w:rsidRPr="00A8722A" w:rsidRDefault="00A8722A" w:rsidP="00A8722A">
      <w:pPr>
        <w:numPr>
          <w:ilvl w:val="0"/>
          <w:numId w:val="25"/>
        </w:numPr>
        <w:spacing w:after="120" w:line="240" w:lineRule="auto"/>
        <w:jc w:val="both"/>
        <w:rPr>
          <w:rFonts w:eastAsia="Times New Roman"/>
          <w:spacing w:val="0"/>
          <w:kern w:val="0"/>
          <w:szCs w:val="20"/>
          <w:lang w:eastAsia="de-DE"/>
        </w:rPr>
      </w:pPr>
      <w:r w:rsidRPr="00A8722A">
        <w:rPr>
          <w:rFonts w:eastAsia="Times New Roman"/>
          <w:spacing w:val="0"/>
          <w:kern w:val="0"/>
          <w:szCs w:val="20"/>
          <w:lang w:eastAsia="de-DE"/>
        </w:rPr>
        <w:t>Eine Freisetzung von Acrylamid aus dem fertigen Erzeugnis darf</w:t>
      </w:r>
      <w:r>
        <w:rPr>
          <w:rFonts w:eastAsia="Times New Roman"/>
          <w:spacing w:val="0"/>
          <w:kern w:val="0"/>
          <w:szCs w:val="20"/>
          <w:lang w:eastAsia="de-DE"/>
        </w:rPr>
        <w:t xml:space="preserve"> </w:t>
      </w:r>
      <w:r w:rsidRPr="00A8722A">
        <w:rPr>
          <w:rFonts w:eastAsia="Times New Roman"/>
          <w:spacing w:val="0"/>
          <w:kern w:val="0"/>
          <w:szCs w:val="20"/>
          <w:lang w:eastAsia="de-DE"/>
        </w:rPr>
        <w:t>nicht nachweisbar sein mit einer Nachweisgrenze von 0,01 mg/kg Lebensmittel bzw. Lebensmittelsimulanz</w:t>
      </w:r>
      <w:r>
        <w:rPr>
          <w:rFonts w:eastAsia="Times New Roman"/>
          <w:spacing w:val="0"/>
          <w:kern w:val="0"/>
          <w:szCs w:val="20"/>
          <w:lang w:eastAsia="de-DE"/>
        </w:rPr>
        <w:t>.</w:t>
      </w:r>
    </w:p>
    <w:p w14:paraId="10AE5240" w14:textId="77777777" w:rsidR="006F4010" w:rsidRDefault="006F4010" w:rsidP="000302BB">
      <w:pPr>
        <w:spacing w:after="120" w:line="240" w:lineRule="auto"/>
        <w:jc w:val="both"/>
      </w:pPr>
    </w:p>
    <w:p w14:paraId="1F2E4036" w14:textId="226C5590" w:rsidR="0037071F" w:rsidRDefault="0037071F" w:rsidP="00CD7EF3">
      <w:pPr>
        <w:spacing w:after="120" w:line="240" w:lineRule="auto"/>
        <w:jc w:val="both"/>
        <w:rPr>
          <w:spacing w:val="0"/>
        </w:rPr>
      </w:pPr>
      <w:r w:rsidRPr="0037071F">
        <w:rPr>
          <w:spacing w:val="0"/>
        </w:rPr>
        <w:t xml:space="preserve">Zusätzlich zu den oben genannten Vorbemerkungen gilt für </w:t>
      </w:r>
      <w:r w:rsidR="006F4010">
        <w:rPr>
          <w:spacing w:val="0"/>
        </w:rPr>
        <w:t>den Anwendungsbereich</w:t>
      </w:r>
      <w:r w:rsidRPr="0037071F">
        <w:rPr>
          <w:spacing w:val="0"/>
        </w:rPr>
        <w:t xml:space="preserve"> </w:t>
      </w:r>
    </w:p>
    <w:p w14:paraId="4C622BD6" w14:textId="38237E05" w:rsidR="0037071F" w:rsidRPr="0037071F" w:rsidRDefault="0037071F" w:rsidP="00CD7EF3">
      <w:pPr>
        <w:spacing w:after="120" w:line="240" w:lineRule="auto"/>
        <w:jc w:val="both"/>
        <w:rPr>
          <w:spacing w:val="0"/>
        </w:rPr>
      </w:pPr>
      <w:r w:rsidRPr="0037071F">
        <w:rPr>
          <w:spacing w:val="0"/>
        </w:rPr>
        <w:t>XXXVI</w:t>
      </w:r>
      <w:r w:rsidR="003C251C">
        <w:rPr>
          <w:spacing w:val="0"/>
        </w:rPr>
        <w:t>:</w:t>
      </w:r>
    </w:p>
    <w:p w14:paraId="224F7273" w14:textId="5AF9C902" w:rsidR="003C37A8" w:rsidRPr="00CD6F27" w:rsidRDefault="003C37A8" w:rsidP="00CD7EF3">
      <w:pPr>
        <w:numPr>
          <w:ilvl w:val="0"/>
          <w:numId w:val="33"/>
        </w:numPr>
        <w:spacing w:after="120" w:line="240" w:lineRule="auto"/>
        <w:jc w:val="both"/>
        <w:rPr>
          <w:rFonts w:eastAsia="Times New Roman"/>
          <w:spacing w:val="0"/>
          <w:kern w:val="0"/>
          <w:szCs w:val="20"/>
          <w:lang w:eastAsia="de-DE"/>
        </w:rPr>
      </w:pPr>
      <w:r w:rsidRPr="003C37A8">
        <w:rPr>
          <w:rFonts w:eastAsia="Times New Roman"/>
          <w:spacing w:val="0"/>
          <w:kern w:val="0"/>
          <w:szCs w:val="20"/>
          <w:lang w:eastAsia="de-DE"/>
        </w:rPr>
        <w:lastRenderedPageBreak/>
        <w:t>Azofarbstoffe gem. Anlage 1 (zu § 3), Nr. 7 der Bedarfsgegenständeverordnung dürfen bei der Herstellung von Papieren, Kartons und Pappen nicht verwendet werden.</w:t>
      </w:r>
      <w:bookmarkStart w:id="5" w:name="_Ref518875844"/>
      <w:r w:rsidR="00E42C62" w:rsidRPr="003C37A8">
        <w:rPr>
          <w:rFonts w:eastAsia="Times New Roman"/>
          <w:spacing w:val="0"/>
          <w:kern w:val="0"/>
          <w:szCs w:val="20"/>
          <w:vertAlign w:val="superscript"/>
          <w:lang w:eastAsia="de-DE"/>
        </w:rPr>
        <w:footnoteReference w:id="11"/>
      </w:r>
      <w:bookmarkEnd w:id="5"/>
    </w:p>
    <w:p w14:paraId="435FD034" w14:textId="51BE9123" w:rsidR="00452406" w:rsidRPr="00BA238B" w:rsidRDefault="00CC5583" w:rsidP="00B24A2E">
      <w:pPr>
        <w:pStyle w:val="Listenabsatz"/>
        <w:numPr>
          <w:ilvl w:val="0"/>
          <w:numId w:val="33"/>
        </w:numPr>
        <w:spacing w:after="120" w:line="240" w:lineRule="auto"/>
        <w:ind w:left="357" w:hanging="357"/>
        <w:contextualSpacing w:val="0"/>
        <w:jc w:val="both"/>
        <w:rPr>
          <w:spacing w:val="0"/>
        </w:rPr>
      </w:pPr>
      <w:r>
        <w:t>Neben den</w:t>
      </w:r>
      <w:r w:rsidR="006F4010">
        <w:t xml:space="preserve"> für diesen Anwendungsbereich </w:t>
      </w:r>
      <w:r w:rsidR="00C26023">
        <w:t>gelisteten Farbmitteln ist die Verwendung von Farbmitteln zum Einfärben von Lebensmittelkontaktmaterialien aus Papier und Pappe mit der vorliegenden Empfehlung</w:t>
      </w:r>
      <w:r>
        <w:t xml:space="preserve"> konf</w:t>
      </w:r>
      <w:r w:rsidR="00E1341C">
        <w:t>or</w:t>
      </w:r>
      <w:r>
        <w:t>m</w:t>
      </w:r>
      <w:r w:rsidR="00C26023">
        <w:t>, wenn die Farbmittel den Vorgaben des Artikel 3 Absatz 1, der Verordnung (EG) Nr. 1935/2004 entsprechen. Hinsichtlich der Bedruckung der genannten Materialien sind die Vorgaben der Bedarfsgegenständeverordnung einzuhalten. Eine sensorische Veränderung des Lebensmittels durch den Übergang von Farbmitteln ist nicht zulässig.</w:t>
      </w:r>
      <w:r w:rsidR="00C26023" w:rsidRPr="00BA238B">
        <w:rPr>
          <w:vertAlign w:val="superscript"/>
        </w:rPr>
        <w:fldChar w:fldCharType="begin"/>
      </w:r>
      <w:r w:rsidR="00C26023" w:rsidRPr="00BA238B">
        <w:rPr>
          <w:vertAlign w:val="superscript"/>
        </w:rPr>
        <w:instrText xml:space="preserve"> NOTEREF _Ref425169567 \h  \* MERGEFORMAT </w:instrText>
      </w:r>
      <w:r w:rsidR="00C26023" w:rsidRPr="00BA238B">
        <w:rPr>
          <w:vertAlign w:val="superscript"/>
        </w:rPr>
      </w:r>
      <w:r w:rsidR="00C26023" w:rsidRPr="00BA238B">
        <w:rPr>
          <w:vertAlign w:val="superscript"/>
        </w:rPr>
        <w:fldChar w:fldCharType="separate"/>
      </w:r>
      <w:r w:rsidR="00B14AD6">
        <w:rPr>
          <w:vertAlign w:val="superscript"/>
        </w:rPr>
        <w:t>5</w:t>
      </w:r>
      <w:r w:rsidR="00C26023" w:rsidRPr="00BA238B">
        <w:rPr>
          <w:vertAlign w:val="superscript"/>
        </w:rPr>
        <w:fldChar w:fldCharType="end"/>
      </w:r>
      <w:r w:rsidR="00C26023" w:rsidRPr="00BA238B">
        <w:rPr>
          <w:vertAlign w:val="superscript"/>
        </w:rPr>
        <w:t>,</w:t>
      </w:r>
      <w:r w:rsidR="00C26023">
        <w:rPr>
          <w:rStyle w:val="Funotenzeichen"/>
        </w:rPr>
        <w:footnoteReference w:id="12"/>
      </w:r>
      <w:r w:rsidR="00C26023">
        <w:t xml:space="preserve"> Mit Farbmitteln sind Substanzen zum Durchfärben der Papiermasse als auch Druckfarben zur oberflächlichen Bedruckung von Papier/Pappe gemeint.</w:t>
      </w:r>
      <w:r w:rsidR="00BA238B">
        <w:t xml:space="preserve"> </w:t>
      </w:r>
      <w:r w:rsidR="00C26023" w:rsidRPr="00BA238B">
        <w:rPr>
          <w:spacing w:val="0"/>
        </w:rPr>
        <w:t>Optische Aufheller dürfen nicht auf Lebensmittel übergehen.</w:t>
      </w:r>
      <w:r w:rsidR="0035768E" w:rsidRPr="00BA238B">
        <w:rPr>
          <w:spacing w:val="0"/>
          <w:vertAlign w:val="superscript"/>
        </w:rPr>
        <w:fldChar w:fldCharType="begin"/>
      </w:r>
      <w:r w:rsidR="0035768E" w:rsidRPr="00BA238B">
        <w:rPr>
          <w:spacing w:val="0"/>
          <w:vertAlign w:val="superscript"/>
        </w:rPr>
        <w:instrText xml:space="preserve"> NOTEREF _Ref425169567 \h  \* MERGEFORMAT </w:instrText>
      </w:r>
      <w:r w:rsidR="0035768E" w:rsidRPr="00BA238B">
        <w:rPr>
          <w:spacing w:val="0"/>
          <w:vertAlign w:val="superscript"/>
        </w:rPr>
      </w:r>
      <w:r w:rsidR="0035768E" w:rsidRPr="00BA238B">
        <w:rPr>
          <w:spacing w:val="0"/>
          <w:vertAlign w:val="superscript"/>
        </w:rPr>
        <w:fldChar w:fldCharType="separate"/>
      </w:r>
      <w:r w:rsidR="00B14AD6">
        <w:rPr>
          <w:spacing w:val="0"/>
          <w:vertAlign w:val="superscript"/>
        </w:rPr>
        <w:t>5</w:t>
      </w:r>
      <w:r w:rsidR="0035768E" w:rsidRPr="00BA238B">
        <w:rPr>
          <w:spacing w:val="0"/>
          <w:vertAlign w:val="superscript"/>
        </w:rPr>
        <w:fldChar w:fldCharType="end"/>
      </w:r>
      <w:r w:rsidR="0035768E" w:rsidRPr="00BA238B">
        <w:rPr>
          <w:spacing w:val="0"/>
          <w:vertAlign w:val="superscript"/>
        </w:rPr>
        <w:t>,</w:t>
      </w:r>
      <w:r w:rsidR="002E2A24" w:rsidRPr="00BA238B">
        <w:rPr>
          <w:spacing w:val="0"/>
          <w:vertAlign w:val="superscript"/>
        </w:rPr>
        <w:t xml:space="preserve"> </w:t>
      </w:r>
      <w:bookmarkStart w:id="6" w:name="_Ref211418667"/>
      <w:r w:rsidR="00BA238B">
        <w:rPr>
          <w:spacing w:val="0"/>
        </w:rPr>
        <w:fldChar w:fldCharType="begin"/>
      </w:r>
      <w:r w:rsidR="00BA238B">
        <w:rPr>
          <w:spacing w:val="0"/>
          <w:vertAlign w:val="superscript"/>
        </w:rPr>
        <w:instrText xml:space="preserve"> NOTEREF _Ref66451932 \h </w:instrText>
      </w:r>
      <w:r w:rsidR="00BA238B">
        <w:rPr>
          <w:spacing w:val="0"/>
        </w:rPr>
      </w:r>
      <w:r w:rsidR="00BA238B">
        <w:rPr>
          <w:spacing w:val="0"/>
        </w:rPr>
        <w:fldChar w:fldCharType="separate"/>
      </w:r>
      <w:r w:rsidR="00B14AD6">
        <w:rPr>
          <w:spacing w:val="0"/>
          <w:vertAlign w:val="superscript"/>
        </w:rPr>
        <w:t>11</w:t>
      </w:r>
      <w:r w:rsidR="00BA238B">
        <w:rPr>
          <w:spacing w:val="0"/>
        </w:rPr>
        <w:fldChar w:fldCharType="end"/>
      </w:r>
      <w:r w:rsidR="00BA238B" w:rsidRPr="00BA238B">
        <w:rPr>
          <w:spacing w:val="0"/>
        </w:rPr>
        <w:t xml:space="preserve"> </w:t>
      </w:r>
    </w:p>
    <w:bookmarkEnd w:id="6"/>
    <w:p w14:paraId="3EF4D31E" w14:textId="0BF89ED2" w:rsidR="006F3678" w:rsidRPr="000125FF" w:rsidRDefault="003C37A8" w:rsidP="00611681">
      <w:pPr>
        <w:pStyle w:val="Listenabsatz"/>
        <w:numPr>
          <w:ilvl w:val="0"/>
          <w:numId w:val="33"/>
        </w:numPr>
        <w:spacing w:after="120" w:line="240" w:lineRule="auto"/>
        <w:jc w:val="both"/>
        <w:rPr>
          <w:spacing w:val="0"/>
        </w:rPr>
      </w:pPr>
      <w:r w:rsidRPr="000125FF">
        <w:rPr>
          <w:spacing w:val="0"/>
        </w:rPr>
        <w:t>Bei spezifikationsgemäßer Anwendung darf eine Freisetzung von primären aromatischen Aminen am fertigen Erzeugnis (Papiere, Kartons und Pappen) mit einer summarischen Nachweisgrenze von 0,01 mg/kg Lebensmittel bzw. Lebensmittelsimulanz nicht nachweisbar sein. Für primäre aromatische Amine, die als Kanzerogene der Kategorien 1A und 1B nach der Verordnung (EG) Nr. 1272/2008 eingestuft sind, gilt zusätzlich die Anforderung, dass ihre Freisetzung als Einzelsubstanz mit einer Nachweisgrenze von 0,002 mg/kg Lebensmittel bzw.</w:t>
      </w:r>
      <w:r w:rsidR="00B927C4" w:rsidRPr="000125FF">
        <w:rPr>
          <w:spacing w:val="0"/>
        </w:rPr>
        <w:t xml:space="preserve"> </w:t>
      </w:r>
      <w:r w:rsidRPr="000125FF">
        <w:rPr>
          <w:spacing w:val="0"/>
        </w:rPr>
        <w:t>Lebensmittelsimulanz nicht nachweisbar sein darf.</w:t>
      </w:r>
      <w:bookmarkStart w:id="7" w:name="_Ref66451932"/>
      <w:r w:rsidRPr="003C37A8">
        <w:rPr>
          <w:vertAlign w:val="superscript"/>
        </w:rPr>
        <w:footnoteReference w:id="13"/>
      </w:r>
      <w:bookmarkEnd w:id="7"/>
      <w:r w:rsidRPr="000125FF">
        <w:rPr>
          <w:spacing w:val="0"/>
        </w:rPr>
        <w:t xml:space="preserve"> Eine Messunsicherheit ist nicht anzuwenden.</w:t>
      </w:r>
    </w:p>
    <w:p w14:paraId="678AFF4E" w14:textId="77777777" w:rsidR="00545EDD" w:rsidRPr="00280CF2" w:rsidRDefault="00545EDD" w:rsidP="00611681">
      <w:pPr>
        <w:spacing w:after="120" w:line="240" w:lineRule="auto"/>
        <w:jc w:val="both"/>
      </w:pPr>
    </w:p>
    <w:p w14:paraId="00E7B426" w14:textId="78131B01" w:rsidR="003C251C" w:rsidRDefault="003C251C" w:rsidP="00611681">
      <w:pPr>
        <w:spacing w:after="120" w:line="240" w:lineRule="auto"/>
        <w:jc w:val="both"/>
      </w:pPr>
      <w:r w:rsidRPr="00502785">
        <w:t>XXXVI/1</w:t>
      </w:r>
      <w:r>
        <w:t>:</w:t>
      </w:r>
    </w:p>
    <w:p w14:paraId="3B1CD5FE" w14:textId="7A51FB7B" w:rsidR="00E50991" w:rsidRPr="00E50991" w:rsidRDefault="003C251C" w:rsidP="00E50991">
      <w:pPr>
        <w:pStyle w:val="Listenabsatz"/>
        <w:numPr>
          <w:ilvl w:val="0"/>
          <w:numId w:val="31"/>
        </w:numPr>
        <w:spacing w:line="240" w:lineRule="auto"/>
        <w:ind w:left="357" w:hanging="357"/>
        <w:jc w:val="both"/>
        <w:rPr>
          <w:spacing w:val="0"/>
        </w:rPr>
      </w:pPr>
      <w:r w:rsidRPr="00280CF2">
        <w:rPr>
          <w:spacing w:val="0"/>
        </w:rPr>
        <w:t>Die Richtwerte für 1,3-Dichlor-2-propanol und 3-Monochlor-1,2-propandiol sollen ungeachtet des vorgesehenen Anwendungsbereiches im Kaltwasserextrakt der Fertigerzeugnisse überprüft werden.</w:t>
      </w:r>
    </w:p>
    <w:p w14:paraId="3B5B7A70" w14:textId="0EC70B1F" w:rsidR="003C251C" w:rsidRPr="00F3540C" w:rsidRDefault="003C251C" w:rsidP="00E50991">
      <w:pPr>
        <w:pStyle w:val="Listenabsatz"/>
        <w:numPr>
          <w:ilvl w:val="0"/>
          <w:numId w:val="31"/>
        </w:numPr>
        <w:spacing w:before="240" w:after="0" w:line="240" w:lineRule="auto"/>
        <w:ind w:left="357" w:hanging="357"/>
        <w:jc w:val="both"/>
        <w:rPr>
          <w:spacing w:val="0"/>
        </w:rPr>
      </w:pPr>
      <w:r w:rsidRPr="00713A2F">
        <w:t xml:space="preserve">Es dürfen nur </w:t>
      </w:r>
      <w:r w:rsidR="00F14602">
        <w:t>die im</w:t>
      </w:r>
      <w:r w:rsidR="007E0198">
        <w:t xml:space="preserve"> Anwendungsbereich </w:t>
      </w:r>
      <w:r w:rsidR="00F14602">
        <w:t xml:space="preserve">XXXXVI/1 </w:t>
      </w:r>
      <w:r w:rsidRPr="00713A2F">
        <w:t>gelistete Farbmittel verwendet werden.</w:t>
      </w:r>
    </w:p>
    <w:p w14:paraId="117D72B1" w14:textId="7410F6A9" w:rsidR="00F3540C" w:rsidRPr="00F3540C" w:rsidRDefault="00F3540C" w:rsidP="00E50991">
      <w:pPr>
        <w:numPr>
          <w:ilvl w:val="0"/>
          <w:numId w:val="31"/>
        </w:numPr>
        <w:spacing w:line="240" w:lineRule="auto"/>
        <w:ind w:left="357" w:hanging="357"/>
        <w:jc w:val="both"/>
        <w:rPr>
          <w:spacing w:val="0"/>
        </w:rPr>
      </w:pPr>
      <w:r w:rsidRPr="00F3540C">
        <w:rPr>
          <w:rFonts w:eastAsia="MS Mincho"/>
          <w:spacing w:val="0"/>
          <w:kern w:val="0"/>
          <w:lang w:eastAsia="ja-JP"/>
        </w:rPr>
        <w:t>Für Koch- und Heißfilterpapiere und Filterschichten dürfen zusätzlich zu den in der Tabelle 1 aufgeführten Stoffen, die an entsprechender Stelle aufgeführten Stoffe der Tabelle 2 verwendet werden.</w:t>
      </w:r>
    </w:p>
    <w:p w14:paraId="51FBB4E1" w14:textId="77777777" w:rsidR="003426B4" w:rsidRPr="00611681" w:rsidRDefault="003426B4" w:rsidP="00611681">
      <w:pPr>
        <w:spacing w:after="120"/>
        <w:jc w:val="both"/>
      </w:pPr>
    </w:p>
    <w:p w14:paraId="3F74E385" w14:textId="3ECB4E9A" w:rsidR="003C251C" w:rsidRDefault="003C251C" w:rsidP="00611681">
      <w:pPr>
        <w:spacing w:after="120" w:line="240" w:lineRule="auto"/>
        <w:jc w:val="both"/>
        <w:rPr>
          <w:rFonts w:eastAsia="Times New Roman"/>
          <w:spacing w:val="0"/>
          <w:kern w:val="0"/>
          <w:szCs w:val="20"/>
          <w:lang w:eastAsia="de-DE"/>
        </w:rPr>
      </w:pPr>
      <w:r w:rsidRPr="001E7B4B">
        <w:t>XXXVI/</w:t>
      </w:r>
      <w:r>
        <w:t>2</w:t>
      </w:r>
      <w:r w:rsidR="00D332E9">
        <w:rPr>
          <w:rFonts w:eastAsia="Times New Roman"/>
          <w:spacing w:val="0"/>
          <w:kern w:val="0"/>
          <w:szCs w:val="20"/>
          <w:lang w:eastAsia="de-DE"/>
        </w:rPr>
        <w:t>:</w:t>
      </w:r>
    </w:p>
    <w:p w14:paraId="158A998D" w14:textId="0730F13E" w:rsidR="003C251C" w:rsidRDefault="003C251C" w:rsidP="00611681">
      <w:pPr>
        <w:numPr>
          <w:ilvl w:val="0"/>
          <w:numId w:val="27"/>
        </w:numPr>
        <w:spacing w:after="120" w:line="240" w:lineRule="auto"/>
        <w:jc w:val="both"/>
        <w:rPr>
          <w:rFonts w:eastAsia="Times New Roman"/>
          <w:spacing w:val="0"/>
          <w:kern w:val="0"/>
          <w:szCs w:val="20"/>
          <w:lang w:eastAsia="de-DE"/>
        </w:rPr>
      </w:pPr>
      <w:r w:rsidRPr="009C4A55">
        <w:rPr>
          <w:rFonts w:eastAsia="Times New Roman"/>
          <w:spacing w:val="0"/>
          <w:kern w:val="0"/>
          <w:szCs w:val="20"/>
          <w:lang w:eastAsia="de-DE"/>
        </w:rPr>
        <w:t>Die Papiere, Kartons und Pappen müssen so beschaffen sein, dass sie unter Berücksichtigung der vorgesehenen Erhitzungsdauer einer Temperatur von mindestens 220 °C ohne Zersetzung</w:t>
      </w:r>
      <w:r w:rsidR="00E42C62">
        <w:rPr>
          <w:rFonts w:eastAsia="Times New Roman"/>
          <w:spacing w:val="0"/>
          <w:kern w:val="0"/>
          <w:szCs w:val="20"/>
          <w:lang w:eastAsia="de-DE"/>
        </w:rPr>
        <w:t xml:space="preserve"> </w:t>
      </w:r>
      <w:r w:rsidRPr="009C4A55">
        <w:rPr>
          <w:rFonts w:eastAsia="Times New Roman"/>
          <w:spacing w:val="0"/>
          <w:kern w:val="0"/>
          <w:szCs w:val="20"/>
          <w:lang w:eastAsia="de-DE"/>
        </w:rPr>
        <w:lastRenderedPageBreak/>
        <w:t>standhalten</w:t>
      </w:r>
      <w:r w:rsidR="00E42C62">
        <w:rPr>
          <w:rFonts w:eastAsia="Times New Roman"/>
          <w:spacing w:val="0"/>
          <w:kern w:val="0"/>
          <w:szCs w:val="20"/>
          <w:lang w:eastAsia="de-DE"/>
        </w:rPr>
        <w:t>.</w:t>
      </w:r>
      <w:r w:rsidR="00E42C62" w:rsidRPr="00CF025E">
        <w:rPr>
          <w:rFonts w:eastAsia="Times New Roman"/>
          <w:spacing w:val="0"/>
          <w:kern w:val="0"/>
          <w:szCs w:val="20"/>
          <w:vertAlign w:val="superscript"/>
          <w:lang w:eastAsia="de-DE"/>
        </w:rPr>
        <w:footnoteReference w:id="14"/>
      </w:r>
      <w:r w:rsidR="00E42C62" w:rsidRPr="009C4A55">
        <w:rPr>
          <w:rFonts w:eastAsia="Times New Roman"/>
          <w:spacing w:val="0"/>
          <w:kern w:val="0"/>
          <w:szCs w:val="20"/>
          <w:lang w:eastAsia="de-DE"/>
        </w:rPr>
        <w:t xml:space="preserve"> </w:t>
      </w:r>
      <w:r w:rsidR="00570081">
        <w:rPr>
          <w:rFonts w:eastAsia="Times New Roman"/>
          <w:spacing w:val="0"/>
          <w:kern w:val="0"/>
          <w:szCs w:val="20"/>
          <w:lang w:eastAsia="de-DE"/>
        </w:rPr>
        <w:t xml:space="preserve">Fertigerzeugnisse aus </w:t>
      </w:r>
      <w:r w:rsidR="009C4A55" w:rsidRPr="00570081">
        <w:rPr>
          <w:rFonts w:eastAsia="Times New Roman"/>
          <w:spacing w:val="0"/>
          <w:kern w:val="0"/>
          <w:szCs w:val="20"/>
          <w:lang w:eastAsia="de-DE"/>
        </w:rPr>
        <w:t xml:space="preserve">Papier, Karton und Pappe </w:t>
      </w:r>
      <w:r w:rsidR="00B24A2E" w:rsidRPr="00570081">
        <w:rPr>
          <w:rFonts w:eastAsia="Times New Roman"/>
          <w:spacing w:val="0"/>
          <w:kern w:val="0"/>
          <w:szCs w:val="20"/>
          <w:lang w:eastAsia="de-DE"/>
        </w:rPr>
        <w:t>gemäß diese</w:t>
      </w:r>
      <w:r w:rsidR="00B24A2E">
        <w:rPr>
          <w:rFonts w:eastAsia="Times New Roman"/>
          <w:spacing w:val="0"/>
          <w:kern w:val="0"/>
          <w:szCs w:val="20"/>
          <w:lang w:eastAsia="de-DE"/>
        </w:rPr>
        <w:t>m Anwendungsbereich</w:t>
      </w:r>
      <w:r w:rsidR="009C4A55" w:rsidRPr="00570081">
        <w:rPr>
          <w:rFonts w:eastAsia="Times New Roman"/>
          <w:spacing w:val="0"/>
          <w:kern w:val="0"/>
          <w:szCs w:val="20"/>
          <w:lang w:eastAsia="de-DE"/>
        </w:rPr>
        <w:t xml:space="preserve"> dürfen nicht bei höheren Temperaturen als 220 °C verwendet werden. An Stellen, an denen das feuchte Backgut z. B. mit dem Backkarton direkt in Kontakt kommt, beträgt die Temperatur höchs</w:t>
      </w:r>
      <w:r w:rsidR="009C4A55" w:rsidRPr="00FC31ED">
        <w:rPr>
          <w:rFonts w:eastAsia="Times New Roman"/>
          <w:spacing w:val="0"/>
          <w:kern w:val="0"/>
          <w:szCs w:val="20"/>
          <w:lang w:eastAsia="de-DE"/>
        </w:rPr>
        <w:t>tens 100 °C. Bei der Verwendung in Mikrowellengeräten darf eine Temperatur von 150 °C nicht überschritten werden. Hierauf ist durch Kennzeichnung auf der Umverpackung ausdrück</w:t>
      </w:r>
      <w:r w:rsidR="009C4A55" w:rsidRPr="00496AE6">
        <w:rPr>
          <w:rFonts w:eastAsia="Times New Roman"/>
          <w:spacing w:val="0"/>
          <w:kern w:val="0"/>
          <w:szCs w:val="20"/>
          <w:lang w:eastAsia="de-DE"/>
        </w:rPr>
        <w:t xml:space="preserve">lich hinzuweisen. Weitere relevante Angaben für eine </w:t>
      </w:r>
      <w:r w:rsidR="009C4A55" w:rsidRPr="009C4A55">
        <w:rPr>
          <w:rFonts w:eastAsia="Times New Roman"/>
          <w:spacing w:val="0"/>
          <w:kern w:val="0"/>
          <w:szCs w:val="20"/>
          <w:lang w:eastAsia="de-DE"/>
        </w:rPr>
        <w:t>bestimmungsgemäße Verwendung sind in geeigneter Form anzugeben.</w:t>
      </w:r>
    </w:p>
    <w:p w14:paraId="547393B8" w14:textId="77777777" w:rsidR="00883E23" w:rsidRDefault="00883E23" w:rsidP="00883E23">
      <w:pPr>
        <w:numPr>
          <w:ilvl w:val="0"/>
          <w:numId w:val="27"/>
        </w:numPr>
        <w:spacing w:after="120" w:line="240" w:lineRule="auto"/>
        <w:jc w:val="both"/>
        <w:rPr>
          <w:rFonts w:eastAsia="Times New Roman"/>
          <w:spacing w:val="0"/>
          <w:kern w:val="0"/>
          <w:szCs w:val="20"/>
          <w:lang w:eastAsia="de-DE"/>
        </w:rPr>
      </w:pPr>
      <w:r w:rsidRPr="00CF025E">
        <w:rPr>
          <w:rFonts w:eastAsia="Times New Roman"/>
          <w:spacing w:val="0"/>
          <w:kern w:val="0"/>
          <w:szCs w:val="20"/>
          <w:lang w:eastAsia="de-DE"/>
        </w:rPr>
        <w:t>Die Richtwerte für 1,3-Dichlor-2-propanol und 3-Monochlor-1,2-propandiol sollen ungeachtet des vorgesehenen Anwendungsbereiches im Kaltwasserextrakt der Fertigerzeugnisse überprüft werden.</w:t>
      </w:r>
    </w:p>
    <w:p w14:paraId="0441B8D3" w14:textId="6CBAC710" w:rsidR="00E1135B" w:rsidRPr="00883E23" w:rsidRDefault="003C251C" w:rsidP="00883E23">
      <w:pPr>
        <w:numPr>
          <w:ilvl w:val="0"/>
          <w:numId w:val="27"/>
        </w:numPr>
        <w:spacing w:after="120" w:line="240" w:lineRule="auto"/>
        <w:jc w:val="both"/>
        <w:rPr>
          <w:rFonts w:eastAsia="Times New Roman"/>
          <w:spacing w:val="0"/>
          <w:kern w:val="0"/>
          <w:szCs w:val="20"/>
          <w:lang w:eastAsia="de-DE"/>
        </w:rPr>
      </w:pPr>
      <w:r w:rsidRPr="00883E23">
        <w:rPr>
          <w:rFonts w:eastAsia="MS Mincho"/>
          <w:spacing w:val="0"/>
          <w:kern w:val="0"/>
          <w:lang w:eastAsia="ja-JP"/>
        </w:rPr>
        <w:t>Für Papiere, Kartons und Pappen zur Anwendung in Mikrowellengeräten dürfen zusätzlich zu den in de</w:t>
      </w:r>
      <w:r w:rsidR="008B5E06" w:rsidRPr="00883E23">
        <w:rPr>
          <w:rFonts w:eastAsia="MS Mincho"/>
          <w:spacing w:val="0"/>
          <w:kern w:val="0"/>
          <w:lang w:eastAsia="ja-JP"/>
        </w:rPr>
        <w:t>r Tabelle 1 aufgeführten Stoffen, die an entsprechender Stelle aufgeführten Stoffe der Tabelle 2</w:t>
      </w:r>
      <w:r w:rsidRPr="00883E23">
        <w:rPr>
          <w:rFonts w:eastAsia="MS Mincho"/>
          <w:spacing w:val="0"/>
          <w:kern w:val="0"/>
          <w:lang w:eastAsia="ja-JP"/>
        </w:rPr>
        <w:t xml:space="preserve"> verwendet werden.</w:t>
      </w:r>
    </w:p>
    <w:p w14:paraId="2E603A6D" w14:textId="15E96664" w:rsidR="00D360B7" w:rsidRDefault="00D360B7">
      <w:pPr>
        <w:spacing w:after="0"/>
      </w:pPr>
    </w:p>
    <w:p w14:paraId="036EE016" w14:textId="51507069" w:rsidR="00C75105" w:rsidRDefault="003C251C" w:rsidP="00C75105">
      <w:pPr>
        <w:spacing w:after="120" w:line="240" w:lineRule="auto"/>
        <w:jc w:val="both"/>
      </w:pPr>
      <w:r w:rsidRPr="001E7B4B">
        <w:t>XXXVI/</w:t>
      </w:r>
      <w:r>
        <w:t>3</w:t>
      </w:r>
      <w:r w:rsidR="00B479D8">
        <w:t>:</w:t>
      </w:r>
    </w:p>
    <w:p w14:paraId="7FAFAD84" w14:textId="3643DB4B" w:rsidR="00C72923" w:rsidRDefault="00B479D8" w:rsidP="00C75105">
      <w:pPr>
        <w:pStyle w:val="Listenabsatz"/>
        <w:numPr>
          <w:ilvl w:val="0"/>
          <w:numId w:val="39"/>
        </w:numPr>
        <w:rPr>
          <w:spacing w:val="0"/>
        </w:rPr>
        <w:sectPr w:rsidR="00C72923" w:rsidSect="00235A88">
          <w:headerReference w:type="even" r:id="rId10"/>
          <w:headerReference w:type="default" r:id="rId11"/>
          <w:footerReference w:type="default" r:id="rId12"/>
          <w:headerReference w:type="first" r:id="rId13"/>
          <w:type w:val="continuous"/>
          <w:pgSz w:w="11906" w:h="16838" w:code="9"/>
          <w:pgMar w:top="2269" w:right="1417" w:bottom="1134" w:left="1417" w:header="850" w:footer="369" w:gutter="0"/>
          <w:cols w:space="708"/>
          <w:titlePg/>
          <w:docGrid w:linePitch="360"/>
        </w:sectPr>
      </w:pPr>
      <w:r w:rsidRPr="00C75105">
        <w:rPr>
          <w:spacing w:val="0"/>
        </w:rPr>
        <w:t>Die weiteren zur Herstellung von Saugeinlagen verwendeten Materialien wie Kunststoffe, Vliese, Kleber usw. müssen den jeweils für sie geltenden lebensmittelrechtlichen Anforderungen entsprechen</w:t>
      </w:r>
      <w:r w:rsidR="00C72923">
        <w:rPr>
          <w:spacing w:val="0"/>
        </w:rPr>
        <w:t>.</w:t>
      </w:r>
    </w:p>
    <w:p w14:paraId="759C3AC8" w14:textId="47FE3560" w:rsidR="005A14B2" w:rsidRDefault="00D82136" w:rsidP="00A34219">
      <w:pPr>
        <w:spacing w:after="120" w:line="240" w:lineRule="auto"/>
        <w:jc w:val="both"/>
        <w:rPr>
          <w:rFonts w:eastAsia="Times New Roman"/>
          <w:spacing w:val="0"/>
          <w:kern w:val="0"/>
          <w:szCs w:val="20"/>
          <w:lang w:eastAsia="de-DE"/>
        </w:rPr>
      </w:pPr>
      <w:r>
        <w:rPr>
          <w:rFonts w:eastAsia="Times New Roman"/>
          <w:spacing w:val="0"/>
          <w:kern w:val="0"/>
          <w:szCs w:val="20"/>
          <w:lang w:eastAsia="de-DE"/>
        </w:rPr>
        <w:lastRenderedPageBreak/>
        <w:t>G</w:t>
      </w:r>
      <w:r w:rsidR="005A14B2" w:rsidRPr="005A14B2">
        <w:rPr>
          <w:rFonts w:eastAsia="Times New Roman"/>
          <w:spacing w:val="0"/>
          <w:kern w:val="0"/>
          <w:szCs w:val="20"/>
          <w:lang w:eastAsia="de-DE"/>
        </w:rPr>
        <w:t>egen die Verwendung von Papieren, Kartons und Pappen</w:t>
      </w:r>
      <w:r w:rsidR="00156781">
        <w:rPr>
          <w:rFonts w:eastAsia="Times New Roman"/>
          <w:spacing w:val="0"/>
          <w:kern w:val="0"/>
          <w:szCs w:val="20"/>
          <w:lang w:eastAsia="de-DE"/>
        </w:rPr>
        <w:t xml:space="preserve"> (</w:t>
      </w:r>
      <w:r w:rsidR="00E1341C">
        <w:rPr>
          <w:rFonts w:eastAsia="Times New Roman"/>
          <w:spacing w:val="0"/>
          <w:kern w:val="0"/>
          <w:szCs w:val="20"/>
          <w:lang w:eastAsia="de-DE"/>
        </w:rPr>
        <w:t xml:space="preserve">Anwendungsbereich </w:t>
      </w:r>
      <w:r w:rsidR="00156781">
        <w:rPr>
          <w:rFonts w:eastAsia="Times New Roman"/>
          <w:spacing w:val="0"/>
          <w:kern w:val="0"/>
          <w:szCs w:val="20"/>
          <w:lang w:eastAsia="de-DE"/>
        </w:rPr>
        <w:t xml:space="preserve">XXXVI), von </w:t>
      </w:r>
      <w:r w:rsidR="00156781" w:rsidRPr="00CF025E">
        <w:rPr>
          <w:rFonts w:eastAsia="Times New Roman"/>
          <w:spacing w:val="0"/>
          <w:kern w:val="0"/>
          <w:szCs w:val="20"/>
          <w:lang w:eastAsia="de-DE"/>
        </w:rPr>
        <w:t>Papieren, die bestimmungsgemäß einer Heißextraktion unterworfen werden (z. B. Kochbeutel, Teebeutel, Heißfilterpapiere) und von Filterschichten, die bestimmungsgemäß einer Extraktion (Filtration) unterworfen werden</w:t>
      </w:r>
      <w:r w:rsidR="00156781">
        <w:rPr>
          <w:rFonts w:eastAsia="Times New Roman"/>
          <w:spacing w:val="0"/>
          <w:kern w:val="0"/>
          <w:szCs w:val="20"/>
          <w:lang w:eastAsia="de-DE"/>
        </w:rPr>
        <w:t xml:space="preserve"> (</w:t>
      </w:r>
      <w:r w:rsidR="00E1341C">
        <w:rPr>
          <w:rFonts w:eastAsia="Times New Roman"/>
          <w:spacing w:val="0"/>
          <w:kern w:val="0"/>
          <w:szCs w:val="20"/>
          <w:lang w:eastAsia="de-DE"/>
        </w:rPr>
        <w:t xml:space="preserve">Anwendungsbereich </w:t>
      </w:r>
      <w:r w:rsidR="00156781">
        <w:rPr>
          <w:rFonts w:eastAsia="Times New Roman"/>
          <w:spacing w:val="0"/>
          <w:kern w:val="0"/>
          <w:szCs w:val="20"/>
          <w:lang w:eastAsia="de-DE"/>
        </w:rPr>
        <w:t xml:space="preserve">XXXVI/1), von </w:t>
      </w:r>
      <w:r w:rsidR="00156781" w:rsidRPr="00CF025E">
        <w:rPr>
          <w:rFonts w:eastAsia="Times New Roman"/>
          <w:spacing w:val="0"/>
          <w:kern w:val="0"/>
          <w:szCs w:val="20"/>
          <w:lang w:eastAsia="de-DE"/>
        </w:rPr>
        <w:t>Papieren, Kartons und Pappen, die beim Backen mit Lebensmitteln in Berührung kommen oder auf diese einwirken</w:t>
      </w:r>
      <w:r w:rsidR="00156781">
        <w:rPr>
          <w:rFonts w:eastAsia="Times New Roman"/>
          <w:spacing w:val="0"/>
          <w:kern w:val="0"/>
          <w:szCs w:val="20"/>
          <w:lang w:eastAsia="de-DE"/>
        </w:rPr>
        <w:t xml:space="preserve"> (</w:t>
      </w:r>
      <w:r w:rsidR="00E1341C">
        <w:rPr>
          <w:rFonts w:eastAsia="Times New Roman"/>
          <w:spacing w:val="0"/>
          <w:kern w:val="0"/>
          <w:szCs w:val="20"/>
          <w:lang w:eastAsia="de-DE"/>
        </w:rPr>
        <w:t xml:space="preserve">Anwendungsbereich </w:t>
      </w:r>
      <w:r w:rsidR="00156781">
        <w:rPr>
          <w:rFonts w:eastAsia="Times New Roman"/>
          <w:spacing w:val="0"/>
          <w:kern w:val="0"/>
          <w:szCs w:val="20"/>
          <w:lang w:eastAsia="de-DE"/>
        </w:rPr>
        <w:t xml:space="preserve">XXXVI/2) und von </w:t>
      </w:r>
      <w:r w:rsidR="00156781" w:rsidRPr="00156781">
        <w:rPr>
          <w:rFonts w:eastAsia="Times New Roman"/>
          <w:spacing w:val="0"/>
          <w:kern w:val="0"/>
          <w:szCs w:val="20"/>
          <w:lang w:eastAsia="de-DE"/>
        </w:rPr>
        <w:t>Saugeinlagen auf Basis von Cellulosefasern für die Verpackung von Lebensmitteln</w:t>
      </w:r>
      <w:r w:rsidR="00156781">
        <w:rPr>
          <w:rFonts w:eastAsia="Times New Roman"/>
          <w:spacing w:val="0"/>
          <w:kern w:val="0"/>
          <w:szCs w:val="20"/>
          <w:lang w:eastAsia="de-DE"/>
        </w:rPr>
        <w:t xml:space="preserve"> (</w:t>
      </w:r>
      <w:r w:rsidR="00E1341C">
        <w:rPr>
          <w:rFonts w:eastAsia="Times New Roman"/>
          <w:spacing w:val="0"/>
          <w:kern w:val="0"/>
          <w:szCs w:val="20"/>
          <w:lang w:eastAsia="de-DE"/>
        </w:rPr>
        <w:t xml:space="preserve">Anwendungsbereich </w:t>
      </w:r>
      <w:r w:rsidR="00156781">
        <w:rPr>
          <w:rFonts w:eastAsia="Times New Roman"/>
          <w:spacing w:val="0"/>
          <w:kern w:val="0"/>
          <w:szCs w:val="20"/>
          <w:lang w:eastAsia="de-DE"/>
        </w:rPr>
        <w:t xml:space="preserve">XXXVI/3) </w:t>
      </w:r>
      <w:r w:rsidR="005A14B2" w:rsidRPr="005A14B2">
        <w:rPr>
          <w:rFonts w:eastAsia="Times New Roman"/>
          <w:spacing w:val="0"/>
          <w:kern w:val="0"/>
          <w:szCs w:val="20"/>
          <w:lang w:eastAsia="de-DE"/>
        </w:rPr>
        <w:t xml:space="preserve">als Bedarfsgegenstände im Sinne von § 2 Abs. 6 Nr. 1 des Lebensmittel- und Futtermittelgesetzbuches (LFGB) bestehen keine Bedenken, sofern die Bedarfsgegenstände sich für den vorgesehenen Zweck eignen und </w:t>
      </w:r>
      <w:r w:rsidR="00044DB2">
        <w:rPr>
          <w:rFonts w:eastAsia="Times New Roman"/>
          <w:spacing w:val="0"/>
          <w:kern w:val="0"/>
          <w:szCs w:val="20"/>
          <w:lang w:eastAsia="de-DE"/>
        </w:rPr>
        <w:t>die</w:t>
      </w:r>
      <w:r w:rsidR="005A14B2" w:rsidRPr="005A14B2">
        <w:rPr>
          <w:rFonts w:eastAsia="Times New Roman"/>
          <w:spacing w:val="0"/>
          <w:kern w:val="0"/>
          <w:szCs w:val="20"/>
          <w:lang w:eastAsia="de-DE"/>
        </w:rPr>
        <w:t xml:space="preserve"> Voraussetzungen</w:t>
      </w:r>
      <w:r w:rsidR="00044DB2">
        <w:rPr>
          <w:rFonts w:eastAsia="Times New Roman"/>
          <w:spacing w:val="0"/>
          <w:kern w:val="0"/>
          <w:szCs w:val="20"/>
          <w:lang w:eastAsia="de-DE"/>
        </w:rPr>
        <w:t xml:space="preserve"> aus Tabelle 1,</w:t>
      </w:r>
      <w:r w:rsidR="00C72923">
        <w:rPr>
          <w:rFonts w:eastAsia="Times New Roman"/>
          <w:spacing w:val="0"/>
          <w:kern w:val="0"/>
          <w:szCs w:val="20"/>
          <w:lang w:eastAsia="de-DE"/>
        </w:rPr>
        <w:t xml:space="preserve"> </w:t>
      </w:r>
      <w:r w:rsidR="00044DB2">
        <w:rPr>
          <w:rFonts w:eastAsia="Times New Roman"/>
          <w:spacing w:val="0"/>
          <w:kern w:val="0"/>
          <w:szCs w:val="20"/>
          <w:lang w:eastAsia="de-DE"/>
        </w:rPr>
        <w:t>2</w:t>
      </w:r>
      <w:r w:rsidR="00EC21CF">
        <w:rPr>
          <w:rFonts w:eastAsia="Times New Roman"/>
          <w:spacing w:val="0"/>
          <w:kern w:val="0"/>
          <w:szCs w:val="20"/>
          <w:lang w:eastAsia="de-DE"/>
        </w:rPr>
        <w:t>,</w:t>
      </w:r>
      <w:r w:rsidR="00044DB2">
        <w:rPr>
          <w:rFonts w:eastAsia="Times New Roman"/>
          <w:spacing w:val="0"/>
          <w:kern w:val="0"/>
          <w:szCs w:val="20"/>
          <w:lang w:eastAsia="de-DE"/>
        </w:rPr>
        <w:t xml:space="preserve"> 3</w:t>
      </w:r>
      <w:r w:rsidR="00EC21CF">
        <w:rPr>
          <w:rFonts w:eastAsia="Times New Roman"/>
          <w:spacing w:val="0"/>
          <w:kern w:val="0"/>
          <w:szCs w:val="20"/>
          <w:lang w:eastAsia="de-DE"/>
        </w:rPr>
        <w:t xml:space="preserve"> und 4</w:t>
      </w:r>
      <w:r w:rsidR="005A14B2" w:rsidRPr="005A14B2">
        <w:rPr>
          <w:rFonts w:eastAsia="Times New Roman"/>
          <w:spacing w:val="0"/>
          <w:kern w:val="0"/>
          <w:szCs w:val="20"/>
          <w:lang w:eastAsia="de-DE"/>
        </w:rPr>
        <w:t xml:space="preserve"> erfüllt sind</w:t>
      </w:r>
      <w:r w:rsidR="00044DB2">
        <w:rPr>
          <w:rFonts w:eastAsia="Times New Roman"/>
          <w:spacing w:val="0"/>
          <w:kern w:val="0"/>
          <w:szCs w:val="20"/>
          <w:lang w:eastAsia="de-DE"/>
        </w:rPr>
        <w:t>.</w:t>
      </w:r>
    </w:p>
    <w:p w14:paraId="4BA2AE61" w14:textId="77777777" w:rsidR="007E0C45" w:rsidRDefault="007E0C45" w:rsidP="00A34219">
      <w:pPr>
        <w:spacing w:after="120" w:line="240" w:lineRule="auto"/>
        <w:jc w:val="both"/>
        <w:rPr>
          <w:rFonts w:eastAsia="Times New Roman"/>
          <w:spacing w:val="0"/>
          <w:kern w:val="0"/>
          <w:szCs w:val="20"/>
          <w:lang w:eastAsia="de-DE"/>
        </w:rPr>
      </w:pPr>
    </w:p>
    <w:p w14:paraId="3FCA83BA" w14:textId="20C9DFB8" w:rsidR="00F26157" w:rsidRDefault="00F26157" w:rsidP="00A34219">
      <w:pPr>
        <w:spacing w:after="120" w:line="240" w:lineRule="auto"/>
        <w:rPr>
          <w:rFonts w:eastAsia="Times New Roman"/>
          <w:spacing w:val="0"/>
          <w:kern w:val="0"/>
          <w:szCs w:val="20"/>
          <w:lang w:eastAsia="de-DE"/>
        </w:rPr>
      </w:pPr>
      <w:r>
        <w:rPr>
          <w:rFonts w:eastAsia="Times New Roman"/>
          <w:spacing w:val="0"/>
          <w:kern w:val="0"/>
          <w:szCs w:val="20"/>
          <w:lang w:eastAsia="de-DE"/>
        </w:rPr>
        <w:t>Allgemeine Hinweise zu Tabelle 1</w:t>
      </w:r>
      <w:r w:rsidR="007E0C45">
        <w:rPr>
          <w:rFonts w:eastAsia="Times New Roman"/>
          <w:spacing w:val="0"/>
          <w:kern w:val="0"/>
          <w:szCs w:val="20"/>
          <w:lang w:eastAsia="de-DE"/>
        </w:rPr>
        <w:t xml:space="preserve"> und 2</w:t>
      </w:r>
      <w:r>
        <w:rPr>
          <w:rFonts w:eastAsia="Times New Roman"/>
          <w:spacing w:val="0"/>
          <w:kern w:val="0"/>
          <w:szCs w:val="20"/>
          <w:lang w:eastAsia="de-DE"/>
        </w:rPr>
        <w:t>:</w:t>
      </w:r>
    </w:p>
    <w:p w14:paraId="34AD3675" w14:textId="0E2408D6" w:rsidR="00CD706D" w:rsidRDefault="00CD706D" w:rsidP="00A34219">
      <w:pPr>
        <w:spacing w:after="120" w:line="240" w:lineRule="auto"/>
        <w:rPr>
          <w:rFonts w:eastAsia="Times New Roman"/>
          <w:spacing w:val="0"/>
          <w:kern w:val="0"/>
          <w:szCs w:val="20"/>
          <w:lang w:eastAsia="de-DE"/>
        </w:rPr>
      </w:pPr>
      <w:r>
        <w:rPr>
          <w:rFonts w:eastAsia="Times New Roman"/>
          <w:spacing w:val="0"/>
          <w:kern w:val="0"/>
          <w:szCs w:val="20"/>
          <w:lang w:eastAsia="de-DE"/>
        </w:rPr>
        <w:t>Spalte 1: Kenn</w:t>
      </w:r>
      <w:r w:rsidR="002052DD">
        <w:rPr>
          <w:rFonts w:eastAsia="Times New Roman"/>
          <w:spacing w:val="0"/>
          <w:kern w:val="0"/>
          <w:szCs w:val="20"/>
          <w:lang w:eastAsia="de-DE"/>
        </w:rPr>
        <w:t>ung</w:t>
      </w:r>
    </w:p>
    <w:p w14:paraId="6B295F19" w14:textId="00E7C145" w:rsidR="00F26157" w:rsidRDefault="00F26157" w:rsidP="00A34219">
      <w:pPr>
        <w:spacing w:after="120" w:line="240" w:lineRule="auto"/>
        <w:rPr>
          <w:rFonts w:eastAsia="Times New Roman"/>
          <w:spacing w:val="0"/>
          <w:kern w:val="0"/>
          <w:szCs w:val="20"/>
          <w:lang w:eastAsia="de-DE"/>
        </w:rPr>
      </w:pPr>
      <w:r>
        <w:rPr>
          <w:rFonts w:eastAsia="Times New Roman"/>
          <w:spacing w:val="0"/>
          <w:kern w:val="0"/>
          <w:szCs w:val="20"/>
          <w:lang w:eastAsia="de-DE"/>
        </w:rPr>
        <w:t xml:space="preserve">Spalte </w:t>
      </w:r>
      <w:r w:rsidR="00CD706D">
        <w:rPr>
          <w:rFonts w:eastAsia="Times New Roman"/>
          <w:spacing w:val="0"/>
          <w:kern w:val="0"/>
          <w:szCs w:val="20"/>
          <w:lang w:eastAsia="de-DE"/>
        </w:rPr>
        <w:t>2</w:t>
      </w:r>
      <w:r>
        <w:rPr>
          <w:rFonts w:eastAsia="Times New Roman"/>
          <w:spacing w:val="0"/>
          <w:kern w:val="0"/>
          <w:szCs w:val="20"/>
          <w:lang w:eastAsia="de-DE"/>
        </w:rPr>
        <w:t>: Name der Substanz</w:t>
      </w:r>
    </w:p>
    <w:p w14:paraId="58E63647" w14:textId="2D6CC5CA" w:rsidR="00101329" w:rsidRDefault="00F26157" w:rsidP="00A34219">
      <w:pPr>
        <w:spacing w:after="120" w:line="240" w:lineRule="auto"/>
        <w:rPr>
          <w:rFonts w:eastAsia="Times New Roman"/>
          <w:spacing w:val="0"/>
          <w:kern w:val="0"/>
          <w:szCs w:val="20"/>
          <w:lang w:eastAsia="de-DE"/>
        </w:rPr>
      </w:pPr>
      <w:r>
        <w:rPr>
          <w:rFonts w:eastAsia="Times New Roman"/>
          <w:spacing w:val="0"/>
          <w:kern w:val="0"/>
          <w:szCs w:val="20"/>
          <w:lang w:eastAsia="de-DE"/>
        </w:rPr>
        <w:t xml:space="preserve">Spalte </w:t>
      </w:r>
      <w:r w:rsidR="00CD706D">
        <w:rPr>
          <w:rFonts w:eastAsia="Times New Roman"/>
          <w:spacing w:val="0"/>
          <w:kern w:val="0"/>
          <w:szCs w:val="20"/>
          <w:lang w:eastAsia="de-DE"/>
        </w:rPr>
        <w:t>3</w:t>
      </w:r>
      <w:r>
        <w:rPr>
          <w:rFonts w:eastAsia="Times New Roman"/>
          <w:spacing w:val="0"/>
          <w:kern w:val="0"/>
          <w:szCs w:val="20"/>
          <w:lang w:eastAsia="de-DE"/>
        </w:rPr>
        <w:t>: Registriernummer des Chemical Abstracts Service (CAS)</w:t>
      </w:r>
      <w:r w:rsidR="00C56201">
        <w:rPr>
          <w:rFonts w:eastAsia="Times New Roman"/>
          <w:spacing w:val="0"/>
          <w:kern w:val="0"/>
          <w:szCs w:val="20"/>
          <w:lang w:eastAsia="de-DE"/>
        </w:rPr>
        <w:t xml:space="preserve">. </w:t>
      </w:r>
      <w:r w:rsidR="00C56201">
        <w:t>Sofern CAS-Nr. angegeben sind, dürfen nur Stoffe mit den genannten CAS-Nr. verwendet werden. Bei Polymeren müssen alle Monomere und Vernetzer im Namen enthalten sein, auch solche mit einem Anteil von 2% oder weniger.</w:t>
      </w:r>
    </w:p>
    <w:p w14:paraId="2B8BAAA2" w14:textId="571D937A" w:rsidR="00101329" w:rsidRDefault="00101329" w:rsidP="00A34219">
      <w:pPr>
        <w:spacing w:after="120" w:line="240" w:lineRule="auto"/>
        <w:rPr>
          <w:rFonts w:eastAsia="Times New Roman"/>
          <w:spacing w:val="0"/>
          <w:kern w:val="0"/>
          <w:szCs w:val="20"/>
          <w:lang w:eastAsia="de-DE"/>
        </w:rPr>
      </w:pPr>
      <w:r>
        <w:rPr>
          <w:rFonts w:eastAsia="Times New Roman"/>
          <w:spacing w:val="0"/>
          <w:kern w:val="0"/>
          <w:szCs w:val="20"/>
          <w:lang w:eastAsia="de-DE"/>
        </w:rPr>
        <w:t>Spalte</w:t>
      </w:r>
      <w:r w:rsidR="00F1300E">
        <w:rPr>
          <w:rFonts w:eastAsia="Times New Roman"/>
          <w:spacing w:val="0"/>
          <w:kern w:val="0"/>
          <w:szCs w:val="20"/>
          <w:lang w:eastAsia="de-DE"/>
        </w:rPr>
        <w:t>n</w:t>
      </w:r>
      <w:r>
        <w:rPr>
          <w:rFonts w:eastAsia="Times New Roman"/>
          <w:spacing w:val="0"/>
          <w:kern w:val="0"/>
          <w:szCs w:val="20"/>
          <w:lang w:eastAsia="de-DE"/>
        </w:rPr>
        <w:t xml:space="preserve"> </w:t>
      </w:r>
      <w:r w:rsidR="00CD706D">
        <w:rPr>
          <w:rFonts w:eastAsia="Times New Roman"/>
          <w:spacing w:val="0"/>
          <w:kern w:val="0"/>
          <w:szCs w:val="20"/>
          <w:lang w:eastAsia="de-DE"/>
        </w:rPr>
        <w:t>4</w:t>
      </w:r>
      <w:r w:rsidR="00F1300E">
        <w:rPr>
          <w:rFonts w:eastAsia="Times New Roman"/>
          <w:spacing w:val="0"/>
          <w:kern w:val="0"/>
          <w:szCs w:val="20"/>
          <w:lang w:eastAsia="de-DE"/>
        </w:rPr>
        <w:t xml:space="preserve"> - </w:t>
      </w:r>
      <w:r w:rsidR="00CD706D">
        <w:rPr>
          <w:rFonts w:eastAsia="Times New Roman"/>
          <w:spacing w:val="0"/>
          <w:kern w:val="0"/>
          <w:szCs w:val="20"/>
          <w:lang w:eastAsia="de-DE"/>
        </w:rPr>
        <w:t>7</w:t>
      </w:r>
      <w:r>
        <w:rPr>
          <w:rFonts w:eastAsia="Times New Roman"/>
          <w:spacing w:val="0"/>
          <w:kern w:val="0"/>
          <w:szCs w:val="20"/>
          <w:lang w:eastAsia="de-DE"/>
        </w:rPr>
        <w:t xml:space="preserve">: </w:t>
      </w:r>
      <w:r w:rsidR="00F1300E">
        <w:rPr>
          <w:rFonts w:eastAsia="Times New Roman"/>
          <w:spacing w:val="0"/>
          <w:kern w:val="0"/>
          <w:szCs w:val="20"/>
          <w:lang w:eastAsia="de-DE"/>
        </w:rPr>
        <w:t>Anwendungsbereich</w:t>
      </w:r>
      <w:r w:rsidR="007023DF">
        <w:rPr>
          <w:rFonts w:eastAsia="Times New Roman"/>
          <w:spacing w:val="0"/>
          <w:kern w:val="0"/>
          <w:szCs w:val="20"/>
          <w:lang w:eastAsia="de-DE"/>
        </w:rPr>
        <w:t xml:space="preserve"> (XXXVI/1/2/3)</w:t>
      </w:r>
      <w:r w:rsidR="00F1300E">
        <w:rPr>
          <w:rFonts w:eastAsia="Times New Roman"/>
          <w:spacing w:val="0"/>
          <w:kern w:val="0"/>
          <w:szCs w:val="20"/>
          <w:lang w:eastAsia="de-DE"/>
        </w:rPr>
        <w:t>, für den der jeweilige Stoff gelistet ist</w:t>
      </w:r>
    </w:p>
    <w:p w14:paraId="7838AC30" w14:textId="7FAEBEB9" w:rsidR="00101329" w:rsidRDefault="00101329" w:rsidP="00A34219">
      <w:pPr>
        <w:spacing w:after="120" w:line="240" w:lineRule="auto"/>
        <w:rPr>
          <w:rFonts w:eastAsia="Times New Roman"/>
          <w:spacing w:val="0"/>
          <w:kern w:val="0"/>
          <w:szCs w:val="20"/>
          <w:lang w:eastAsia="de-DE"/>
        </w:rPr>
      </w:pPr>
      <w:r>
        <w:rPr>
          <w:rFonts w:eastAsia="Times New Roman"/>
          <w:spacing w:val="0"/>
          <w:kern w:val="0"/>
          <w:szCs w:val="20"/>
          <w:lang w:eastAsia="de-DE"/>
        </w:rPr>
        <w:t xml:space="preserve">Spalte </w:t>
      </w:r>
      <w:r w:rsidR="00CD706D">
        <w:rPr>
          <w:rFonts w:eastAsia="Times New Roman"/>
          <w:spacing w:val="0"/>
          <w:kern w:val="0"/>
          <w:szCs w:val="20"/>
          <w:lang w:eastAsia="de-DE"/>
        </w:rPr>
        <w:t>8</w:t>
      </w:r>
      <w:r>
        <w:rPr>
          <w:rFonts w:eastAsia="Times New Roman"/>
          <w:spacing w:val="0"/>
          <w:kern w:val="0"/>
          <w:szCs w:val="20"/>
          <w:lang w:eastAsia="de-DE"/>
        </w:rPr>
        <w:t>: Anforderungen</w:t>
      </w:r>
    </w:p>
    <w:p w14:paraId="07401F29" w14:textId="0907CE9F" w:rsidR="00974A1F" w:rsidRDefault="00974A1F" w:rsidP="00A34219">
      <w:pPr>
        <w:spacing w:after="120" w:line="240" w:lineRule="auto"/>
        <w:rPr>
          <w:rFonts w:eastAsia="Times New Roman"/>
          <w:spacing w:val="0"/>
          <w:kern w:val="0"/>
          <w:szCs w:val="20"/>
          <w:lang w:eastAsia="de-DE"/>
        </w:rPr>
      </w:pPr>
      <w:r>
        <w:rPr>
          <w:rFonts w:eastAsia="Times New Roman"/>
          <w:spacing w:val="0"/>
          <w:kern w:val="0"/>
          <w:szCs w:val="20"/>
          <w:lang w:eastAsia="de-DE"/>
        </w:rPr>
        <w:t xml:space="preserve">Spalte </w:t>
      </w:r>
      <w:r w:rsidR="00CD706D">
        <w:rPr>
          <w:rFonts w:eastAsia="Times New Roman"/>
          <w:spacing w:val="0"/>
          <w:kern w:val="0"/>
          <w:szCs w:val="20"/>
          <w:lang w:eastAsia="de-DE"/>
        </w:rPr>
        <w:t>9</w:t>
      </w:r>
      <w:r>
        <w:rPr>
          <w:rFonts w:eastAsia="Times New Roman"/>
          <w:spacing w:val="0"/>
          <w:kern w:val="0"/>
          <w:szCs w:val="20"/>
          <w:lang w:eastAsia="de-DE"/>
        </w:rPr>
        <w:t xml:space="preserve">: </w:t>
      </w:r>
      <w:r w:rsidRPr="00974A1F">
        <w:rPr>
          <w:rFonts w:eastAsia="Times New Roman"/>
          <w:spacing w:val="0"/>
          <w:kern w:val="0"/>
          <w:szCs w:val="20"/>
          <w:lang w:eastAsia="de-DE"/>
        </w:rPr>
        <w:t xml:space="preserve">Weitere Anforderungen, siehe Tabelle </w:t>
      </w:r>
      <w:r w:rsidR="00EC21CF">
        <w:rPr>
          <w:rFonts w:eastAsia="Times New Roman"/>
          <w:spacing w:val="0"/>
          <w:kern w:val="0"/>
          <w:szCs w:val="20"/>
          <w:lang w:eastAsia="de-DE"/>
        </w:rPr>
        <w:t>3</w:t>
      </w:r>
      <w:r w:rsidRPr="00974A1F">
        <w:rPr>
          <w:rFonts w:eastAsia="Times New Roman"/>
          <w:spacing w:val="0"/>
          <w:kern w:val="0"/>
          <w:szCs w:val="20"/>
          <w:lang w:eastAsia="de-DE"/>
        </w:rPr>
        <w:t>, Nr</w:t>
      </w:r>
      <w:r>
        <w:rPr>
          <w:rFonts w:eastAsia="Times New Roman"/>
          <w:spacing w:val="0"/>
          <w:kern w:val="0"/>
          <w:szCs w:val="20"/>
          <w:lang w:eastAsia="de-DE"/>
        </w:rPr>
        <w:t>.</w:t>
      </w:r>
    </w:p>
    <w:p w14:paraId="2D42584B" w14:textId="740F8995" w:rsidR="00974A1F" w:rsidRDefault="00974A1F" w:rsidP="00A34219">
      <w:pPr>
        <w:spacing w:after="120" w:line="240" w:lineRule="auto"/>
        <w:rPr>
          <w:rFonts w:eastAsia="Times New Roman"/>
          <w:spacing w:val="0"/>
          <w:kern w:val="0"/>
          <w:szCs w:val="20"/>
          <w:lang w:eastAsia="de-DE"/>
        </w:rPr>
      </w:pPr>
      <w:r>
        <w:rPr>
          <w:rFonts w:eastAsia="Times New Roman"/>
          <w:spacing w:val="0"/>
          <w:kern w:val="0"/>
          <w:szCs w:val="20"/>
          <w:lang w:eastAsia="de-DE"/>
        </w:rPr>
        <w:t xml:space="preserve">Spalte </w:t>
      </w:r>
      <w:r w:rsidR="00CD706D">
        <w:rPr>
          <w:rFonts w:eastAsia="Times New Roman"/>
          <w:spacing w:val="0"/>
          <w:kern w:val="0"/>
          <w:szCs w:val="20"/>
          <w:lang w:eastAsia="de-DE"/>
        </w:rPr>
        <w:t>10</w:t>
      </w:r>
      <w:r>
        <w:rPr>
          <w:rFonts w:eastAsia="Times New Roman"/>
          <w:spacing w:val="0"/>
          <w:kern w:val="0"/>
          <w:szCs w:val="20"/>
          <w:lang w:eastAsia="de-DE"/>
        </w:rPr>
        <w:t xml:space="preserve">: </w:t>
      </w:r>
      <w:r w:rsidRPr="00974A1F">
        <w:rPr>
          <w:rFonts w:eastAsia="Times New Roman"/>
          <w:spacing w:val="0"/>
          <w:kern w:val="0"/>
          <w:szCs w:val="20"/>
          <w:lang w:eastAsia="de-DE"/>
        </w:rPr>
        <w:t xml:space="preserve">Gruppenbeschränkung, siehe Tabelle </w:t>
      </w:r>
      <w:r w:rsidR="00EC21CF">
        <w:rPr>
          <w:rFonts w:eastAsia="Times New Roman"/>
          <w:spacing w:val="0"/>
          <w:kern w:val="0"/>
          <w:szCs w:val="20"/>
          <w:lang w:eastAsia="de-DE"/>
        </w:rPr>
        <w:t>4</w:t>
      </w:r>
      <w:r w:rsidRPr="00974A1F">
        <w:rPr>
          <w:rFonts w:eastAsia="Times New Roman"/>
          <w:spacing w:val="0"/>
          <w:kern w:val="0"/>
          <w:szCs w:val="20"/>
          <w:lang w:eastAsia="de-DE"/>
        </w:rPr>
        <w:t>, Nr.</w:t>
      </w:r>
    </w:p>
    <w:p w14:paraId="127BFC0B" w14:textId="01FB8372" w:rsidR="00974A1F" w:rsidRDefault="00974A1F" w:rsidP="00A34219">
      <w:pPr>
        <w:spacing w:after="120" w:line="240" w:lineRule="auto"/>
        <w:rPr>
          <w:rFonts w:eastAsia="Times New Roman"/>
          <w:spacing w:val="0"/>
          <w:kern w:val="0"/>
          <w:szCs w:val="20"/>
          <w:lang w:eastAsia="de-DE"/>
        </w:rPr>
      </w:pPr>
      <w:r>
        <w:rPr>
          <w:rFonts w:eastAsia="Times New Roman"/>
          <w:spacing w:val="0"/>
          <w:kern w:val="0"/>
          <w:szCs w:val="20"/>
          <w:lang w:eastAsia="de-DE"/>
        </w:rPr>
        <w:t>Spalte 1</w:t>
      </w:r>
      <w:r w:rsidR="00CD706D">
        <w:rPr>
          <w:rFonts w:eastAsia="Times New Roman"/>
          <w:spacing w:val="0"/>
          <w:kern w:val="0"/>
          <w:szCs w:val="20"/>
          <w:lang w:eastAsia="de-DE"/>
        </w:rPr>
        <w:t>1</w:t>
      </w:r>
      <w:r>
        <w:rPr>
          <w:rFonts w:eastAsia="Times New Roman"/>
          <w:spacing w:val="0"/>
          <w:kern w:val="0"/>
          <w:szCs w:val="20"/>
          <w:lang w:eastAsia="de-DE"/>
        </w:rPr>
        <w:t xml:space="preserve">: </w:t>
      </w:r>
      <w:r w:rsidR="002115CD" w:rsidRPr="002115CD">
        <w:rPr>
          <w:rFonts w:eastAsia="Times New Roman"/>
          <w:spacing w:val="0"/>
          <w:kern w:val="0"/>
          <w:szCs w:val="20"/>
          <w:lang w:eastAsia="de-DE"/>
        </w:rPr>
        <w:t>Verwendung, Fundstelle alte BfR-Empfehlung</w:t>
      </w:r>
      <w:r w:rsidR="00DF53A0">
        <w:rPr>
          <w:rFonts w:eastAsia="Times New Roman"/>
          <w:spacing w:val="0"/>
          <w:kern w:val="0"/>
          <w:szCs w:val="20"/>
          <w:lang w:eastAsia="de-DE"/>
        </w:rPr>
        <w:t>en</w:t>
      </w:r>
      <w:r w:rsidR="00F1300E">
        <w:rPr>
          <w:rFonts w:eastAsia="Times New Roman"/>
          <w:spacing w:val="0"/>
          <w:kern w:val="0"/>
          <w:szCs w:val="20"/>
          <w:lang w:eastAsia="de-DE"/>
        </w:rPr>
        <w:t xml:space="preserve"> XXXVI/1/2/3</w:t>
      </w:r>
    </w:p>
    <w:p w14:paraId="4EF0B2E4" w14:textId="030BC1C7" w:rsidR="00044DB2" w:rsidRDefault="00044DB2" w:rsidP="00A34219">
      <w:pPr>
        <w:spacing w:after="120" w:line="240" w:lineRule="auto"/>
        <w:rPr>
          <w:rFonts w:eastAsia="Times New Roman"/>
          <w:spacing w:val="0"/>
          <w:kern w:val="0"/>
          <w:szCs w:val="20"/>
          <w:lang w:eastAsia="de-DE"/>
        </w:rPr>
      </w:pPr>
    </w:p>
    <w:p w14:paraId="5AAD6A41" w14:textId="1BC67C14" w:rsidR="00044DB2" w:rsidRDefault="00F1300E" w:rsidP="00A34219">
      <w:pPr>
        <w:spacing w:after="120" w:line="240" w:lineRule="auto"/>
        <w:rPr>
          <w:rFonts w:eastAsia="Times New Roman"/>
          <w:spacing w:val="0"/>
          <w:kern w:val="0"/>
          <w:lang w:eastAsia="de-DE"/>
        </w:rPr>
      </w:pPr>
      <w:r>
        <w:t>Der grundsätzliche Aufbau der bisherigen BfR-Empfehlungen XXXVI/1/2/3 soll</w:t>
      </w:r>
      <w:r w:rsidR="00282B5A">
        <w:t xml:space="preserve"> auch in der aktuellen Empfehlung erhalten bleiben. Die Stoffe </w:t>
      </w:r>
      <w:r w:rsidR="007023DF">
        <w:t xml:space="preserve">sind in Verwendungskategorien wie </w:t>
      </w:r>
      <w:r w:rsidR="00044DB2" w:rsidRPr="003C1D82">
        <w:t>Papierrohstoffe</w:t>
      </w:r>
      <w:r w:rsidR="00044DB2">
        <w:t xml:space="preserve">, </w:t>
      </w:r>
      <w:r w:rsidR="00044DB2" w:rsidRPr="003C1D82">
        <w:t>Fabrikationshilfsstoffe</w:t>
      </w:r>
      <w:r w:rsidR="00044DB2">
        <w:t xml:space="preserve">, </w:t>
      </w:r>
      <w:r w:rsidR="00044DB2" w:rsidRPr="003C1D82">
        <w:rPr>
          <w:rFonts w:eastAsia="Times New Roman"/>
          <w:spacing w:val="0"/>
          <w:kern w:val="0"/>
          <w:lang w:eastAsia="de-DE"/>
        </w:rPr>
        <w:t>Papierveredelungsstoffe</w:t>
      </w:r>
      <w:r w:rsidR="00044DB2">
        <w:rPr>
          <w:rFonts w:eastAsia="Times New Roman"/>
          <w:spacing w:val="0"/>
          <w:kern w:val="0"/>
          <w:lang w:eastAsia="de-DE"/>
        </w:rPr>
        <w:t xml:space="preserve"> und</w:t>
      </w:r>
      <w:r w:rsidR="00044DB2" w:rsidRPr="003C1D82">
        <w:rPr>
          <w:rFonts w:eastAsia="Times New Roman"/>
          <w:spacing w:val="0"/>
          <w:kern w:val="0"/>
          <w:lang w:eastAsia="de-DE"/>
        </w:rPr>
        <w:t xml:space="preserve"> spezielle Rohstoffe und Fabrikationshilfsstoffe für Fertigerzeugnisse</w:t>
      </w:r>
      <w:r w:rsidR="007023DF">
        <w:rPr>
          <w:rFonts w:eastAsia="Times New Roman"/>
          <w:spacing w:val="0"/>
          <w:kern w:val="0"/>
          <w:lang w:eastAsia="de-DE"/>
        </w:rPr>
        <w:t xml:space="preserve"> gelistet und </w:t>
      </w:r>
      <w:r w:rsidR="00044DB2">
        <w:rPr>
          <w:rFonts w:eastAsia="Times New Roman"/>
          <w:spacing w:val="0"/>
          <w:kern w:val="0"/>
          <w:lang w:eastAsia="de-DE"/>
        </w:rPr>
        <w:t>dürfen</w:t>
      </w:r>
      <w:r w:rsidR="007023DF">
        <w:rPr>
          <w:rFonts w:eastAsia="Times New Roman"/>
          <w:spacing w:val="0"/>
          <w:kern w:val="0"/>
          <w:lang w:eastAsia="de-DE"/>
        </w:rPr>
        <w:t xml:space="preserve"> entsprechend der Angaben in den nachfolgenden Tabellen</w:t>
      </w:r>
      <w:r w:rsidR="00044DB2">
        <w:rPr>
          <w:rFonts w:eastAsia="Times New Roman"/>
          <w:spacing w:val="0"/>
          <w:kern w:val="0"/>
          <w:lang w:eastAsia="de-DE"/>
        </w:rPr>
        <w:t xml:space="preserve"> </w:t>
      </w:r>
      <w:r w:rsidR="007023DF">
        <w:rPr>
          <w:rFonts w:eastAsia="Times New Roman"/>
          <w:spacing w:val="0"/>
          <w:kern w:val="0"/>
          <w:lang w:eastAsia="de-DE"/>
        </w:rPr>
        <w:t>im angegebenen Anwendungsbereich</w:t>
      </w:r>
      <w:r w:rsidR="00A61AB5">
        <w:rPr>
          <w:rFonts w:eastAsia="Times New Roman"/>
          <w:spacing w:val="0"/>
          <w:kern w:val="0"/>
          <w:lang w:eastAsia="de-DE"/>
        </w:rPr>
        <w:t xml:space="preserve"> (</w:t>
      </w:r>
      <w:r w:rsidR="00A61AB5">
        <w:t>XXXVI/1/2/3)</w:t>
      </w:r>
      <w:r w:rsidR="00044DB2">
        <w:rPr>
          <w:rFonts w:eastAsia="Times New Roman"/>
          <w:spacing w:val="0"/>
          <w:kern w:val="0"/>
          <w:lang w:eastAsia="de-DE"/>
        </w:rPr>
        <w:t xml:space="preserve"> verwendet werden</w:t>
      </w:r>
      <w:r w:rsidR="007023DF">
        <w:rPr>
          <w:rFonts w:eastAsia="Times New Roman"/>
          <w:spacing w:val="0"/>
          <w:kern w:val="0"/>
          <w:lang w:eastAsia="de-DE"/>
        </w:rPr>
        <w:t xml:space="preserve">. Stoffe können in mehreren </w:t>
      </w:r>
      <w:r w:rsidR="00A61AB5">
        <w:rPr>
          <w:rFonts w:eastAsia="Times New Roman"/>
          <w:spacing w:val="0"/>
          <w:kern w:val="0"/>
          <w:lang w:eastAsia="de-DE"/>
        </w:rPr>
        <w:t>Verwendungskategorien</w:t>
      </w:r>
      <w:r w:rsidR="00A61AB5" w:rsidDel="00E3140A">
        <w:rPr>
          <w:rFonts w:eastAsia="Times New Roman"/>
          <w:spacing w:val="0"/>
          <w:kern w:val="0"/>
          <w:lang w:eastAsia="de-DE"/>
        </w:rPr>
        <w:t xml:space="preserve"> </w:t>
      </w:r>
      <w:r w:rsidR="00A61AB5">
        <w:rPr>
          <w:rFonts w:eastAsia="Times New Roman"/>
          <w:spacing w:val="0"/>
          <w:kern w:val="0"/>
          <w:lang w:eastAsia="de-DE"/>
        </w:rPr>
        <w:t xml:space="preserve">und </w:t>
      </w:r>
      <w:r w:rsidR="007023DF">
        <w:rPr>
          <w:rFonts w:eastAsia="Times New Roman"/>
          <w:spacing w:val="0"/>
          <w:kern w:val="0"/>
          <w:lang w:eastAsia="de-DE"/>
        </w:rPr>
        <w:t xml:space="preserve">Anwendungsbereichen </w:t>
      </w:r>
      <w:r w:rsidR="00E3140A">
        <w:rPr>
          <w:rFonts w:eastAsia="Times New Roman"/>
          <w:spacing w:val="0"/>
          <w:kern w:val="0"/>
          <w:lang w:eastAsia="de-DE"/>
        </w:rPr>
        <w:t xml:space="preserve">mit unterschiedlichen Anforderungen </w:t>
      </w:r>
      <w:r w:rsidR="007023DF">
        <w:rPr>
          <w:rFonts w:eastAsia="Times New Roman"/>
          <w:spacing w:val="0"/>
          <w:kern w:val="0"/>
          <w:lang w:eastAsia="de-DE"/>
        </w:rPr>
        <w:t xml:space="preserve">gelistet sein. </w:t>
      </w:r>
    </w:p>
    <w:p w14:paraId="523E3E96" w14:textId="38F3EF76" w:rsidR="007E2975" w:rsidRDefault="007E2975" w:rsidP="00A34219">
      <w:pPr>
        <w:spacing w:after="120" w:line="240" w:lineRule="auto"/>
        <w:rPr>
          <w:rFonts w:eastAsia="Times New Roman"/>
          <w:spacing w:val="0"/>
          <w:kern w:val="0"/>
          <w:lang w:eastAsia="de-DE"/>
        </w:rPr>
      </w:pPr>
    </w:p>
    <w:p w14:paraId="7515A6D0" w14:textId="3C2E09FC" w:rsidR="00044DB2" w:rsidRDefault="00044DB2" w:rsidP="006D6BFD">
      <w:pPr>
        <w:spacing w:after="0" w:line="240" w:lineRule="auto"/>
        <w:rPr>
          <w:rFonts w:eastAsia="Times New Roman"/>
          <w:spacing w:val="0"/>
          <w:kern w:val="0"/>
          <w:szCs w:val="20"/>
          <w:lang w:eastAsia="de-DE"/>
        </w:rPr>
      </w:pPr>
    </w:p>
    <w:p w14:paraId="694CA298" w14:textId="53225E76" w:rsidR="00974A1F" w:rsidRDefault="00974A1F" w:rsidP="006D6BFD">
      <w:pPr>
        <w:spacing w:after="0" w:line="240" w:lineRule="auto"/>
        <w:rPr>
          <w:rFonts w:eastAsia="Times New Roman"/>
          <w:spacing w:val="0"/>
          <w:kern w:val="0"/>
          <w:szCs w:val="20"/>
          <w:lang w:eastAsia="de-DE"/>
        </w:rPr>
      </w:pPr>
    </w:p>
    <w:p w14:paraId="1F4091CB" w14:textId="18289E46" w:rsidR="00974A1F" w:rsidRPr="00CF025E" w:rsidRDefault="00974A1F" w:rsidP="006D6BFD">
      <w:pPr>
        <w:spacing w:after="0" w:line="240" w:lineRule="auto"/>
        <w:rPr>
          <w:rFonts w:eastAsia="Times New Roman"/>
          <w:spacing w:val="0"/>
          <w:kern w:val="0"/>
          <w:szCs w:val="20"/>
          <w:lang w:eastAsia="de-DE"/>
        </w:rPr>
        <w:sectPr w:rsidR="00974A1F" w:rsidRPr="00CF025E" w:rsidSect="00C72923">
          <w:pgSz w:w="11906" w:h="16838" w:code="9"/>
          <w:pgMar w:top="2269" w:right="1417" w:bottom="1134" w:left="1417" w:header="850" w:footer="369" w:gutter="0"/>
          <w:cols w:space="708"/>
          <w:titlePg/>
          <w:docGrid w:linePitch="360"/>
        </w:sectPr>
      </w:pPr>
    </w:p>
    <w:tbl>
      <w:tblPr>
        <w:tblpPr w:leftFromText="141" w:rightFromText="141" w:horzAnchor="margin" w:tblpX="103" w:tblpY="540"/>
        <w:tblW w:w="15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8"/>
        <w:gridCol w:w="295"/>
        <w:gridCol w:w="295"/>
        <w:gridCol w:w="295"/>
        <w:gridCol w:w="295"/>
        <w:gridCol w:w="5770"/>
        <w:gridCol w:w="851"/>
        <w:gridCol w:w="881"/>
        <w:gridCol w:w="2693"/>
      </w:tblGrid>
      <w:tr w:rsidR="00161E18" w:rsidRPr="00C21DFA" w14:paraId="52D166A7" w14:textId="77777777" w:rsidTr="00ED4E98">
        <w:trPr>
          <w:cantSplit/>
          <w:trHeight w:val="273"/>
          <w:tblHeader/>
        </w:trPr>
        <w:tc>
          <w:tcPr>
            <w:tcW w:w="562" w:type="dxa"/>
            <w:shd w:val="clear" w:color="auto" w:fill="BFBFBF" w:themeFill="background1" w:themeFillShade="BF"/>
            <w:vAlign w:val="center"/>
          </w:tcPr>
          <w:p w14:paraId="2A0498C3" w14:textId="3369E891" w:rsidR="00161E18" w:rsidRPr="00250633" w:rsidRDefault="00161E18" w:rsidP="00ED4E98">
            <w:pPr>
              <w:spacing w:after="0" w:line="240" w:lineRule="auto"/>
              <w:jc w:val="center"/>
              <w:rPr>
                <w:b/>
                <w:bCs/>
                <w:sz w:val="20"/>
                <w:szCs w:val="20"/>
              </w:rPr>
            </w:pPr>
            <w:r>
              <w:rPr>
                <w:b/>
                <w:bCs/>
                <w:sz w:val="20"/>
                <w:szCs w:val="20"/>
              </w:rPr>
              <w:lastRenderedPageBreak/>
              <w:t>1</w:t>
            </w:r>
          </w:p>
        </w:tc>
        <w:tc>
          <w:tcPr>
            <w:tcW w:w="2552" w:type="dxa"/>
            <w:shd w:val="clear" w:color="auto" w:fill="BFBFBF" w:themeFill="background1" w:themeFillShade="BF"/>
            <w:vAlign w:val="center"/>
          </w:tcPr>
          <w:p w14:paraId="57E152B9" w14:textId="3FFA9B69" w:rsidR="00161E18" w:rsidRDefault="00161E18" w:rsidP="00161E18">
            <w:pPr>
              <w:spacing w:after="0" w:line="240" w:lineRule="auto"/>
              <w:jc w:val="center"/>
              <w:rPr>
                <w:b/>
                <w:bCs/>
                <w:sz w:val="20"/>
                <w:szCs w:val="20"/>
              </w:rPr>
            </w:pPr>
            <w:r w:rsidRPr="00835718">
              <w:rPr>
                <w:b/>
                <w:bCs/>
                <w:noProof/>
                <w:sz w:val="20"/>
                <w:szCs w:val="20"/>
              </w:rPr>
              <mc:AlternateContent>
                <mc:Choice Requires="wps">
                  <w:drawing>
                    <wp:anchor distT="45720" distB="45720" distL="114300" distR="114300" simplePos="0" relativeHeight="251665408" behindDoc="0" locked="0" layoutInCell="1" allowOverlap="1" wp14:anchorId="1A45364A" wp14:editId="1C235D91">
                      <wp:simplePos x="0" y="0"/>
                      <wp:positionH relativeFrom="column">
                        <wp:posOffset>-428625</wp:posOffset>
                      </wp:positionH>
                      <wp:positionV relativeFrom="paragraph">
                        <wp:posOffset>-396240</wp:posOffset>
                      </wp:positionV>
                      <wp:extent cx="6489700" cy="299720"/>
                      <wp:effectExtent l="0" t="0" r="6350" b="508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99720"/>
                              </a:xfrm>
                              <a:prstGeom prst="rect">
                                <a:avLst/>
                              </a:prstGeom>
                              <a:solidFill>
                                <a:srgbClr val="FFFFFF"/>
                              </a:solidFill>
                              <a:ln w="9525">
                                <a:noFill/>
                                <a:miter lim="800000"/>
                                <a:headEnd/>
                                <a:tailEnd/>
                              </a:ln>
                            </wps:spPr>
                            <wps:txbx>
                              <w:txbxContent>
                                <w:p w14:paraId="5E1784D2" w14:textId="77777777" w:rsidR="00161E18" w:rsidRPr="00342A50" w:rsidRDefault="00161E18" w:rsidP="00FE23EB">
                                  <w:pPr>
                                    <w:rPr>
                                      <w:b/>
                                      <w:bCs/>
                                    </w:rPr>
                                  </w:pPr>
                                  <w:r w:rsidRPr="00342A50">
                                    <w:rPr>
                                      <w:b/>
                                      <w:bCs/>
                                    </w:rPr>
                                    <w:t xml:space="preserve">Tabelle </w:t>
                                  </w:r>
                                  <w:r>
                                    <w:rPr>
                                      <w:b/>
                                      <w:bCs/>
                                    </w:rPr>
                                    <w:t>1</w:t>
                                  </w:r>
                                  <w:r w:rsidRPr="00342A50">
                                    <w:rPr>
                                      <w:b/>
                                      <w:bCs/>
                                    </w:rPr>
                                    <w:t xml:space="preserve">: </w:t>
                                  </w:r>
                                  <w:r w:rsidRPr="007E2975">
                                    <w:rPr>
                                      <w:b/>
                                      <w:bCs/>
                                    </w:rPr>
                                    <w:t>Papierrohstoffe, Fabrikationshilfsstoffe und spezielle Papierveredelungsstoffe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5364A" id="_x0000_t202" coordsize="21600,21600" o:spt="202" path="m,l,21600r21600,l21600,xe">
                      <v:stroke joinstyle="miter"/>
                      <v:path gradientshapeok="t" o:connecttype="rect"/>
                    </v:shapetype>
                    <v:shape id="Textfeld 2" o:spid="_x0000_s1026" type="#_x0000_t202" style="position:absolute;left:0;text-align:left;margin-left:-33.75pt;margin-top:-31.2pt;width:511pt;height:2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" stroked="f">
                      <v:textbox>
                        <w:txbxContent>
                          <w:p w14:paraId="5E1784D2" w14:textId="77777777" w:rsidR="00161E18" w:rsidRPr="00342A50" w:rsidRDefault="00161E18" w:rsidP="00FE23EB">
                            <w:pPr>
                              <w:rPr>
                                <w:b/>
                                <w:bCs/>
                              </w:rPr>
                            </w:pPr>
                            <w:r w:rsidRPr="00342A50">
                              <w:rPr>
                                <w:b/>
                                <w:bCs/>
                              </w:rPr>
                              <w:t xml:space="preserve">Tabelle </w:t>
                            </w:r>
                            <w:r>
                              <w:rPr>
                                <w:b/>
                                <w:bCs/>
                              </w:rPr>
                              <w:t>1</w:t>
                            </w:r>
                            <w:r w:rsidRPr="00342A50">
                              <w:rPr>
                                <w:b/>
                                <w:bCs/>
                              </w:rPr>
                              <w:t xml:space="preserve">: </w:t>
                            </w:r>
                            <w:r w:rsidRPr="007E2975">
                              <w:rPr>
                                <w:b/>
                                <w:bCs/>
                              </w:rPr>
                              <w:t>Papierrohstoffe, Fabrikationshilfsstoffe und spezielle Papierveredelungsstoffe</w:t>
                            </w:r>
                          </w:p>
                        </w:txbxContent>
                      </v:textbox>
                    </v:shape>
                  </w:pict>
                </mc:Fallback>
              </mc:AlternateContent>
            </w:r>
            <w:r>
              <w:rPr>
                <w:b/>
                <w:bCs/>
                <w:sz w:val="20"/>
                <w:szCs w:val="20"/>
              </w:rPr>
              <w:t>2</w:t>
            </w:r>
          </w:p>
        </w:tc>
        <w:tc>
          <w:tcPr>
            <w:tcW w:w="998" w:type="dxa"/>
            <w:shd w:val="clear" w:color="auto" w:fill="BFBFBF" w:themeFill="background1" w:themeFillShade="BF"/>
            <w:noWrap/>
            <w:vAlign w:val="center"/>
          </w:tcPr>
          <w:p w14:paraId="0D652871" w14:textId="150875AA" w:rsidR="00161E18" w:rsidRPr="00250633" w:rsidRDefault="00161E18" w:rsidP="00161E18">
            <w:pPr>
              <w:spacing w:after="0" w:line="240" w:lineRule="auto"/>
              <w:jc w:val="center"/>
              <w:rPr>
                <w:b/>
                <w:bCs/>
                <w:sz w:val="20"/>
                <w:szCs w:val="20"/>
              </w:rPr>
            </w:pPr>
            <w:r>
              <w:rPr>
                <w:b/>
                <w:bCs/>
                <w:sz w:val="20"/>
                <w:szCs w:val="20"/>
              </w:rPr>
              <w:t>3</w:t>
            </w:r>
          </w:p>
        </w:tc>
        <w:tc>
          <w:tcPr>
            <w:tcW w:w="295" w:type="dxa"/>
            <w:shd w:val="clear" w:color="auto" w:fill="BFBFBF" w:themeFill="background1" w:themeFillShade="BF"/>
            <w:noWrap/>
            <w:vAlign w:val="center"/>
          </w:tcPr>
          <w:p w14:paraId="7CCD21FB" w14:textId="396D3241" w:rsidR="00161E18" w:rsidRPr="00250633" w:rsidRDefault="00161E18" w:rsidP="00161E18">
            <w:pPr>
              <w:spacing w:after="0" w:line="240" w:lineRule="auto"/>
              <w:jc w:val="center"/>
              <w:rPr>
                <w:b/>
                <w:bCs/>
                <w:sz w:val="20"/>
                <w:szCs w:val="20"/>
              </w:rPr>
            </w:pPr>
            <w:r>
              <w:rPr>
                <w:b/>
                <w:bCs/>
                <w:sz w:val="20"/>
                <w:szCs w:val="20"/>
              </w:rPr>
              <w:t>4</w:t>
            </w:r>
          </w:p>
        </w:tc>
        <w:tc>
          <w:tcPr>
            <w:tcW w:w="295" w:type="dxa"/>
            <w:shd w:val="clear" w:color="auto" w:fill="BFBFBF" w:themeFill="background1" w:themeFillShade="BF"/>
            <w:noWrap/>
            <w:vAlign w:val="center"/>
          </w:tcPr>
          <w:p w14:paraId="649D9D75" w14:textId="4D9315A9" w:rsidR="00161E18" w:rsidRPr="00250633" w:rsidRDefault="00161E18" w:rsidP="00161E18">
            <w:pPr>
              <w:spacing w:after="0" w:line="240" w:lineRule="auto"/>
              <w:jc w:val="center"/>
              <w:rPr>
                <w:b/>
                <w:bCs/>
                <w:sz w:val="20"/>
                <w:szCs w:val="20"/>
              </w:rPr>
            </w:pPr>
            <w:r>
              <w:rPr>
                <w:b/>
                <w:bCs/>
                <w:sz w:val="20"/>
                <w:szCs w:val="20"/>
              </w:rPr>
              <w:t>5</w:t>
            </w:r>
          </w:p>
        </w:tc>
        <w:tc>
          <w:tcPr>
            <w:tcW w:w="295" w:type="dxa"/>
            <w:shd w:val="clear" w:color="auto" w:fill="BFBFBF" w:themeFill="background1" w:themeFillShade="BF"/>
            <w:noWrap/>
            <w:vAlign w:val="center"/>
          </w:tcPr>
          <w:p w14:paraId="0DAE7456" w14:textId="4E08D52C" w:rsidR="00161E18" w:rsidRPr="00250633" w:rsidRDefault="00161E18" w:rsidP="00161E18">
            <w:pPr>
              <w:spacing w:after="0" w:line="240" w:lineRule="auto"/>
              <w:jc w:val="center"/>
              <w:rPr>
                <w:b/>
                <w:bCs/>
                <w:sz w:val="20"/>
                <w:szCs w:val="20"/>
              </w:rPr>
            </w:pPr>
            <w:r>
              <w:rPr>
                <w:b/>
                <w:bCs/>
                <w:sz w:val="20"/>
                <w:szCs w:val="20"/>
              </w:rPr>
              <w:t>6</w:t>
            </w:r>
          </w:p>
        </w:tc>
        <w:tc>
          <w:tcPr>
            <w:tcW w:w="295" w:type="dxa"/>
            <w:shd w:val="clear" w:color="auto" w:fill="BFBFBF" w:themeFill="background1" w:themeFillShade="BF"/>
            <w:noWrap/>
            <w:vAlign w:val="center"/>
          </w:tcPr>
          <w:p w14:paraId="78B1D11E" w14:textId="0BCD9C53" w:rsidR="00161E18" w:rsidRPr="00250633" w:rsidRDefault="00161E18" w:rsidP="00161E18">
            <w:pPr>
              <w:spacing w:after="0" w:line="240" w:lineRule="auto"/>
              <w:jc w:val="center"/>
              <w:rPr>
                <w:b/>
                <w:bCs/>
                <w:sz w:val="20"/>
                <w:szCs w:val="20"/>
              </w:rPr>
            </w:pPr>
            <w:r>
              <w:rPr>
                <w:b/>
                <w:bCs/>
                <w:sz w:val="20"/>
                <w:szCs w:val="20"/>
              </w:rPr>
              <w:t>7</w:t>
            </w:r>
          </w:p>
        </w:tc>
        <w:tc>
          <w:tcPr>
            <w:tcW w:w="5770" w:type="dxa"/>
            <w:shd w:val="clear" w:color="auto" w:fill="BFBFBF" w:themeFill="background1" w:themeFillShade="BF"/>
            <w:noWrap/>
            <w:vAlign w:val="center"/>
          </w:tcPr>
          <w:p w14:paraId="58B06FD9" w14:textId="2375E0C4" w:rsidR="00161E18" w:rsidRPr="008B3876" w:rsidRDefault="00161E18" w:rsidP="00161E18">
            <w:pPr>
              <w:spacing w:after="0" w:line="240" w:lineRule="auto"/>
              <w:jc w:val="center"/>
              <w:rPr>
                <w:b/>
                <w:bCs/>
                <w:sz w:val="20"/>
                <w:szCs w:val="20"/>
              </w:rPr>
            </w:pPr>
            <w:r>
              <w:rPr>
                <w:b/>
                <w:bCs/>
                <w:sz w:val="20"/>
                <w:szCs w:val="20"/>
              </w:rPr>
              <w:t>8</w:t>
            </w:r>
          </w:p>
        </w:tc>
        <w:tc>
          <w:tcPr>
            <w:tcW w:w="851" w:type="dxa"/>
            <w:shd w:val="clear" w:color="auto" w:fill="BFBFBF" w:themeFill="background1" w:themeFillShade="BF"/>
            <w:vAlign w:val="center"/>
          </w:tcPr>
          <w:p w14:paraId="03BFACBB" w14:textId="37F6B8A4" w:rsidR="00161E18" w:rsidRDefault="00161E18" w:rsidP="00161E18">
            <w:pPr>
              <w:spacing w:after="0" w:line="240" w:lineRule="auto"/>
              <w:jc w:val="center"/>
              <w:rPr>
                <w:b/>
                <w:bCs/>
                <w:sz w:val="20"/>
                <w:szCs w:val="20"/>
              </w:rPr>
            </w:pPr>
            <w:r>
              <w:rPr>
                <w:b/>
                <w:bCs/>
                <w:sz w:val="20"/>
                <w:szCs w:val="20"/>
              </w:rPr>
              <w:t>9</w:t>
            </w:r>
          </w:p>
        </w:tc>
        <w:tc>
          <w:tcPr>
            <w:tcW w:w="881" w:type="dxa"/>
            <w:shd w:val="clear" w:color="auto" w:fill="BFBFBF" w:themeFill="background1" w:themeFillShade="BF"/>
            <w:vAlign w:val="center"/>
          </w:tcPr>
          <w:p w14:paraId="6B522DB0" w14:textId="61A90B9D" w:rsidR="00161E18" w:rsidRDefault="00161E18" w:rsidP="00161E18">
            <w:pPr>
              <w:spacing w:after="0" w:line="240" w:lineRule="auto"/>
              <w:jc w:val="center"/>
              <w:rPr>
                <w:b/>
                <w:bCs/>
                <w:sz w:val="20"/>
                <w:szCs w:val="20"/>
              </w:rPr>
            </w:pPr>
            <w:r>
              <w:rPr>
                <w:b/>
                <w:bCs/>
                <w:sz w:val="20"/>
                <w:szCs w:val="20"/>
              </w:rPr>
              <w:t>10</w:t>
            </w:r>
          </w:p>
        </w:tc>
        <w:tc>
          <w:tcPr>
            <w:tcW w:w="2693" w:type="dxa"/>
            <w:shd w:val="clear" w:color="auto" w:fill="BFBFBF" w:themeFill="background1" w:themeFillShade="BF"/>
            <w:noWrap/>
            <w:vAlign w:val="center"/>
          </w:tcPr>
          <w:p w14:paraId="4AAFBC23" w14:textId="669DFC44" w:rsidR="00161E18" w:rsidRPr="00250633" w:rsidRDefault="00161E18" w:rsidP="00161E18">
            <w:pPr>
              <w:spacing w:after="0" w:line="240" w:lineRule="auto"/>
              <w:jc w:val="center"/>
              <w:rPr>
                <w:b/>
                <w:bCs/>
                <w:sz w:val="20"/>
                <w:szCs w:val="20"/>
              </w:rPr>
            </w:pPr>
            <w:r>
              <w:rPr>
                <w:b/>
                <w:bCs/>
                <w:sz w:val="20"/>
                <w:szCs w:val="20"/>
              </w:rPr>
              <w:t>11</w:t>
            </w:r>
          </w:p>
        </w:tc>
      </w:tr>
      <w:tr w:rsidR="00161E18" w:rsidRPr="00C21DFA" w14:paraId="155FCC02" w14:textId="77777777" w:rsidTr="00ED4E98">
        <w:trPr>
          <w:cantSplit/>
          <w:trHeight w:val="1840"/>
          <w:tblHeader/>
        </w:trPr>
        <w:tc>
          <w:tcPr>
            <w:tcW w:w="562" w:type="dxa"/>
            <w:shd w:val="clear" w:color="auto" w:fill="BFBFBF" w:themeFill="background1" w:themeFillShade="BF"/>
            <w:textDirection w:val="btLr"/>
            <w:vAlign w:val="center"/>
          </w:tcPr>
          <w:p w14:paraId="7CEA1ADA" w14:textId="2B7014CD" w:rsidR="00161E18" w:rsidRPr="00250633" w:rsidRDefault="00161E18" w:rsidP="00ED4E98">
            <w:pPr>
              <w:spacing w:after="0" w:line="240" w:lineRule="auto"/>
              <w:ind w:left="113" w:right="113"/>
              <w:jc w:val="center"/>
              <w:rPr>
                <w:b/>
                <w:bCs/>
                <w:sz w:val="20"/>
                <w:szCs w:val="20"/>
              </w:rPr>
            </w:pPr>
            <w:r>
              <w:rPr>
                <w:b/>
                <w:bCs/>
                <w:sz w:val="20"/>
                <w:szCs w:val="20"/>
              </w:rPr>
              <w:t>Kenn</w:t>
            </w:r>
            <w:r w:rsidR="002052DD">
              <w:rPr>
                <w:b/>
                <w:bCs/>
                <w:sz w:val="20"/>
                <w:szCs w:val="20"/>
              </w:rPr>
              <w:t>ung</w:t>
            </w:r>
          </w:p>
        </w:tc>
        <w:tc>
          <w:tcPr>
            <w:tcW w:w="2552" w:type="dxa"/>
            <w:shd w:val="clear" w:color="auto" w:fill="BFBFBF" w:themeFill="background1" w:themeFillShade="BF"/>
            <w:vAlign w:val="center"/>
          </w:tcPr>
          <w:p w14:paraId="0A3EB6ED" w14:textId="7DFEC272" w:rsidR="00161E18" w:rsidRPr="00250633" w:rsidRDefault="00161E18" w:rsidP="00161E18">
            <w:pPr>
              <w:spacing w:after="0" w:line="240" w:lineRule="auto"/>
              <w:rPr>
                <w:b/>
                <w:bCs/>
                <w:sz w:val="20"/>
                <w:szCs w:val="20"/>
              </w:rPr>
            </w:pPr>
            <w:r w:rsidRPr="00250633">
              <w:rPr>
                <w:b/>
                <w:bCs/>
                <w:sz w:val="20"/>
                <w:szCs w:val="20"/>
              </w:rPr>
              <w:t>Name</w:t>
            </w:r>
          </w:p>
        </w:tc>
        <w:tc>
          <w:tcPr>
            <w:tcW w:w="998" w:type="dxa"/>
            <w:shd w:val="clear" w:color="auto" w:fill="BFBFBF" w:themeFill="background1" w:themeFillShade="BF"/>
            <w:noWrap/>
            <w:vAlign w:val="center"/>
            <w:hideMark/>
          </w:tcPr>
          <w:p w14:paraId="3C151A67" w14:textId="7A2F78EB" w:rsidR="00161E18" w:rsidRPr="00250633" w:rsidRDefault="00161E18" w:rsidP="00161E18">
            <w:pPr>
              <w:spacing w:after="0" w:line="240" w:lineRule="auto"/>
              <w:rPr>
                <w:b/>
                <w:bCs/>
                <w:sz w:val="20"/>
                <w:szCs w:val="20"/>
              </w:rPr>
            </w:pPr>
            <w:r w:rsidRPr="00250633">
              <w:rPr>
                <w:b/>
                <w:bCs/>
                <w:sz w:val="20"/>
                <w:szCs w:val="20"/>
              </w:rPr>
              <w:t>CAS</w:t>
            </w:r>
            <w:r>
              <w:rPr>
                <w:b/>
                <w:bCs/>
                <w:sz w:val="20"/>
                <w:szCs w:val="20"/>
              </w:rPr>
              <w:t xml:space="preserve"> Nr.</w:t>
            </w:r>
          </w:p>
        </w:tc>
        <w:tc>
          <w:tcPr>
            <w:tcW w:w="295" w:type="dxa"/>
            <w:shd w:val="clear" w:color="auto" w:fill="BFBFBF" w:themeFill="background1" w:themeFillShade="BF"/>
            <w:noWrap/>
            <w:textDirection w:val="btLr"/>
            <w:hideMark/>
          </w:tcPr>
          <w:p w14:paraId="10A2A8FA" w14:textId="77777777" w:rsidR="00161E18" w:rsidRPr="00250633" w:rsidRDefault="00161E18" w:rsidP="00161E18">
            <w:pPr>
              <w:spacing w:after="0" w:line="168" w:lineRule="auto"/>
              <w:jc w:val="center"/>
              <w:rPr>
                <w:b/>
                <w:bCs/>
                <w:sz w:val="20"/>
                <w:szCs w:val="20"/>
              </w:rPr>
            </w:pPr>
            <w:r w:rsidRPr="00250633">
              <w:rPr>
                <w:b/>
                <w:bCs/>
                <w:sz w:val="20"/>
                <w:szCs w:val="20"/>
              </w:rPr>
              <w:t>XXXVI</w:t>
            </w:r>
          </w:p>
        </w:tc>
        <w:tc>
          <w:tcPr>
            <w:tcW w:w="295" w:type="dxa"/>
            <w:shd w:val="clear" w:color="auto" w:fill="BFBFBF" w:themeFill="background1" w:themeFillShade="BF"/>
            <w:noWrap/>
            <w:textDirection w:val="btLr"/>
            <w:hideMark/>
          </w:tcPr>
          <w:p w14:paraId="4B394434" w14:textId="77777777" w:rsidR="00161E18" w:rsidRPr="00250633" w:rsidRDefault="00161E18" w:rsidP="00161E18">
            <w:pPr>
              <w:spacing w:after="0" w:line="168" w:lineRule="auto"/>
              <w:jc w:val="center"/>
              <w:rPr>
                <w:b/>
                <w:bCs/>
                <w:sz w:val="20"/>
                <w:szCs w:val="20"/>
              </w:rPr>
            </w:pPr>
            <w:r w:rsidRPr="00250633">
              <w:rPr>
                <w:b/>
                <w:bCs/>
                <w:sz w:val="20"/>
                <w:szCs w:val="20"/>
              </w:rPr>
              <w:t>XXXVI/1</w:t>
            </w:r>
          </w:p>
        </w:tc>
        <w:tc>
          <w:tcPr>
            <w:tcW w:w="295" w:type="dxa"/>
            <w:shd w:val="clear" w:color="auto" w:fill="BFBFBF" w:themeFill="background1" w:themeFillShade="BF"/>
            <w:noWrap/>
            <w:textDirection w:val="btLr"/>
            <w:hideMark/>
          </w:tcPr>
          <w:p w14:paraId="6EFA605F" w14:textId="77777777" w:rsidR="00161E18" w:rsidRPr="00250633" w:rsidRDefault="00161E18" w:rsidP="00161E18">
            <w:pPr>
              <w:spacing w:after="0" w:line="168" w:lineRule="auto"/>
              <w:jc w:val="center"/>
              <w:rPr>
                <w:b/>
                <w:bCs/>
                <w:sz w:val="20"/>
                <w:szCs w:val="20"/>
              </w:rPr>
            </w:pPr>
            <w:r w:rsidRPr="00250633">
              <w:rPr>
                <w:b/>
                <w:bCs/>
                <w:sz w:val="20"/>
                <w:szCs w:val="20"/>
              </w:rPr>
              <w:t>XXXVI/2</w:t>
            </w:r>
          </w:p>
        </w:tc>
        <w:tc>
          <w:tcPr>
            <w:tcW w:w="295" w:type="dxa"/>
            <w:shd w:val="clear" w:color="auto" w:fill="BFBFBF" w:themeFill="background1" w:themeFillShade="BF"/>
            <w:noWrap/>
            <w:textDirection w:val="btLr"/>
            <w:hideMark/>
          </w:tcPr>
          <w:p w14:paraId="1650026B" w14:textId="77777777" w:rsidR="00161E18" w:rsidRPr="00250633" w:rsidRDefault="00161E18" w:rsidP="00161E18">
            <w:pPr>
              <w:spacing w:after="0" w:line="168" w:lineRule="auto"/>
              <w:jc w:val="center"/>
              <w:rPr>
                <w:b/>
                <w:bCs/>
                <w:sz w:val="20"/>
                <w:szCs w:val="20"/>
              </w:rPr>
            </w:pPr>
            <w:r w:rsidRPr="00250633">
              <w:rPr>
                <w:b/>
                <w:bCs/>
                <w:sz w:val="20"/>
                <w:szCs w:val="20"/>
              </w:rPr>
              <w:t>XXXVI/3</w:t>
            </w:r>
          </w:p>
        </w:tc>
        <w:tc>
          <w:tcPr>
            <w:tcW w:w="5770" w:type="dxa"/>
            <w:shd w:val="clear" w:color="auto" w:fill="BFBFBF" w:themeFill="background1" w:themeFillShade="BF"/>
            <w:noWrap/>
            <w:vAlign w:val="center"/>
            <w:hideMark/>
          </w:tcPr>
          <w:p w14:paraId="1679778C" w14:textId="28FD1D26" w:rsidR="00161E18" w:rsidRPr="00250633" w:rsidRDefault="00161E18" w:rsidP="00161E18">
            <w:pPr>
              <w:spacing w:after="0" w:line="240" w:lineRule="auto"/>
              <w:rPr>
                <w:b/>
                <w:bCs/>
                <w:sz w:val="20"/>
                <w:szCs w:val="20"/>
              </w:rPr>
            </w:pPr>
            <w:r w:rsidRPr="008B3876">
              <w:rPr>
                <w:b/>
                <w:bCs/>
                <w:sz w:val="20"/>
                <w:szCs w:val="20"/>
              </w:rPr>
              <w:t>Spezielle Anforderungen/ Einschränkungen</w:t>
            </w:r>
          </w:p>
        </w:tc>
        <w:tc>
          <w:tcPr>
            <w:tcW w:w="851" w:type="dxa"/>
            <w:shd w:val="clear" w:color="auto" w:fill="BFBFBF" w:themeFill="background1" w:themeFillShade="BF"/>
            <w:textDirection w:val="btLr"/>
            <w:vAlign w:val="center"/>
          </w:tcPr>
          <w:p w14:paraId="3A51E271" w14:textId="12F43298" w:rsidR="00161E18" w:rsidRPr="00250633" w:rsidRDefault="00161E18" w:rsidP="00161E18">
            <w:pPr>
              <w:spacing w:after="0" w:line="240" w:lineRule="auto"/>
              <w:ind w:left="113" w:right="113"/>
              <w:jc w:val="center"/>
              <w:rPr>
                <w:b/>
                <w:bCs/>
                <w:sz w:val="20"/>
                <w:szCs w:val="20"/>
              </w:rPr>
            </w:pPr>
            <w:bookmarkStart w:id="8" w:name="_Hlk187332486"/>
            <w:r>
              <w:rPr>
                <w:b/>
                <w:bCs/>
                <w:sz w:val="20"/>
                <w:szCs w:val="20"/>
              </w:rPr>
              <w:t>Weitere Anfor-derungen, siehe Tabelle 3 Nr.</w:t>
            </w:r>
            <w:bookmarkEnd w:id="8"/>
          </w:p>
        </w:tc>
        <w:tc>
          <w:tcPr>
            <w:tcW w:w="881" w:type="dxa"/>
            <w:shd w:val="clear" w:color="auto" w:fill="BFBFBF" w:themeFill="background1" w:themeFillShade="BF"/>
            <w:textDirection w:val="btLr"/>
            <w:vAlign w:val="center"/>
          </w:tcPr>
          <w:p w14:paraId="534DD362" w14:textId="34E005EC" w:rsidR="00161E18" w:rsidRPr="00250633" w:rsidRDefault="00161E18" w:rsidP="00161E18">
            <w:pPr>
              <w:spacing w:after="0" w:line="240" w:lineRule="auto"/>
              <w:ind w:left="113" w:right="113"/>
              <w:jc w:val="center"/>
              <w:rPr>
                <w:b/>
                <w:bCs/>
                <w:sz w:val="20"/>
                <w:szCs w:val="20"/>
              </w:rPr>
            </w:pPr>
            <w:r>
              <w:rPr>
                <w:b/>
                <w:bCs/>
                <w:sz w:val="20"/>
                <w:szCs w:val="20"/>
              </w:rPr>
              <w:t>Gruppenbe-schränkung, siehe Tabelle 4, Nr.</w:t>
            </w:r>
          </w:p>
        </w:tc>
        <w:tc>
          <w:tcPr>
            <w:tcW w:w="2693" w:type="dxa"/>
            <w:shd w:val="clear" w:color="auto" w:fill="BFBFBF" w:themeFill="background1" w:themeFillShade="BF"/>
            <w:noWrap/>
            <w:vAlign w:val="center"/>
            <w:hideMark/>
          </w:tcPr>
          <w:p w14:paraId="4CEC03EF" w14:textId="09E08208" w:rsidR="00161E18" w:rsidRPr="00250633" w:rsidRDefault="00161E18" w:rsidP="00161E18">
            <w:pPr>
              <w:spacing w:after="0" w:line="240" w:lineRule="auto"/>
              <w:rPr>
                <w:b/>
                <w:bCs/>
                <w:sz w:val="20"/>
                <w:szCs w:val="20"/>
              </w:rPr>
            </w:pPr>
            <w:r w:rsidRPr="00250633">
              <w:rPr>
                <w:b/>
                <w:bCs/>
                <w:sz w:val="20"/>
                <w:szCs w:val="20"/>
              </w:rPr>
              <w:t xml:space="preserve">Verwendung, Fundstelle </w:t>
            </w:r>
            <w:r>
              <w:rPr>
                <w:b/>
                <w:bCs/>
                <w:sz w:val="20"/>
                <w:szCs w:val="20"/>
              </w:rPr>
              <w:t>alte BfR-</w:t>
            </w:r>
            <w:r w:rsidRPr="00250633">
              <w:rPr>
                <w:b/>
                <w:bCs/>
                <w:sz w:val="20"/>
                <w:szCs w:val="20"/>
              </w:rPr>
              <w:t>Empfehlung</w:t>
            </w:r>
            <w:r>
              <w:rPr>
                <w:b/>
                <w:bCs/>
                <w:sz w:val="20"/>
                <w:szCs w:val="20"/>
              </w:rPr>
              <w:t>en</w:t>
            </w:r>
          </w:p>
        </w:tc>
      </w:tr>
      <w:tr w:rsidR="00161E18" w:rsidRPr="00C21DFA" w14:paraId="772F6F75" w14:textId="77777777" w:rsidTr="00AB6E52">
        <w:trPr>
          <w:trHeight w:val="255"/>
          <w:tblHeader/>
        </w:trPr>
        <w:tc>
          <w:tcPr>
            <w:tcW w:w="562" w:type="dxa"/>
            <w:shd w:val="clear" w:color="auto" w:fill="D9D9D9" w:themeFill="background1" w:themeFillShade="D9"/>
            <w:vAlign w:val="center"/>
          </w:tcPr>
          <w:p w14:paraId="77D8A094" w14:textId="00FDECE4" w:rsidR="00161E18" w:rsidRPr="00C21DFA" w:rsidRDefault="00161E18" w:rsidP="00AB6E52">
            <w:pPr>
              <w:spacing w:after="0" w:line="240" w:lineRule="auto"/>
              <w:rPr>
                <w:sz w:val="16"/>
                <w:szCs w:val="16"/>
              </w:rPr>
            </w:pPr>
            <w:r>
              <w:rPr>
                <w:sz w:val="16"/>
                <w:szCs w:val="16"/>
              </w:rPr>
              <w:t>A</w:t>
            </w:r>
          </w:p>
        </w:tc>
        <w:tc>
          <w:tcPr>
            <w:tcW w:w="14925" w:type="dxa"/>
            <w:gridSpan w:val="10"/>
            <w:shd w:val="clear" w:color="auto" w:fill="D9D9D9" w:themeFill="background1" w:themeFillShade="D9"/>
            <w:vAlign w:val="center"/>
          </w:tcPr>
          <w:p w14:paraId="4599B801" w14:textId="31767AA3" w:rsidR="00161E18" w:rsidRPr="00C21DFA" w:rsidRDefault="00161E18" w:rsidP="00161E18">
            <w:pPr>
              <w:spacing w:after="0" w:line="240" w:lineRule="auto"/>
              <w:rPr>
                <w:sz w:val="16"/>
                <w:szCs w:val="16"/>
              </w:rPr>
            </w:pPr>
            <w:r>
              <w:rPr>
                <w:sz w:val="16"/>
                <w:szCs w:val="16"/>
              </w:rPr>
              <w:t>Papierrohstoffe: Faserstoffe</w:t>
            </w:r>
          </w:p>
        </w:tc>
      </w:tr>
      <w:tr w:rsidR="00161E18" w:rsidRPr="00C21DFA" w14:paraId="3FCAC588" w14:textId="77777777" w:rsidTr="00AB6E52">
        <w:trPr>
          <w:trHeight w:val="255"/>
          <w:tblHeader/>
        </w:trPr>
        <w:tc>
          <w:tcPr>
            <w:tcW w:w="562" w:type="dxa"/>
            <w:vAlign w:val="center"/>
          </w:tcPr>
          <w:p w14:paraId="17221696" w14:textId="4CDE719B" w:rsidR="00161E18" w:rsidRPr="0030363A" w:rsidRDefault="00161E18" w:rsidP="00AB6E52">
            <w:pPr>
              <w:spacing w:after="0" w:line="240" w:lineRule="auto"/>
              <w:rPr>
                <w:rFonts w:asciiTheme="minorHAnsi" w:hAnsiTheme="minorHAnsi" w:cstheme="minorHAnsi"/>
                <w:sz w:val="16"/>
                <w:szCs w:val="16"/>
              </w:rPr>
            </w:pPr>
            <w:r>
              <w:rPr>
                <w:rFonts w:asciiTheme="minorHAnsi" w:hAnsiTheme="minorHAnsi" w:cstheme="minorHAnsi"/>
                <w:sz w:val="16"/>
                <w:szCs w:val="16"/>
              </w:rPr>
              <w:t>A 1</w:t>
            </w:r>
          </w:p>
        </w:tc>
        <w:tc>
          <w:tcPr>
            <w:tcW w:w="2552" w:type="dxa"/>
            <w:vAlign w:val="center"/>
          </w:tcPr>
          <w:p w14:paraId="48E3C2B7" w14:textId="11F89C3A" w:rsidR="00161E18" w:rsidRPr="00C21DFA" w:rsidRDefault="00161E18" w:rsidP="00161E18">
            <w:pPr>
              <w:spacing w:after="0" w:line="240" w:lineRule="auto"/>
              <w:rPr>
                <w:sz w:val="16"/>
                <w:szCs w:val="16"/>
              </w:rPr>
            </w:pPr>
            <w:r w:rsidRPr="0030363A">
              <w:rPr>
                <w:rFonts w:asciiTheme="minorHAnsi" w:hAnsiTheme="minorHAnsi" w:cstheme="minorHAnsi"/>
                <w:sz w:val="16"/>
                <w:szCs w:val="16"/>
              </w:rPr>
              <w:t>Natürliche und synthetische Fasern auf Cellulosebasis, ungebleicht oder gebleicht</w:t>
            </w:r>
          </w:p>
        </w:tc>
        <w:tc>
          <w:tcPr>
            <w:tcW w:w="998" w:type="dxa"/>
            <w:noWrap/>
            <w:vAlign w:val="center"/>
            <w:hideMark/>
          </w:tcPr>
          <w:p w14:paraId="11C93244" w14:textId="3534E28B"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6E9A0FE6" w14:textId="750544CC"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760E969" w14:textId="77777777" w:rsidR="00161E18" w:rsidRPr="00C21DFA" w:rsidRDefault="00161E18" w:rsidP="00161E18">
            <w:pPr>
              <w:spacing w:after="0" w:line="240" w:lineRule="auto"/>
              <w:rPr>
                <w:sz w:val="16"/>
                <w:szCs w:val="16"/>
              </w:rPr>
            </w:pPr>
          </w:p>
        </w:tc>
        <w:tc>
          <w:tcPr>
            <w:tcW w:w="295" w:type="dxa"/>
            <w:noWrap/>
            <w:vAlign w:val="center"/>
            <w:hideMark/>
          </w:tcPr>
          <w:p w14:paraId="4BE7288D" w14:textId="77777777" w:rsidR="00161E18" w:rsidRPr="00C21DFA" w:rsidRDefault="00161E18" w:rsidP="00161E18">
            <w:pPr>
              <w:spacing w:after="0" w:line="240" w:lineRule="auto"/>
              <w:rPr>
                <w:sz w:val="16"/>
                <w:szCs w:val="16"/>
              </w:rPr>
            </w:pPr>
          </w:p>
        </w:tc>
        <w:tc>
          <w:tcPr>
            <w:tcW w:w="295" w:type="dxa"/>
            <w:noWrap/>
            <w:vAlign w:val="center"/>
            <w:hideMark/>
          </w:tcPr>
          <w:p w14:paraId="7E0B8708" w14:textId="77777777" w:rsidR="00161E18" w:rsidRPr="00C21DFA" w:rsidRDefault="00161E18" w:rsidP="00161E18">
            <w:pPr>
              <w:spacing w:after="0" w:line="240" w:lineRule="auto"/>
              <w:rPr>
                <w:sz w:val="16"/>
                <w:szCs w:val="16"/>
              </w:rPr>
            </w:pPr>
          </w:p>
        </w:tc>
        <w:tc>
          <w:tcPr>
            <w:tcW w:w="5770" w:type="dxa"/>
            <w:noWrap/>
            <w:vAlign w:val="center"/>
            <w:hideMark/>
          </w:tcPr>
          <w:p w14:paraId="1B4827A2" w14:textId="6071F776" w:rsidR="00161E18" w:rsidRPr="008B3876" w:rsidRDefault="00161E18" w:rsidP="00161E18">
            <w:pPr>
              <w:spacing w:after="0" w:line="240" w:lineRule="auto"/>
              <w:rPr>
                <w:sz w:val="16"/>
                <w:szCs w:val="16"/>
              </w:rPr>
            </w:pPr>
          </w:p>
        </w:tc>
        <w:tc>
          <w:tcPr>
            <w:tcW w:w="851" w:type="dxa"/>
            <w:vAlign w:val="center"/>
          </w:tcPr>
          <w:p w14:paraId="39B31A95" w14:textId="77777777" w:rsidR="00161E18" w:rsidRPr="00C21DFA" w:rsidRDefault="00161E18" w:rsidP="00161E18">
            <w:pPr>
              <w:spacing w:after="0" w:line="240" w:lineRule="auto"/>
              <w:jc w:val="center"/>
              <w:rPr>
                <w:sz w:val="16"/>
                <w:szCs w:val="16"/>
              </w:rPr>
            </w:pPr>
          </w:p>
        </w:tc>
        <w:tc>
          <w:tcPr>
            <w:tcW w:w="881" w:type="dxa"/>
            <w:vAlign w:val="center"/>
          </w:tcPr>
          <w:p w14:paraId="57BA49AA"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3A2530B8" w14:textId="3C9B184C" w:rsidR="00161E18" w:rsidRPr="00C21DFA" w:rsidRDefault="00161E18" w:rsidP="00161E18">
            <w:pPr>
              <w:spacing w:after="0" w:line="240" w:lineRule="auto"/>
              <w:rPr>
                <w:sz w:val="16"/>
                <w:szCs w:val="16"/>
              </w:rPr>
            </w:pPr>
            <w:r w:rsidRPr="00C21DFA">
              <w:rPr>
                <w:sz w:val="16"/>
                <w:szCs w:val="16"/>
              </w:rPr>
              <w:t>Faserstoffe (XXXVI:</w:t>
            </w:r>
            <w:r>
              <w:rPr>
                <w:sz w:val="16"/>
                <w:szCs w:val="16"/>
              </w:rPr>
              <w:t xml:space="preserve"> </w:t>
            </w:r>
            <w:r w:rsidRPr="00C21DFA">
              <w:rPr>
                <w:sz w:val="16"/>
                <w:szCs w:val="16"/>
              </w:rPr>
              <w:t>A I</w:t>
            </w:r>
            <w:r>
              <w:rPr>
                <w:sz w:val="16"/>
                <w:szCs w:val="16"/>
              </w:rPr>
              <w:t xml:space="preserve"> 1</w:t>
            </w:r>
            <w:r w:rsidRPr="00C21DFA">
              <w:rPr>
                <w:sz w:val="16"/>
                <w:szCs w:val="16"/>
              </w:rPr>
              <w:t>)</w:t>
            </w:r>
          </w:p>
        </w:tc>
      </w:tr>
      <w:tr w:rsidR="00161E18" w:rsidRPr="00C21DFA" w14:paraId="74AB2F5F" w14:textId="77777777" w:rsidTr="00AB6E52">
        <w:trPr>
          <w:trHeight w:val="255"/>
          <w:tblHeader/>
        </w:trPr>
        <w:tc>
          <w:tcPr>
            <w:tcW w:w="562" w:type="dxa"/>
            <w:vAlign w:val="center"/>
          </w:tcPr>
          <w:p w14:paraId="6108BF35" w14:textId="33215243" w:rsidR="00161E18" w:rsidRPr="00C21DFA" w:rsidRDefault="00161E18" w:rsidP="00AB6E52">
            <w:pPr>
              <w:spacing w:after="0" w:line="240" w:lineRule="auto"/>
              <w:rPr>
                <w:sz w:val="16"/>
                <w:szCs w:val="16"/>
              </w:rPr>
            </w:pPr>
            <w:r>
              <w:rPr>
                <w:sz w:val="16"/>
                <w:szCs w:val="16"/>
              </w:rPr>
              <w:t>A 2</w:t>
            </w:r>
          </w:p>
        </w:tc>
        <w:tc>
          <w:tcPr>
            <w:tcW w:w="2552" w:type="dxa"/>
            <w:vAlign w:val="center"/>
          </w:tcPr>
          <w:p w14:paraId="131D509A" w14:textId="53D4046A" w:rsidR="00161E18" w:rsidRPr="00C21DFA" w:rsidRDefault="00161E18" w:rsidP="00161E18">
            <w:pPr>
              <w:spacing w:after="0" w:line="240" w:lineRule="auto"/>
              <w:rPr>
                <w:sz w:val="16"/>
                <w:szCs w:val="16"/>
              </w:rPr>
            </w:pPr>
            <w:r w:rsidRPr="00C21DFA">
              <w:rPr>
                <w:sz w:val="16"/>
                <w:szCs w:val="16"/>
              </w:rPr>
              <w:t>Fasern aus synthetischen Hochpolymeren</w:t>
            </w:r>
          </w:p>
        </w:tc>
        <w:tc>
          <w:tcPr>
            <w:tcW w:w="998" w:type="dxa"/>
            <w:noWrap/>
            <w:vAlign w:val="center"/>
            <w:hideMark/>
          </w:tcPr>
          <w:p w14:paraId="279C3510" w14:textId="64B1C69D"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2EAC745D" w14:textId="71D83DD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8F8ED8D" w14:textId="77777777" w:rsidR="00161E18" w:rsidRPr="00C21DFA" w:rsidRDefault="00161E18" w:rsidP="00161E18">
            <w:pPr>
              <w:spacing w:after="0" w:line="240" w:lineRule="auto"/>
              <w:rPr>
                <w:sz w:val="16"/>
                <w:szCs w:val="16"/>
              </w:rPr>
            </w:pPr>
          </w:p>
        </w:tc>
        <w:tc>
          <w:tcPr>
            <w:tcW w:w="295" w:type="dxa"/>
            <w:noWrap/>
            <w:vAlign w:val="center"/>
            <w:hideMark/>
          </w:tcPr>
          <w:p w14:paraId="70BE04EC" w14:textId="77777777" w:rsidR="00161E18" w:rsidRPr="00C21DFA" w:rsidRDefault="00161E18" w:rsidP="00161E18">
            <w:pPr>
              <w:spacing w:after="0" w:line="240" w:lineRule="auto"/>
              <w:rPr>
                <w:sz w:val="16"/>
                <w:szCs w:val="16"/>
              </w:rPr>
            </w:pPr>
          </w:p>
        </w:tc>
        <w:tc>
          <w:tcPr>
            <w:tcW w:w="295" w:type="dxa"/>
            <w:noWrap/>
            <w:vAlign w:val="center"/>
            <w:hideMark/>
          </w:tcPr>
          <w:p w14:paraId="44CFD59C" w14:textId="77777777" w:rsidR="00161E18" w:rsidRPr="00C21DFA" w:rsidRDefault="00161E18" w:rsidP="00161E18">
            <w:pPr>
              <w:spacing w:after="0" w:line="240" w:lineRule="auto"/>
              <w:rPr>
                <w:sz w:val="16"/>
                <w:szCs w:val="16"/>
              </w:rPr>
            </w:pPr>
          </w:p>
        </w:tc>
        <w:tc>
          <w:tcPr>
            <w:tcW w:w="5770" w:type="dxa"/>
            <w:vAlign w:val="center"/>
            <w:hideMark/>
          </w:tcPr>
          <w:p w14:paraId="74428F85" w14:textId="27A32C69" w:rsidR="00161E18" w:rsidRPr="008B3876" w:rsidRDefault="00161E18" w:rsidP="00161E18">
            <w:pPr>
              <w:spacing w:after="0" w:line="240" w:lineRule="auto"/>
              <w:rPr>
                <w:sz w:val="16"/>
                <w:szCs w:val="16"/>
              </w:rPr>
            </w:pPr>
            <w:r>
              <w:rPr>
                <w:sz w:val="16"/>
                <w:szCs w:val="16"/>
              </w:rPr>
              <w:t>S</w:t>
            </w:r>
            <w:r w:rsidRPr="002115CD">
              <w:rPr>
                <w:sz w:val="16"/>
                <w:szCs w:val="16"/>
              </w:rPr>
              <w:t>oweit sie den für sie geltenden lebensmittelrechtlichen Anforderungen entsprechen</w:t>
            </w:r>
            <w:r>
              <w:rPr>
                <w:sz w:val="16"/>
                <w:szCs w:val="16"/>
              </w:rPr>
              <w:t>.</w:t>
            </w:r>
          </w:p>
        </w:tc>
        <w:tc>
          <w:tcPr>
            <w:tcW w:w="851" w:type="dxa"/>
            <w:vAlign w:val="center"/>
          </w:tcPr>
          <w:p w14:paraId="1D3F415B" w14:textId="1AF93CFE" w:rsidR="00161E18" w:rsidRPr="00C21DFA" w:rsidRDefault="00161E18" w:rsidP="00161E18">
            <w:pPr>
              <w:spacing w:after="0" w:line="240" w:lineRule="auto"/>
              <w:rPr>
                <w:sz w:val="16"/>
                <w:szCs w:val="16"/>
              </w:rPr>
            </w:pPr>
          </w:p>
        </w:tc>
        <w:tc>
          <w:tcPr>
            <w:tcW w:w="881" w:type="dxa"/>
            <w:vAlign w:val="center"/>
          </w:tcPr>
          <w:p w14:paraId="0BAF130C"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3888D6F4" w14:textId="09D435D3" w:rsidR="00161E18" w:rsidRPr="00C21DFA" w:rsidRDefault="00161E18" w:rsidP="00161E18">
            <w:pPr>
              <w:spacing w:after="0" w:line="240" w:lineRule="auto"/>
              <w:rPr>
                <w:sz w:val="16"/>
                <w:szCs w:val="16"/>
              </w:rPr>
            </w:pPr>
            <w:r w:rsidRPr="00C21DFA">
              <w:rPr>
                <w:sz w:val="16"/>
                <w:szCs w:val="16"/>
              </w:rPr>
              <w:t>Faserstoffe (XXXVI:</w:t>
            </w:r>
            <w:r>
              <w:rPr>
                <w:sz w:val="16"/>
                <w:szCs w:val="16"/>
              </w:rPr>
              <w:t xml:space="preserve"> </w:t>
            </w:r>
            <w:r w:rsidRPr="00C21DFA">
              <w:rPr>
                <w:sz w:val="16"/>
                <w:szCs w:val="16"/>
              </w:rPr>
              <w:t>A I</w:t>
            </w:r>
            <w:r>
              <w:rPr>
                <w:sz w:val="16"/>
                <w:szCs w:val="16"/>
              </w:rPr>
              <w:t xml:space="preserve"> 2</w:t>
            </w:r>
            <w:r w:rsidRPr="00C21DFA">
              <w:rPr>
                <w:sz w:val="16"/>
                <w:szCs w:val="16"/>
              </w:rPr>
              <w:t>)</w:t>
            </w:r>
          </w:p>
        </w:tc>
      </w:tr>
      <w:tr w:rsidR="00161E18" w:rsidRPr="00C21DFA" w14:paraId="3B65B60F" w14:textId="77777777" w:rsidTr="00AB6E52">
        <w:trPr>
          <w:trHeight w:val="255"/>
          <w:tblHeader/>
        </w:trPr>
        <w:tc>
          <w:tcPr>
            <w:tcW w:w="562" w:type="dxa"/>
            <w:vAlign w:val="center"/>
          </w:tcPr>
          <w:p w14:paraId="66453C75" w14:textId="7340CF8D" w:rsidR="00161E18" w:rsidRPr="00C21DFA" w:rsidRDefault="00161E18" w:rsidP="00AB6E52">
            <w:pPr>
              <w:spacing w:after="0" w:line="240" w:lineRule="auto"/>
              <w:rPr>
                <w:sz w:val="16"/>
                <w:szCs w:val="16"/>
              </w:rPr>
            </w:pPr>
            <w:r>
              <w:rPr>
                <w:sz w:val="16"/>
                <w:szCs w:val="16"/>
              </w:rPr>
              <w:t>A 3</w:t>
            </w:r>
          </w:p>
        </w:tc>
        <w:tc>
          <w:tcPr>
            <w:tcW w:w="2552" w:type="dxa"/>
            <w:vAlign w:val="center"/>
          </w:tcPr>
          <w:p w14:paraId="1C865E3D" w14:textId="07BA2ACE" w:rsidR="00161E18" w:rsidRPr="00C21DFA" w:rsidRDefault="00161E18" w:rsidP="00161E18">
            <w:pPr>
              <w:spacing w:after="0" w:line="240" w:lineRule="auto"/>
              <w:rPr>
                <w:sz w:val="16"/>
                <w:szCs w:val="16"/>
              </w:rPr>
            </w:pPr>
            <w:r w:rsidRPr="00C21DFA">
              <w:rPr>
                <w:sz w:val="16"/>
                <w:szCs w:val="16"/>
              </w:rPr>
              <w:t>Holzschliff, gebleicht oder ungebleicht</w:t>
            </w:r>
          </w:p>
        </w:tc>
        <w:tc>
          <w:tcPr>
            <w:tcW w:w="998" w:type="dxa"/>
            <w:noWrap/>
            <w:vAlign w:val="center"/>
            <w:hideMark/>
          </w:tcPr>
          <w:p w14:paraId="092D328B" w14:textId="66A9D612"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25F8B066" w14:textId="3BD20395"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09411D8" w14:textId="77777777" w:rsidR="00161E18" w:rsidRPr="00C21DFA" w:rsidRDefault="00161E18" w:rsidP="00161E18">
            <w:pPr>
              <w:spacing w:after="0" w:line="240" w:lineRule="auto"/>
              <w:rPr>
                <w:sz w:val="16"/>
                <w:szCs w:val="16"/>
              </w:rPr>
            </w:pPr>
          </w:p>
        </w:tc>
        <w:tc>
          <w:tcPr>
            <w:tcW w:w="295" w:type="dxa"/>
            <w:noWrap/>
            <w:vAlign w:val="center"/>
            <w:hideMark/>
          </w:tcPr>
          <w:p w14:paraId="5B7D6EAC" w14:textId="77777777" w:rsidR="00161E18" w:rsidRPr="00C21DFA" w:rsidRDefault="00161E18" w:rsidP="00161E18">
            <w:pPr>
              <w:spacing w:after="0" w:line="240" w:lineRule="auto"/>
              <w:rPr>
                <w:sz w:val="16"/>
                <w:szCs w:val="16"/>
              </w:rPr>
            </w:pPr>
          </w:p>
        </w:tc>
        <w:tc>
          <w:tcPr>
            <w:tcW w:w="295" w:type="dxa"/>
            <w:noWrap/>
            <w:vAlign w:val="center"/>
            <w:hideMark/>
          </w:tcPr>
          <w:p w14:paraId="760BA934" w14:textId="77777777" w:rsidR="00161E18" w:rsidRPr="00C21DFA" w:rsidRDefault="00161E18" w:rsidP="00161E18">
            <w:pPr>
              <w:spacing w:after="0" w:line="240" w:lineRule="auto"/>
              <w:rPr>
                <w:sz w:val="16"/>
                <w:szCs w:val="16"/>
              </w:rPr>
            </w:pPr>
          </w:p>
        </w:tc>
        <w:tc>
          <w:tcPr>
            <w:tcW w:w="5770" w:type="dxa"/>
            <w:noWrap/>
            <w:vAlign w:val="center"/>
            <w:hideMark/>
          </w:tcPr>
          <w:p w14:paraId="38671F3C" w14:textId="77777777" w:rsidR="00161E18" w:rsidRPr="008B3876" w:rsidRDefault="00161E18" w:rsidP="00161E18">
            <w:pPr>
              <w:spacing w:after="0" w:line="240" w:lineRule="auto"/>
              <w:rPr>
                <w:sz w:val="16"/>
                <w:szCs w:val="16"/>
              </w:rPr>
            </w:pPr>
          </w:p>
        </w:tc>
        <w:tc>
          <w:tcPr>
            <w:tcW w:w="851" w:type="dxa"/>
            <w:vAlign w:val="center"/>
          </w:tcPr>
          <w:p w14:paraId="05E6D764" w14:textId="77777777" w:rsidR="00161E18" w:rsidRPr="00C21DFA" w:rsidRDefault="00161E18" w:rsidP="00161E18">
            <w:pPr>
              <w:spacing w:after="0" w:line="240" w:lineRule="auto"/>
              <w:jc w:val="center"/>
              <w:rPr>
                <w:sz w:val="16"/>
                <w:szCs w:val="16"/>
              </w:rPr>
            </w:pPr>
          </w:p>
        </w:tc>
        <w:tc>
          <w:tcPr>
            <w:tcW w:w="881" w:type="dxa"/>
            <w:vAlign w:val="center"/>
          </w:tcPr>
          <w:p w14:paraId="3043B75D"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672617A3" w14:textId="7CBA0349" w:rsidR="00161E18" w:rsidRPr="00C21DFA" w:rsidRDefault="00161E18" w:rsidP="00161E18">
            <w:pPr>
              <w:spacing w:after="0" w:line="240" w:lineRule="auto"/>
              <w:rPr>
                <w:sz w:val="16"/>
                <w:szCs w:val="16"/>
              </w:rPr>
            </w:pPr>
            <w:r w:rsidRPr="00C21DFA">
              <w:rPr>
                <w:sz w:val="16"/>
                <w:szCs w:val="16"/>
              </w:rPr>
              <w:t>Faserstoffe (XXXVI:</w:t>
            </w:r>
            <w:r>
              <w:rPr>
                <w:sz w:val="16"/>
                <w:szCs w:val="16"/>
              </w:rPr>
              <w:t xml:space="preserve"> </w:t>
            </w:r>
            <w:r w:rsidRPr="00C21DFA">
              <w:rPr>
                <w:sz w:val="16"/>
                <w:szCs w:val="16"/>
              </w:rPr>
              <w:t>A I</w:t>
            </w:r>
            <w:r>
              <w:rPr>
                <w:sz w:val="16"/>
                <w:szCs w:val="16"/>
              </w:rPr>
              <w:t xml:space="preserve"> 3</w:t>
            </w:r>
            <w:r w:rsidRPr="00C21DFA">
              <w:rPr>
                <w:sz w:val="16"/>
                <w:szCs w:val="16"/>
              </w:rPr>
              <w:t>)</w:t>
            </w:r>
          </w:p>
        </w:tc>
      </w:tr>
      <w:tr w:rsidR="00161E18" w:rsidRPr="00C21DFA" w14:paraId="0C4F0873" w14:textId="77777777" w:rsidTr="00AB6E52">
        <w:trPr>
          <w:trHeight w:val="255"/>
          <w:tblHeader/>
        </w:trPr>
        <w:tc>
          <w:tcPr>
            <w:tcW w:w="562" w:type="dxa"/>
            <w:vAlign w:val="center"/>
          </w:tcPr>
          <w:p w14:paraId="4806423A" w14:textId="08602895" w:rsidR="00161E18" w:rsidRPr="00C21DFA" w:rsidRDefault="00161E18" w:rsidP="00AB6E52">
            <w:pPr>
              <w:spacing w:after="0" w:line="240" w:lineRule="auto"/>
              <w:rPr>
                <w:sz w:val="16"/>
                <w:szCs w:val="16"/>
              </w:rPr>
            </w:pPr>
            <w:bookmarkStart w:id="9" w:name="_Hlk215829708"/>
            <w:r>
              <w:rPr>
                <w:sz w:val="16"/>
                <w:szCs w:val="16"/>
              </w:rPr>
              <w:t>A 4</w:t>
            </w:r>
          </w:p>
        </w:tc>
        <w:tc>
          <w:tcPr>
            <w:tcW w:w="2552" w:type="dxa"/>
            <w:vAlign w:val="center"/>
          </w:tcPr>
          <w:p w14:paraId="6A712D0F" w14:textId="098E24A1" w:rsidR="00161E18" w:rsidRPr="00C21DFA" w:rsidRDefault="00161E18" w:rsidP="00161E18">
            <w:pPr>
              <w:spacing w:after="0" w:line="240" w:lineRule="auto"/>
              <w:rPr>
                <w:sz w:val="16"/>
                <w:szCs w:val="16"/>
              </w:rPr>
            </w:pPr>
            <w:r w:rsidRPr="00C21DFA">
              <w:rPr>
                <w:sz w:val="16"/>
                <w:szCs w:val="16"/>
              </w:rPr>
              <w:t>Wiedergewonnene Fasern aus Papier, Karton und Pappe</w:t>
            </w:r>
          </w:p>
        </w:tc>
        <w:tc>
          <w:tcPr>
            <w:tcW w:w="998" w:type="dxa"/>
            <w:noWrap/>
            <w:vAlign w:val="center"/>
            <w:hideMark/>
          </w:tcPr>
          <w:p w14:paraId="332790AD" w14:textId="69D9FAA3"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0FE5FC04" w14:textId="6F4460F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501DDA7" w14:textId="77777777" w:rsidR="00161E18" w:rsidRPr="00C21DFA" w:rsidRDefault="00161E18" w:rsidP="00161E18">
            <w:pPr>
              <w:spacing w:after="0" w:line="240" w:lineRule="auto"/>
              <w:rPr>
                <w:sz w:val="16"/>
                <w:szCs w:val="16"/>
              </w:rPr>
            </w:pPr>
          </w:p>
        </w:tc>
        <w:tc>
          <w:tcPr>
            <w:tcW w:w="295" w:type="dxa"/>
            <w:noWrap/>
            <w:vAlign w:val="center"/>
            <w:hideMark/>
          </w:tcPr>
          <w:p w14:paraId="33A10BFC" w14:textId="77777777" w:rsidR="00161E18" w:rsidRPr="00C21DFA" w:rsidRDefault="00161E18" w:rsidP="00161E18">
            <w:pPr>
              <w:spacing w:after="0" w:line="240" w:lineRule="auto"/>
              <w:rPr>
                <w:sz w:val="16"/>
                <w:szCs w:val="16"/>
              </w:rPr>
            </w:pPr>
          </w:p>
        </w:tc>
        <w:tc>
          <w:tcPr>
            <w:tcW w:w="295" w:type="dxa"/>
            <w:noWrap/>
            <w:vAlign w:val="center"/>
            <w:hideMark/>
          </w:tcPr>
          <w:p w14:paraId="4455A4DA" w14:textId="77777777" w:rsidR="00161E18" w:rsidRPr="00C21DFA" w:rsidRDefault="00161E18" w:rsidP="00161E18">
            <w:pPr>
              <w:spacing w:after="0" w:line="240" w:lineRule="auto"/>
              <w:rPr>
                <w:sz w:val="16"/>
                <w:szCs w:val="16"/>
              </w:rPr>
            </w:pPr>
          </w:p>
        </w:tc>
        <w:tc>
          <w:tcPr>
            <w:tcW w:w="5770" w:type="dxa"/>
            <w:vAlign w:val="center"/>
            <w:hideMark/>
          </w:tcPr>
          <w:p w14:paraId="24A22506" w14:textId="54B935F8" w:rsidR="00161E18" w:rsidRPr="008B3876" w:rsidRDefault="00161E18" w:rsidP="00161E18">
            <w:pPr>
              <w:spacing w:after="0" w:line="240" w:lineRule="auto"/>
              <w:rPr>
                <w:sz w:val="16"/>
                <w:szCs w:val="16"/>
              </w:rPr>
            </w:pPr>
            <w:r>
              <w:rPr>
                <w:sz w:val="16"/>
                <w:szCs w:val="16"/>
              </w:rPr>
              <w:t>S</w:t>
            </w:r>
            <w:r w:rsidRPr="008B3876">
              <w:rPr>
                <w:sz w:val="16"/>
                <w:szCs w:val="16"/>
              </w:rPr>
              <w:t>oweit die daraus gefertigten Erzeugnisse den im Anhang definierten Bedingungen entsprechen</w:t>
            </w:r>
            <w:r>
              <w:rPr>
                <w:sz w:val="16"/>
                <w:szCs w:val="16"/>
              </w:rPr>
              <w:t>.</w:t>
            </w:r>
          </w:p>
        </w:tc>
        <w:tc>
          <w:tcPr>
            <w:tcW w:w="851" w:type="dxa"/>
            <w:vAlign w:val="center"/>
          </w:tcPr>
          <w:p w14:paraId="0ADFF379" w14:textId="77777777" w:rsidR="00161E18" w:rsidRPr="00C21DFA" w:rsidRDefault="00161E18" w:rsidP="00161E18">
            <w:pPr>
              <w:spacing w:after="0" w:line="240" w:lineRule="auto"/>
              <w:jc w:val="center"/>
              <w:rPr>
                <w:sz w:val="16"/>
                <w:szCs w:val="16"/>
              </w:rPr>
            </w:pPr>
          </w:p>
        </w:tc>
        <w:tc>
          <w:tcPr>
            <w:tcW w:w="881" w:type="dxa"/>
            <w:vAlign w:val="center"/>
          </w:tcPr>
          <w:p w14:paraId="59940474"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7B732B3F" w14:textId="7EF7BEF3" w:rsidR="00161E18" w:rsidRPr="00C21DFA" w:rsidRDefault="00161E18" w:rsidP="00161E18">
            <w:pPr>
              <w:spacing w:after="0" w:line="240" w:lineRule="auto"/>
              <w:rPr>
                <w:sz w:val="16"/>
                <w:szCs w:val="16"/>
              </w:rPr>
            </w:pPr>
            <w:r w:rsidRPr="00C21DFA">
              <w:rPr>
                <w:sz w:val="16"/>
                <w:szCs w:val="16"/>
              </w:rPr>
              <w:t>Faserstoffe (XXXVI:</w:t>
            </w:r>
            <w:r>
              <w:rPr>
                <w:sz w:val="16"/>
                <w:szCs w:val="16"/>
              </w:rPr>
              <w:t xml:space="preserve"> </w:t>
            </w:r>
            <w:r w:rsidRPr="00C21DFA">
              <w:rPr>
                <w:sz w:val="16"/>
                <w:szCs w:val="16"/>
              </w:rPr>
              <w:t>A I</w:t>
            </w:r>
            <w:r>
              <w:rPr>
                <w:sz w:val="16"/>
                <w:szCs w:val="16"/>
              </w:rPr>
              <w:t xml:space="preserve"> 4</w:t>
            </w:r>
            <w:r w:rsidRPr="00C21DFA">
              <w:rPr>
                <w:sz w:val="16"/>
                <w:szCs w:val="16"/>
              </w:rPr>
              <w:t>)</w:t>
            </w:r>
          </w:p>
        </w:tc>
      </w:tr>
      <w:bookmarkEnd w:id="9"/>
      <w:tr w:rsidR="00161E18" w:rsidRPr="00B41246" w14:paraId="524D4536" w14:textId="77777777" w:rsidTr="00AB6E52">
        <w:trPr>
          <w:trHeight w:val="255"/>
          <w:tblHeader/>
        </w:trPr>
        <w:tc>
          <w:tcPr>
            <w:tcW w:w="562" w:type="dxa"/>
            <w:vAlign w:val="center"/>
          </w:tcPr>
          <w:p w14:paraId="4F03E14B" w14:textId="4E4B1909" w:rsidR="00161E18" w:rsidRPr="00C21DFA" w:rsidRDefault="00161E18" w:rsidP="00AB6E52">
            <w:pPr>
              <w:spacing w:after="0" w:line="240" w:lineRule="auto"/>
              <w:rPr>
                <w:sz w:val="16"/>
                <w:szCs w:val="16"/>
              </w:rPr>
            </w:pPr>
            <w:r>
              <w:rPr>
                <w:sz w:val="16"/>
                <w:szCs w:val="16"/>
              </w:rPr>
              <w:t>A 5</w:t>
            </w:r>
          </w:p>
        </w:tc>
        <w:tc>
          <w:tcPr>
            <w:tcW w:w="2552" w:type="dxa"/>
            <w:vAlign w:val="center"/>
          </w:tcPr>
          <w:p w14:paraId="6302FFAC" w14:textId="2D1FF9E0" w:rsidR="00161E18" w:rsidRPr="00C21DFA" w:rsidRDefault="00161E18" w:rsidP="00161E18">
            <w:pPr>
              <w:spacing w:after="0" w:line="240" w:lineRule="auto"/>
              <w:rPr>
                <w:sz w:val="16"/>
                <w:szCs w:val="16"/>
              </w:rPr>
            </w:pPr>
            <w:r w:rsidRPr="00C21DFA">
              <w:rPr>
                <w:sz w:val="16"/>
                <w:szCs w:val="16"/>
              </w:rPr>
              <w:t>Natürliche und synthetische Fasern auf Basis von Zellstoff</w:t>
            </w:r>
            <w:r>
              <w:rPr>
                <w:sz w:val="16"/>
                <w:szCs w:val="16"/>
              </w:rPr>
              <w:t xml:space="preserve"> und Cellulosederivaten</w:t>
            </w:r>
            <w:r w:rsidRPr="00C21DFA">
              <w:rPr>
                <w:sz w:val="16"/>
                <w:szCs w:val="16"/>
              </w:rPr>
              <w:t>, ungebleicht oder gebleicht</w:t>
            </w:r>
          </w:p>
        </w:tc>
        <w:tc>
          <w:tcPr>
            <w:tcW w:w="998" w:type="dxa"/>
            <w:noWrap/>
            <w:vAlign w:val="center"/>
            <w:hideMark/>
          </w:tcPr>
          <w:p w14:paraId="62E6D8F4" w14:textId="12DA7D3B"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4D1DF942" w14:textId="77777777" w:rsidR="00161E18" w:rsidRPr="00C21DFA" w:rsidRDefault="00161E18" w:rsidP="00161E18">
            <w:pPr>
              <w:spacing w:after="0" w:line="240" w:lineRule="auto"/>
              <w:rPr>
                <w:sz w:val="16"/>
                <w:szCs w:val="16"/>
              </w:rPr>
            </w:pPr>
          </w:p>
        </w:tc>
        <w:tc>
          <w:tcPr>
            <w:tcW w:w="295" w:type="dxa"/>
            <w:noWrap/>
            <w:vAlign w:val="center"/>
            <w:hideMark/>
          </w:tcPr>
          <w:p w14:paraId="11F0330B" w14:textId="5C32C08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6E2ED36" w14:textId="77777777" w:rsidR="00161E18" w:rsidRPr="00C21DFA" w:rsidRDefault="00161E18" w:rsidP="00161E18">
            <w:pPr>
              <w:spacing w:after="0" w:line="240" w:lineRule="auto"/>
              <w:rPr>
                <w:sz w:val="16"/>
                <w:szCs w:val="16"/>
              </w:rPr>
            </w:pPr>
          </w:p>
        </w:tc>
        <w:tc>
          <w:tcPr>
            <w:tcW w:w="295" w:type="dxa"/>
            <w:noWrap/>
            <w:vAlign w:val="center"/>
            <w:hideMark/>
          </w:tcPr>
          <w:p w14:paraId="0AB2FDA6" w14:textId="21C8925E" w:rsidR="00161E18" w:rsidRPr="00C21DFA" w:rsidRDefault="00161E18" w:rsidP="00161E18">
            <w:pPr>
              <w:spacing w:after="0" w:line="240" w:lineRule="auto"/>
              <w:rPr>
                <w:sz w:val="16"/>
                <w:szCs w:val="16"/>
              </w:rPr>
            </w:pPr>
            <w:r>
              <w:rPr>
                <w:sz w:val="16"/>
                <w:szCs w:val="16"/>
              </w:rPr>
              <w:t>X</w:t>
            </w:r>
          </w:p>
        </w:tc>
        <w:tc>
          <w:tcPr>
            <w:tcW w:w="5770" w:type="dxa"/>
            <w:vAlign w:val="center"/>
            <w:hideMark/>
          </w:tcPr>
          <w:p w14:paraId="0FB9724B" w14:textId="39541C8E" w:rsidR="00161E18" w:rsidRPr="008B3876" w:rsidRDefault="00161E18" w:rsidP="00161E18">
            <w:pPr>
              <w:spacing w:after="0" w:line="240" w:lineRule="auto"/>
              <w:rPr>
                <w:sz w:val="16"/>
                <w:szCs w:val="16"/>
              </w:rPr>
            </w:pPr>
            <w:r w:rsidRPr="008B3876">
              <w:rPr>
                <w:sz w:val="16"/>
                <w:szCs w:val="16"/>
              </w:rPr>
              <w:t>Vgl. DIN 6730 "Papier und Pappe; Begriffe"</w:t>
            </w:r>
            <w:r>
              <w:rPr>
                <w:sz w:val="16"/>
                <w:szCs w:val="16"/>
              </w:rPr>
              <w:t xml:space="preserve">, Definition </w:t>
            </w:r>
            <w:r w:rsidRPr="008B3876">
              <w:rPr>
                <w:sz w:val="16"/>
                <w:szCs w:val="16"/>
              </w:rPr>
              <w:t>"</w:t>
            </w:r>
            <w:r>
              <w:rPr>
                <w:sz w:val="16"/>
                <w:szCs w:val="16"/>
              </w:rPr>
              <w:t>Zellstoff</w:t>
            </w:r>
            <w:r w:rsidRPr="008B3876">
              <w:rPr>
                <w:sz w:val="16"/>
                <w:szCs w:val="16"/>
              </w:rPr>
              <w:t>"</w:t>
            </w:r>
            <w:r>
              <w:rPr>
                <w:sz w:val="16"/>
                <w:szCs w:val="16"/>
              </w:rPr>
              <w:t xml:space="preserve">: </w:t>
            </w:r>
            <w:r w:rsidRPr="008B3876">
              <w:rPr>
                <w:sz w:val="16"/>
                <w:szCs w:val="16"/>
              </w:rPr>
              <w:t>"</w:t>
            </w:r>
            <w:r w:rsidRPr="00C85538">
              <w:rPr>
                <w:sz w:val="16"/>
                <w:szCs w:val="16"/>
              </w:rPr>
              <w:t>aus pflanzlichen Rohstoffen durch chemischen Aufschluss ohne wesentliche mechanische Nachbehandlung erhaltener Faserstoff, bei dem die nichtzellulosischen Bestandteile zum großen Teil herausgelöst sind</w:t>
            </w:r>
            <w:r>
              <w:rPr>
                <w:sz w:val="16"/>
                <w:szCs w:val="16"/>
              </w:rPr>
              <w:t>.</w:t>
            </w:r>
            <w:r w:rsidRPr="008B3876">
              <w:rPr>
                <w:sz w:val="16"/>
                <w:szCs w:val="16"/>
              </w:rPr>
              <w:t>"</w:t>
            </w:r>
          </w:p>
        </w:tc>
        <w:tc>
          <w:tcPr>
            <w:tcW w:w="851" w:type="dxa"/>
            <w:vAlign w:val="center"/>
          </w:tcPr>
          <w:p w14:paraId="375C524A" w14:textId="77777777" w:rsidR="00161E18" w:rsidRPr="006454CE" w:rsidRDefault="00161E18" w:rsidP="00161E18">
            <w:pPr>
              <w:spacing w:after="0" w:line="240" w:lineRule="auto"/>
              <w:jc w:val="center"/>
              <w:rPr>
                <w:sz w:val="16"/>
                <w:szCs w:val="16"/>
              </w:rPr>
            </w:pPr>
          </w:p>
        </w:tc>
        <w:tc>
          <w:tcPr>
            <w:tcW w:w="881" w:type="dxa"/>
            <w:vAlign w:val="center"/>
          </w:tcPr>
          <w:p w14:paraId="09464B6E" w14:textId="77777777" w:rsidR="00161E18" w:rsidRPr="006454CE" w:rsidRDefault="00161E18" w:rsidP="00161E18">
            <w:pPr>
              <w:spacing w:after="0" w:line="240" w:lineRule="auto"/>
              <w:jc w:val="center"/>
              <w:rPr>
                <w:sz w:val="16"/>
                <w:szCs w:val="16"/>
              </w:rPr>
            </w:pPr>
          </w:p>
        </w:tc>
        <w:tc>
          <w:tcPr>
            <w:tcW w:w="2693" w:type="dxa"/>
            <w:noWrap/>
            <w:vAlign w:val="center"/>
            <w:hideMark/>
          </w:tcPr>
          <w:p w14:paraId="5862686F" w14:textId="1E7BAA70" w:rsidR="00161E18" w:rsidRPr="00C21DFA" w:rsidRDefault="00161E18" w:rsidP="00161E18">
            <w:pPr>
              <w:spacing w:after="0" w:line="240" w:lineRule="auto"/>
              <w:rPr>
                <w:sz w:val="16"/>
                <w:szCs w:val="16"/>
                <w:lang w:val="en-GB"/>
              </w:rPr>
            </w:pPr>
            <w:r w:rsidRPr="00C21DFA">
              <w:rPr>
                <w:sz w:val="16"/>
                <w:szCs w:val="16"/>
                <w:lang w:val="en-GB"/>
              </w:rPr>
              <w:t>Faserstoffe (XXXVI/1: I A 1, XXXVI/3: I A 1)</w:t>
            </w:r>
          </w:p>
        </w:tc>
      </w:tr>
      <w:tr w:rsidR="00161E18" w:rsidRPr="00B41246" w14:paraId="324A3A0C" w14:textId="77777777" w:rsidTr="00AB6E52">
        <w:trPr>
          <w:trHeight w:val="255"/>
          <w:tblHeader/>
        </w:trPr>
        <w:tc>
          <w:tcPr>
            <w:tcW w:w="562" w:type="dxa"/>
            <w:vAlign w:val="center"/>
          </w:tcPr>
          <w:p w14:paraId="02D0095B" w14:textId="639E33DE" w:rsidR="00161E18" w:rsidRPr="00D554C7" w:rsidRDefault="00161E18" w:rsidP="00AB6E52">
            <w:pPr>
              <w:spacing w:after="0" w:line="240" w:lineRule="auto"/>
              <w:rPr>
                <w:sz w:val="16"/>
                <w:szCs w:val="16"/>
                <w:lang w:val="en-GB"/>
              </w:rPr>
            </w:pPr>
            <w:r>
              <w:rPr>
                <w:sz w:val="16"/>
                <w:szCs w:val="16"/>
                <w:lang w:val="en-GB"/>
              </w:rPr>
              <w:t>A 6</w:t>
            </w:r>
          </w:p>
        </w:tc>
        <w:tc>
          <w:tcPr>
            <w:tcW w:w="2552" w:type="dxa"/>
            <w:vAlign w:val="center"/>
          </w:tcPr>
          <w:p w14:paraId="6A3F04A6" w14:textId="2A28E4AD" w:rsidR="00161E18" w:rsidRPr="00FE23EB" w:rsidRDefault="00161E18" w:rsidP="00161E18">
            <w:pPr>
              <w:spacing w:after="0" w:line="240" w:lineRule="auto"/>
              <w:rPr>
                <w:sz w:val="16"/>
                <w:szCs w:val="16"/>
                <w:lang w:val="en-GB"/>
              </w:rPr>
            </w:pPr>
            <w:r w:rsidRPr="00D554C7">
              <w:rPr>
                <w:sz w:val="16"/>
                <w:szCs w:val="16"/>
                <w:lang w:val="en-GB"/>
              </w:rPr>
              <w:t xml:space="preserve">Synthetische Fasern aus </w:t>
            </w:r>
            <w:r w:rsidRPr="00D554C7">
              <w:rPr>
                <w:sz w:val="16"/>
                <w:szCs w:val="16"/>
                <w:lang w:val="en-GB"/>
              </w:rPr>
              <w:br/>
              <w:t xml:space="preserve">a) weichmacherfreiem Vinylchlorid-Vinylacetat-Copolymer </w:t>
            </w:r>
            <w:r w:rsidRPr="00D554C7">
              <w:rPr>
                <w:sz w:val="16"/>
                <w:szCs w:val="16"/>
                <w:lang w:val="en-GB"/>
              </w:rPr>
              <w:br/>
              <w:t>b) Polyethylen</w:t>
            </w:r>
            <w:r w:rsidRPr="00D554C7">
              <w:rPr>
                <w:sz w:val="16"/>
                <w:szCs w:val="16"/>
                <w:lang w:val="en-GB"/>
              </w:rPr>
              <w:br/>
              <w:t>c) Polypropylen</w:t>
            </w:r>
            <w:r w:rsidRPr="00D554C7">
              <w:rPr>
                <w:sz w:val="16"/>
                <w:szCs w:val="16"/>
                <w:lang w:val="en-GB"/>
              </w:rPr>
              <w:br/>
              <w:t>d) Polyester</w:t>
            </w:r>
          </w:p>
        </w:tc>
        <w:tc>
          <w:tcPr>
            <w:tcW w:w="998" w:type="dxa"/>
            <w:noWrap/>
            <w:vAlign w:val="center"/>
            <w:hideMark/>
          </w:tcPr>
          <w:p w14:paraId="02039026" w14:textId="05174F04"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5DBDBC1A" w14:textId="77777777" w:rsidR="00161E18" w:rsidRPr="00C21DFA" w:rsidRDefault="00161E18" w:rsidP="00161E18">
            <w:pPr>
              <w:spacing w:after="0" w:line="240" w:lineRule="auto"/>
              <w:rPr>
                <w:sz w:val="16"/>
                <w:szCs w:val="16"/>
              </w:rPr>
            </w:pPr>
          </w:p>
        </w:tc>
        <w:tc>
          <w:tcPr>
            <w:tcW w:w="295" w:type="dxa"/>
            <w:noWrap/>
            <w:vAlign w:val="center"/>
            <w:hideMark/>
          </w:tcPr>
          <w:p w14:paraId="52E6080F" w14:textId="055900F0"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DCFF8BF" w14:textId="77777777" w:rsidR="00161E18" w:rsidRPr="00C21DFA" w:rsidRDefault="00161E18" w:rsidP="00161E18">
            <w:pPr>
              <w:spacing w:after="0" w:line="240" w:lineRule="auto"/>
              <w:rPr>
                <w:sz w:val="16"/>
                <w:szCs w:val="16"/>
              </w:rPr>
            </w:pPr>
          </w:p>
        </w:tc>
        <w:tc>
          <w:tcPr>
            <w:tcW w:w="295" w:type="dxa"/>
            <w:noWrap/>
            <w:vAlign w:val="center"/>
            <w:hideMark/>
          </w:tcPr>
          <w:p w14:paraId="0E86944D" w14:textId="1FA10301" w:rsidR="00161E18" w:rsidRPr="00C21DFA" w:rsidRDefault="00161E18" w:rsidP="00161E18">
            <w:pPr>
              <w:spacing w:after="0" w:line="240" w:lineRule="auto"/>
              <w:rPr>
                <w:sz w:val="16"/>
                <w:szCs w:val="16"/>
              </w:rPr>
            </w:pPr>
            <w:r>
              <w:rPr>
                <w:sz w:val="16"/>
                <w:szCs w:val="16"/>
              </w:rPr>
              <w:t>X</w:t>
            </w:r>
          </w:p>
        </w:tc>
        <w:tc>
          <w:tcPr>
            <w:tcW w:w="5770" w:type="dxa"/>
            <w:vAlign w:val="center"/>
            <w:hideMark/>
          </w:tcPr>
          <w:p w14:paraId="5BF40A70" w14:textId="5264B2A1" w:rsidR="00161E18" w:rsidRPr="008B3876" w:rsidRDefault="00161E18" w:rsidP="00161E18">
            <w:pPr>
              <w:spacing w:after="0" w:line="240" w:lineRule="auto"/>
              <w:rPr>
                <w:sz w:val="16"/>
                <w:szCs w:val="16"/>
              </w:rPr>
            </w:pPr>
            <w:r>
              <w:rPr>
                <w:sz w:val="16"/>
                <w:szCs w:val="16"/>
              </w:rPr>
              <w:t>S</w:t>
            </w:r>
            <w:r w:rsidRPr="002115CD">
              <w:rPr>
                <w:sz w:val="16"/>
                <w:szCs w:val="16"/>
              </w:rPr>
              <w:t>oweit sie den für sie geltenden lebensmittelrechtlichen Anforderungen entsprechen</w:t>
            </w:r>
            <w:r>
              <w:rPr>
                <w:sz w:val="16"/>
                <w:szCs w:val="16"/>
              </w:rPr>
              <w:t xml:space="preserve">. </w:t>
            </w:r>
            <w:r w:rsidRPr="008B3876">
              <w:rPr>
                <w:sz w:val="16"/>
                <w:szCs w:val="16"/>
              </w:rPr>
              <w:t>Sofern weitere Hilfsmittel, z. B. für die Faserpräparation, benötigt werden, sind diese zu beantragen. Zur Herstellung von Polyethylen darf über die Festlegungen der Empfehlung III</w:t>
            </w:r>
            <w:r>
              <w:rPr>
                <w:sz w:val="16"/>
                <w:szCs w:val="16"/>
              </w:rPr>
              <w:t xml:space="preserve"> </w:t>
            </w:r>
            <w:r w:rsidRPr="004A40DB">
              <w:rPr>
                <w:sz w:val="16"/>
                <w:szCs w:val="16"/>
              </w:rPr>
              <w:t>"</w:t>
            </w:r>
            <w:r>
              <w:rPr>
                <w:sz w:val="16"/>
                <w:szCs w:val="16"/>
              </w:rPr>
              <w:t>Polyethylen</w:t>
            </w:r>
            <w:r w:rsidRPr="004A40DB">
              <w:rPr>
                <w:sz w:val="16"/>
                <w:szCs w:val="16"/>
              </w:rPr>
              <w:t>"</w:t>
            </w:r>
            <w:r>
              <w:rPr>
                <w:sz w:val="16"/>
                <w:szCs w:val="16"/>
              </w:rPr>
              <w:t xml:space="preserve"> </w:t>
            </w:r>
            <w:r w:rsidRPr="008B3876">
              <w:rPr>
                <w:sz w:val="16"/>
                <w:szCs w:val="16"/>
              </w:rPr>
              <w:t>hinaus Polyvinylalkohol als Schutzkolloid verwendet werden. Die Viskosität der 4%igen wässrigen Lösung des Polyvinylalkohols muss bei 20 °C mindestens 5</w:t>
            </w:r>
            <w:r w:rsidRPr="00326A98">
              <w:rPr>
                <w:sz w:val="16"/>
                <w:szCs w:val="16"/>
              </w:rPr>
              <w:t xml:space="preserve"> mPa•</w:t>
            </w:r>
            <w:r>
              <w:rPr>
                <w:sz w:val="16"/>
                <w:szCs w:val="16"/>
              </w:rPr>
              <w:t xml:space="preserve">s </w:t>
            </w:r>
            <w:r w:rsidRPr="008B3876">
              <w:rPr>
                <w:sz w:val="16"/>
                <w:szCs w:val="16"/>
              </w:rPr>
              <w:t>betragen</w:t>
            </w:r>
            <w:r>
              <w:rPr>
                <w:sz w:val="16"/>
                <w:szCs w:val="16"/>
              </w:rPr>
              <w:t>.</w:t>
            </w:r>
            <w:r w:rsidRPr="008B3876">
              <w:rPr>
                <w:sz w:val="16"/>
                <w:szCs w:val="16"/>
              </w:rPr>
              <w:t xml:space="preserve"> </w:t>
            </w:r>
          </w:p>
        </w:tc>
        <w:tc>
          <w:tcPr>
            <w:tcW w:w="851" w:type="dxa"/>
            <w:vAlign w:val="center"/>
          </w:tcPr>
          <w:p w14:paraId="4C36B743" w14:textId="78B5573F" w:rsidR="00161E18" w:rsidRPr="006454CE" w:rsidRDefault="00161E18" w:rsidP="00161E18">
            <w:pPr>
              <w:spacing w:after="0" w:line="240" w:lineRule="auto"/>
              <w:rPr>
                <w:sz w:val="16"/>
                <w:szCs w:val="16"/>
              </w:rPr>
            </w:pPr>
          </w:p>
        </w:tc>
        <w:tc>
          <w:tcPr>
            <w:tcW w:w="881" w:type="dxa"/>
            <w:vAlign w:val="center"/>
          </w:tcPr>
          <w:p w14:paraId="6BE5947F" w14:textId="77777777" w:rsidR="00161E18" w:rsidRPr="006454CE" w:rsidRDefault="00161E18" w:rsidP="00161E18">
            <w:pPr>
              <w:spacing w:after="0" w:line="240" w:lineRule="auto"/>
              <w:jc w:val="center"/>
              <w:rPr>
                <w:sz w:val="16"/>
                <w:szCs w:val="16"/>
              </w:rPr>
            </w:pPr>
          </w:p>
        </w:tc>
        <w:tc>
          <w:tcPr>
            <w:tcW w:w="2693" w:type="dxa"/>
            <w:noWrap/>
            <w:vAlign w:val="center"/>
            <w:hideMark/>
          </w:tcPr>
          <w:p w14:paraId="3C415AEE" w14:textId="68C86C09" w:rsidR="00161E18" w:rsidRPr="00C21DFA" w:rsidRDefault="00161E18" w:rsidP="00161E18">
            <w:pPr>
              <w:spacing w:after="0" w:line="240" w:lineRule="auto"/>
              <w:rPr>
                <w:sz w:val="16"/>
                <w:szCs w:val="16"/>
                <w:lang w:val="en-GB"/>
              </w:rPr>
            </w:pPr>
            <w:r w:rsidRPr="00C21DFA">
              <w:rPr>
                <w:sz w:val="16"/>
                <w:szCs w:val="16"/>
                <w:lang w:val="en-GB"/>
              </w:rPr>
              <w:t>Faserstoffe (XXXVI/1: I A 2, XXXVI/3: I A 2)</w:t>
            </w:r>
          </w:p>
        </w:tc>
      </w:tr>
      <w:tr w:rsidR="00161E18" w:rsidRPr="00C21DFA" w14:paraId="4E221792" w14:textId="77777777" w:rsidTr="00AB6E52">
        <w:trPr>
          <w:trHeight w:val="255"/>
          <w:tblHeader/>
        </w:trPr>
        <w:tc>
          <w:tcPr>
            <w:tcW w:w="562" w:type="dxa"/>
            <w:vAlign w:val="center"/>
          </w:tcPr>
          <w:p w14:paraId="053FD79E" w14:textId="568AE8FD" w:rsidR="00161E18" w:rsidRPr="00FE23EB" w:rsidRDefault="00161E18" w:rsidP="00AB6E52">
            <w:pPr>
              <w:spacing w:after="0" w:line="240" w:lineRule="auto"/>
              <w:rPr>
                <w:sz w:val="16"/>
                <w:szCs w:val="16"/>
                <w:lang w:val="en-US"/>
              </w:rPr>
            </w:pPr>
            <w:r>
              <w:rPr>
                <w:sz w:val="16"/>
                <w:szCs w:val="16"/>
                <w:lang w:val="en-US"/>
              </w:rPr>
              <w:t>A 7</w:t>
            </w:r>
          </w:p>
        </w:tc>
        <w:tc>
          <w:tcPr>
            <w:tcW w:w="2552" w:type="dxa"/>
            <w:vAlign w:val="center"/>
          </w:tcPr>
          <w:p w14:paraId="002443DB" w14:textId="7DEB550D" w:rsidR="00161E18" w:rsidRPr="00C21DFA" w:rsidRDefault="00161E18" w:rsidP="00161E18">
            <w:pPr>
              <w:spacing w:after="0" w:line="240" w:lineRule="auto"/>
              <w:rPr>
                <w:sz w:val="16"/>
                <w:szCs w:val="16"/>
              </w:rPr>
            </w:pPr>
            <w:r w:rsidRPr="00C21DFA">
              <w:rPr>
                <w:sz w:val="16"/>
                <w:szCs w:val="16"/>
              </w:rPr>
              <w:t>Cellulosefasern, phosphoryliert und carbamiiert</w:t>
            </w:r>
          </w:p>
        </w:tc>
        <w:tc>
          <w:tcPr>
            <w:tcW w:w="998" w:type="dxa"/>
            <w:noWrap/>
            <w:vAlign w:val="center"/>
            <w:hideMark/>
          </w:tcPr>
          <w:p w14:paraId="7D3F6D7C" w14:textId="0EA236FD"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05582AE2" w14:textId="77777777" w:rsidR="00161E18" w:rsidRPr="00C21DFA" w:rsidRDefault="00161E18" w:rsidP="00161E18">
            <w:pPr>
              <w:spacing w:after="0" w:line="240" w:lineRule="auto"/>
              <w:rPr>
                <w:sz w:val="16"/>
                <w:szCs w:val="16"/>
              </w:rPr>
            </w:pPr>
          </w:p>
        </w:tc>
        <w:tc>
          <w:tcPr>
            <w:tcW w:w="295" w:type="dxa"/>
            <w:noWrap/>
            <w:vAlign w:val="center"/>
            <w:hideMark/>
          </w:tcPr>
          <w:p w14:paraId="2271C4E5" w14:textId="1AD1C5E0"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19B3FCA" w14:textId="77777777" w:rsidR="00161E18" w:rsidRPr="00C21DFA" w:rsidRDefault="00161E18" w:rsidP="00161E18">
            <w:pPr>
              <w:spacing w:after="0" w:line="240" w:lineRule="auto"/>
              <w:rPr>
                <w:sz w:val="16"/>
                <w:szCs w:val="16"/>
              </w:rPr>
            </w:pPr>
          </w:p>
        </w:tc>
        <w:tc>
          <w:tcPr>
            <w:tcW w:w="295" w:type="dxa"/>
            <w:noWrap/>
            <w:vAlign w:val="center"/>
            <w:hideMark/>
          </w:tcPr>
          <w:p w14:paraId="3BEADD82" w14:textId="77777777" w:rsidR="00161E18" w:rsidRPr="00C21DFA" w:rsidRDefault="00161E18" w:rsidP="00161E18">
            <w:pPr>
              <w:spacing w:after="0" w:line="240" w:lineRule="auto"/>
              <w:rPr>
                <w:sz w:val="16"/>
                <w:szCs w:val="16"/>
              </w:rPr>
            </w:pPr>
          </w:p>
        </w:tc>
        <w:tc>
          <w:tcPr>
            <w:tcW w:w="5770" w:type="dxa"/>
            <w:vAlign w:val="center"/>
            <w:hideMark/>
          </w:tcPr>
          <w:p w14:paraId="3C4095C0" w14:textId="18C8850F" w:rsidR="00161E18" w:rsidRPr="008B3876" w:rsidRDefault="00161E18" w:rsidP="00161E18">
            <w:pPr>
              <w:spacing w:after="0" w:line="240" w:lineRule="auto"/>
              <w:rPr>
                <w:sz w:val="16"/>
                <w:szCs w:val="16"/>
              </w:rPr>
            </w:pPr>
            <w:r w:rsidRPr="008B3876">
              <w:rPr>
                <w:sz w:val="16"/>
                <w:szCs w:val="16"/>
              </w:rPr>
              <w:t>Diese Fasern haben Ionenaustauscherfunktion. Für die durch ihre Verwendung den Lebensmitteln zugesetzten Stoffe gelten</w:t>
            </w:r>
            <w:r>
              <w:rPr>
                <w:sz w:val="16"/>
                <w:szCs w:val="16"/>
              </w:rPr>
              <w:t xml:space="preserve"> </w:t>
            </w:r>
            <w:r w:rsidRPr="008B3876">
              <w:rPr>
                <w:sz w:val="16"/>
                <w:szCs w:val="16"/>
              </w:rPr>
              <w:t>die Bestimmungen des Lebensmittelzusatzstoffrechts</w:t>
            </w:r>
            <w:r>
              <w:rPr>
                <w:sz w:val="16"/>
                <w:szCs w:val="16"/>
              </w:rPr>
              <w:t>.</w:t>
            </w:r>
          </w:p>
        </w:tc>
        <w:tc>
          <w:tcPr>
            <w:tcW w:w="851" w:type="dxa"/>
            <w:vAlign w:val="center"/>
          </w:tcPr>
          <w:p w14:paraId="1CC33F98" w14:textId="77777777" w:rsidR="00161E18" w:rsidRPr="00C21DFA" w:rsidRDefault="00161E18" w:rsidP="00161E18">
            <w:pPr>
              <w:spacing w:after="0" w:line="240" w:lineRule="auto"/>
              <w:jc w:val="center"/>
              <w:rPr>
                <w:sz w:val="16"/>
                <w:szCs w:val="16"/>
              </w:rPr>
            </w:pPr>
          </w:p>
        </w:tc>
        <w:tc>
          <w:tcPr>
            <w:tcW w:w="881" w:type="dxa"/>
            <w:vAlign w:val="center"/>
          </w:tcPr>
          <w:p w14:paraId="5524DD60"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14BDBDAB" w14:textId="617EB64F" w:rsidR="00161E18" w:rsidRPr="00C21DFA" w:rsidRDefault="00161E18" w:rsidP="00161E18">
            <w:pPr>
              <w:spacing w:after="0" w:line="240" w:lineRule="auto"/>
              <w:rPr>
                <w:sz w:val="16"/>
                <w:szCs w:val="16"/>
              </w:rPr>
            </w:pPr>
            <w:r w:rsidRPr="00C21DFA">
              <w:rPr>
                <w:sz w:val="16"/>
                <w:szCs w:val="16"/>
              </w:rPr>
              <w:t>Faserstoffe (XXXVI/1: I A 3)</w:t>
            </w:r>
          </w:p>
        </w:tc>
      </w:tr>
      <w:tr w:rsidR="00161E18" w:rsidRPr="00C21DFA" w14:paraId="5ED87189" w14:textId="77777777" w:rsidTr="00AB6E52">
        <w:trPr>
          <w:trHeight w:val="255"/>
          <w:tblHeader/>
        </w:trPr>
        <w:tc>
          <w:tcPr>
            <w:tcW w:w="562" w:type="dxa"/>
            <w:vAlign w:val="center"/>
          </w:tcPr>
          <w:p w14:paraId="4511E5A9" w14:textId="2E76FD57" w:rsidR="00161E18" w:rsidRPr="00C21DFA" w:rsidRDefault="00161E18" w:rsidP="00AB6E52">
            <w:pPr>
              <w:spacing w:after="0" w:line="240" w:lineRule="auto"/>
              <w:rPr>
                <w:sz w:val="16"/>
                <w:szCs w:val="16"/>
              </w:rPr>
            </w:pPr>
            <w:r>
              <w:rPr>
                <w:sz w:val="16"/>
                <w:szCs w:val="16"/>
              </w:rPr>
              <w:t>A 8</w:t>
            </w:r>
          </w:p>
        </w:tc>
        <w:tc>
          <w:tcPr>
            <w:tcW w:w="2552" w:type="dxa"/>
            <w:vAlign w:val="center"/>
          </w:tcPr>
          <w:p w14:paraId="1D110241" w14:textId="7DD99BE2" w:rsidR="00161E18" w:rsidRPr="00C21DFA" w:rsidRDefault="00161E18" w:rsidP="00161E18">
            <w:pPr>
              <w:spacing w:after="0" w:line="240" w:lineRule="auto"/>
              <w:rPr>
                <w:sz w:val="16"/>
                <w:szCs w:val="16"/>
              </w:rPr>
            </w:pPr>
            <w:r w:rsidRPr="00C21DFA">
              <w:rPr>
                <w:sz w:val="16"/>
                <w:szCs w:val="16"/>
              </w:rPr>
              <w:t>Fasern auf Cellulosebasis, auf chemischem Wege gewonnen, ungebleicht oder gebleicht</w:t>
            </w:r>
          </w:p>
        </w:tc>
        <w:tc>
          <w:tcPr>
            <w:tcW w:w="998" w:type="dxa"/>
            <w:noWrap/>
            <w:vAlign w:val="center"/>
          </w:tcPr>
          <w:p w14:paraId="5AA456E4" w14:textId="0A4BE807"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tcPr>
          <w:p w14:paraId="6DA64224" w14:textId="77777777" w:rsidR="00161E18" w:rsidRPr="00C21DFA" w:rsidRDefault="00161E18" w:rsidP="00161E18">
            <w:pPr>
              <w:spacing w:after="0" w:line="240" w:lineRule="auto"/>
              <w:rPr>
                <w:sz w:val="16"/>
                <w:szCs w:val="16"/>
              </w:rPr>
            </w:pPr>
          </w:p>
        </w:tc>
        <w:tc>
          <w:tcPr>
            <w:tcW w:w="295" w:type="dxa"/>
            <w:noWrap/>
            <w:vAlign w:val="center"/>
          </w:tcPr>
          <w:p w14:paraId="1E444CB3" w14:textId="77777777" w:rsidR="00161E18" w:rsidRDefault="00161E18" w:rsidP="00161E18">
            <w:pPr>
              <w:spacing w:after="0" w:line="240" w:lineRule="auto"/>
              <w:rPr>
                <w:sz w:val="16"/>
                <w:szCs w:val="16"/>
              </w:rPr>
            </w:pPr>
          </w:p>
        </w:tc>
        <w:tc>
          <w:tcPr>
            <w:tcW w:w="295" w:type="dxa"/>
            <w:noWrap/>
            <w:vAlign w:val="center"/>
          </w:tcPr>
          <w:p w14:paraId="3D3F3EFA" w14:textId="6514C922"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3E5FCF64" w14:textId="77777777" w:rsidR="00161E18" w:rsidRPr="00C21DFA" w:rsidRDefault="00161E18" w:rsidP="00161E18">
            <w:pPr>
              <w:spacing w:after="0" w:line="240" w:lineRule="auto"/>
              <w:rPr>
                <w:sz w:val="16"/>
                <w:szCs w:val="16"/>
              </w:rPr>
            </w:pPr>
          </w:p>
        </w:tc>
        <w:tc>
          <w:tcPr>
            <w:tcW w:w="5770" w:type="dxa"/>
            <w:vAlign w:val="center"/>
          </w:tcPr>
          <w:p w14:paraId="7CA40F9C" w14:textId="6B1FB42E" w:rsidR="00161E18" w:rsidRPr="008B3876" w:rsidRDefault="00161E18" w:rsidP="00161E18">
            <w:pPr>
              <w:spacing w:after="0" w:line="240" w:lineRule="auto"/>
              <w:rPr>
                <w:sz w:val="16"/>
                <w:szCs w:val="16"/>
              </w:rPr>
            </w:pPr>
          </w:p>
        </w:tc>
        <w:tc>
          <w:tcPr>
            <w:tcW w:w="851" w:type="dxa"/>
            <w:vAlign w:val="center"/>
          </w:tcPr>
          <w:p w14:paraId="3CF7BD2C" w14:textId="77777777" w:rsidR="00161E18" w:rsidRPr="00C21DFA" w:rsidRDefault="00161E18" w:rsidP="00161E18">
            <w:pPr>
              <w:spacing w:after="0" w:line="240" w:lineRule="auto"/>
              <w:jc w:val="center"/>
              <w:rPr>
                <w:sz w:val="16"/>
                <w:szCs w:val="16"/>
              </w:rPr>
            </w:pPr>
          </w:p>
        </w:tc>
        <w:tc>
          <w:tcPr>
            <w:tcW w:w="881" w:type="dxa"/>
            <w:vAlign w:val="center"/>
          </w:tcPr>
          <w:p w14:paraId="0721113D" w14:textId="77777777" w:rsidR="00161E18" w:rsidRPr="00C21DFA" w:rsidRDefault="00161E18" w:rsidP="00161E18">
            <w:pPr>
              <w:spacing w:after="0" w:line="240" w:lineRule="auto"/>
              <w:jc w:val="center"/>
              <w:rPr>
                <w:sz w:val="16"/>
                <w:szCs w:val="16"/>
              </w:rPr>
            </w:pPr>
          </w:p>
        </w:tc>
        <w:tc>
          <w:tcPr>
            <w:tcW w:w="2693" w:type="dxa"/>
            <w:noWrap/>
            <w:vAlign w:val="center"/>
          </w:tcPr>
          <w:p w14:paraId="1A9EF2E1" w14:textId="69751AEE" w:rsidR="00161E18" w:rsidRPr="00C21DFA" w:rsidRDefault="00161E18" w:rsidP="00161E18">
            <w:pPr>
              <w:spacing w:after="0" w:line="240" w:lineRule="auto"/>
              <w:rPr>
                <w:sz w:val="16"/>
                <w:szCs w:val="16"/>
              </w:rPr>
            </w:pPr>
            <w:r w:rsidRPr="00C21DFA">
              <w:rPr>
                <w:sz w:val="16"/>
                <w:szCs w:val="16"/>
              </w:rPr>
              <w:t>Faserstoffe (XXXVI/2: I A 1)</w:t>
            </w:r>
          </w:p>
        </w:tc>
      </w:tr>
      <w:tr w:rsidR="00161E18" w:rsidRPr="00C21DFA" w14:paraId="5F5E58C4" w14:textId="77777777" w:rsidTr="00AB6E52">
        <w:trPr>
          <w:trHeight w:val="255"/>
          <w:tblHeader/>
        </w:trPr>
        <w:tc>
          <w:tcPr>
            <w:tcW w:w="562" w:type="dxa"/>
            <w:vAlign w:val="center"/>
          </w:tcPr>
          <w:p w14:paraId="1D4A74D1" w14:textId="408738EC" w:rsidR="00161E18" w:rsidRPr="00C21DFA" w:rsidRDefault="00161E18" w:rsidP="00AB6E52">
            <w:pPr>
              <w:spacing w:after="0" w:line="240" w:lineRule="auto"/>
              <w:rPr>
                <w:sz w:val="16"/>
                <w:szCs w:val="16"/>
              </w:rPr>
            </w:pPr>
            <w:r>
              <w:rPr>
                <w:sz w:val="16"/>
                <w:szCs w:val="16"/>
              </w:rPr>
              <w:t>A 9</w:t>
            </w:r>
          </w:p>
        </w:tc>
        <w:tc>
          <w:tcPr>
            <w:tcW w:w="2552" w:type="dxa"/>
            <w:vAlign w:val="center"/>
          </w:tcPr>
          <w:p w14:paraId="26D43B6A" w14:textId="2A878582" w:rsidR="00161E18" w:rsidRPr="00C21DFA" w:rsidRDefault="00161E18" w:rsidP="00161E18">
            <w:pPr>
              <w:spacing w:after="0" w:line="240" w:lineRule="auto"/>
              <w:rPr>
                <w:sz w:val="16"/>
                <w:szCs w:val="16"/>
              </w:rPr>
            </w:pPr>
            <w:r w:rsidRPr="00C21DFA">
              <w:rPr>
                <w:sz w:val="16"/>
                <w:szCs w:val="16"/>
              </w:rPr>
              <w:t>Fasern auf Cellulosebasis, auf mechanischem Wege gewonnen, ungebleicht oder gebleicht</w:t>
            </w:r>
          </w:p>
        </w:tc>
        <w:tc>
          <w:tcPr>
            <w:tcW w:w="998" w:type="dxa"/>
            <w:noWrap/>
            <w:vAlign w:val="center"/>
          </w:tcPr>
          <w:p w14:paraId="4C7040EE" w14:textId="309031D3"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tcPr>
          <w:p w14:paraId="0977BD7C" w14:textId="77777777" w:rsidR="00161E18" w:rsidRPr="00C21DFA" w:rsidRDefault="00161E18" w:rsidP="00161E18">
            <w:pPr>
              <w:spacing w:after="0" w:line="240" w:lineRule="auto"/>
              <w:rPr>
                <w:sz w:val="16"/>
                <w:szCs w:val="16"/>
              </w:rPr>
            </w:pPr>
          </w:p>
        </w:tc>
        <w:tc>
          <w:tcPr>
            <w:tcW w:w="295" w:type="dxa"/>
            <w:noWrap/>
            <w:vAlign w:val="center"/>
          </w:tcPr>
          <w:p w14:paraId="51ACFB6A" w14:textId="77777777" w:rsidR="00161E18" w:rsidRDefault="00161E18" w:rsidP="00161E18">
            <w:pPr>
              <w:spacing w:after="0" w:line="240" w:lineRule="auto"/>
              <w:rPr>
                <w:sz w:val="16"/>
                <w:szCs w:val="16"/>
              </w:rPr>
            </w:pPr>
          </w:p>
        </w:tc>
        <w:tc>
          <w:tcPr>
            <w:tcW w:w="295" w:type="dxa"/>
            <w:noWrap/>
            <w:vAlign w:val="center"/>
          </w:tcPr>
          <w:p w14:paraId="7435E247" w14:textId="7528C846"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5236B6A7" w14:textId="77777777" w:rsidR="00161E18" w:rsidRPr="00C21DFA" w:rsidRDefault="00161E18" w:rsidP="00161E18">
            <w:pPr>
              <w:spacing w:after="0" w:line="240" w:lineRule="auto"/>
              <w:rPr>
                <w:sz w:val="16"/>
                <w:szCs w:val="16"/>
              </w:rPr>
            </w:pPr>
          </w:p>
        </w:tc>
        <w:tc>
          <w:tcPr>
            <w:tcW w:w="5770" w:type="dxa"/>
            <w:vAlign w:val="center"/>
          </w:tcPr>
          <w:p w14:paraId="1809FE0F" w14:textId="77777777" w:rsidR="00161E18" w:rsidRPr="008B3876" w:rsidRDefault="00161E18" w:rsidP="00161E18">
            <w:pPr>
              <w:spacing w:after="0" w:line="240" w:lineRule="auto"/>
              <w:rPr>
                <w:sz w:val="16"/>
                <w:szCs w:val="16"/>
              </w:rPr>
            </w:pPr>
          </w:p>
        </w:tc>
        <w:tc>
          <w:tcPr>
            <w:tcW w:w="851" w:type="dxa"/>
            <w:vAlign w:val="center"/>
          </w:tcPr>
          <w:p w14:paraId="526453AC" w14:textId="77777777" w:rsidR="00161E18" w:rsidRPr="00C21DFA" w:rsidRDefault="00161E18" w:rsidP="00161E18">
            <w:pPr>
              <w:spacing w:after="0" w:line="240" w:lineRule="auto"/>
              <w:jc w:val="center"/>
              <w:rPr>
                <w:sz w:val="16"/>
                <w:szCs w:val="16"/>
              </w:rPr>
            </w:pPr>
          </w:p>
        </w:tc>
        <w:tc>
          <w:tcPr>
            <w:tcW w:w="881" w:type="dxa"/>
            <w:vAlign w:val="center"/>
          </w:tcPr>
          <w:p w14:paraId="6DEADF99" w14:textId="77777777" w:rsidR="00161E18" w:rsidRPr="00C21DFA" w:rsidRDefault="00161E18" w:rsidP="00161E18">
            <w:pPr>
              <w:spacing w:after="0" w:line="240" w:lineRule="auto"/>
              <w:jc w:val="center"/>
              <w:rPr>
                <w:sz w:val="16"/>
                <w:szCs w:val="16"/>
              </w:rPr>
            </w:pPr>
          </w:p>
        </w:tc>
        <w:tc>
          <w:tcPr>
            <w:tcW w:w="2693" w:type="dxa"/>
            <w:noWrap/>
            <w:vAlign w:val="center"/>
          </w:tcPr>
          <w:p w14:paraId="6690E2EC" w14:textId="38981FB7" w:rsidR="00161E18" w:rsidRPr="00C21DFA" w:rsidRDefault="00161E18" w:rsidP="00161E18">
            <w:pPr>
              <w:spacing w:after="0" w:line="240" w:lineRule="auto"/>
              <w:rPr>
                <w:sz w:val="16"/>
                <w:szCs w:val="16"/>
              </w:rPr>
            </w:pPr>
            <w:r w:rsidRPr="00C21DFA">
              <w:rPr>
                <w:sz w:val="16"/>
                <w:szCs w:val="16"/>
              </w:rPr>
              <w:t>Faserstoffe (XXXVI/2: I A 2)</w:t>
            </w:r>
          </w:p>
        </w:tc>
      </w:tr>
      <w:tr w:rsidR="00161E18" w:rsidRPr="00C21DFA" w14:paraId="4EB6C992" w14:textId="77777777" w:rsidTr="00AB6E52">
        <w:trPr>
          <w:trHeight w:val="255"/>
          <w:tblHeader/>
        </w:trPr>
        <w:tc>
          <w:tcPr>
            <w:tcW w:w="562" w:type="dxa"/>
            <w:vAlign w:val="center"/>
          </w:tcPr>
          <w:p w14:paraId="005DD50F" w14:textId="726ECAE8" w:rsidR="00161E18" w:rsidRPr="00C21DFA" w:rsidRDefault="00161E18" w:rsidP="00AB6E52">
            <w:pPr>
              <w:spacing w:after="0" w:line="240" w:lineRule="auto"/>
              <w:rPr>
                <w:sz w:val="16"/>
                <w:szCs w:val="16"/>
              </w:rPr>
            </w:pPr>
            <w:r>
              <w:rPr>
                <w:sz w:val="16"/>
                <w:szCs w:val="16"/>
              </w:rPr>
              <w:lastRenderedPageBreak/>
              <w:t>A 10</w:t>
            </w:r>
          </w:p>
        </w:tc>
        <w:tc>
          <w:tcPr>
            <w:tcW w:w="2552" w:type="dxa"/>
            <w:vAlign w:val="center"/>
          </w:tcPr>
          <w:p w14:paraId="68D08082" w14:textId="203E218B" w:rsidR="00161E18" w:rsidRPr="00C21DFA" w:rsidRDefault="00161E18" w:rsidP="00161E18">
            <w:pPr>
              <w:spacing w:after="0" w:line="240" w:lineRule="auto"/>
              <w:rPr>
                <w:sz w:val="16"/>
                <w:szCs w:val="16"/>
              </w:rPr>
            </w:pPr>
            <w:r w:rsidRPr="00C21DFA">
              <w:rPr>
                <w:sz w:val="16"/>
                <w:szCs w:val="16"/>
              </w:rPr>
              <w:t>Kunstfasern aus Cellulose, ungebleicht oder gebleicht</w:t>
            </w:r>
          </w:p>
        </w:tc>
        <w:tc>
          <w:tcPr>
            <w:tcW w:w="998" w:type="dxa"/>
            <w:noWrap/>
            <w:vAlign w:val="center"/>
          </w:tcPr>
          <w:p w14:paraId="2AC3526E" w14:textId="36F825D7"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tcPr>
          <w:p w14:paraId="223DFF5C" w14:textId="77777777" w:rsidR="00161E18" w:rsidRPr="00C21DFA" w:rsidRDefault="00161E18" w:rsidP="00161E18">
            <w:pPr>
              <w:spacing w:after="0" w:line="240" w:lineRule="auto"/>
              <w:rPr>
                <w:sz w:val="16"/>
                <w:szCs w:val="16"/>
              </w:rPr>
            </w:pPr>
          </w:p>
        </w:tc>
        <w:tc>
          <w:tcPr>
            <w:tcW w:w="295" w:type="dxa"/>
            <w:noWrap/>
            <w:vAlign w:val="center"/>
          </w:tcPr>
          <w:p w14:paraId="3F7A3387" w14:textId="77777777" w:rsidR="00161E18" w:rsidRDefault="00161E18" w:rsidP="00161E18">
            <w:pPr>
              <w:spacing w:after="0" w:line="240" w:lineRule="auto"/>
              <w:rPr>
                <w:sz w:val="16"/>
                <w:szCs w:val="16"/>
              </w:rPr>
            </w:pPr>
          </w:p>
        </w:tc>
        <w:tc>
          <w:tcPr>
            <w:tcW w:w="295" w:type="dxa"/>
            <w:noWrap/>
            <w:vAlign w:val="center"/>
          </w:tcPr>
          <w:p w14:paraId="4E17AA58" w14:textId="6685C7BE"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7CEEC5CF" w14:textId="77777777" w:rsidR="00161E18" w:rsidRPr="00C21DFA" w:rsidRDefault="00161E18" w:rsidP="00161E18">
            <w:pPr>
              <w:spacing w:after="0" w:line="240" w:lineRule="auto"/>
              <w:rPr>
                <w:sz w:val="16"/>
                <w:szCs w:val="16"/>
              </w:rPr>
            </w:pPr>
          </w:p>
        </w:tc>
        <w:tc>
          <w:tcPr>
            <w:tcW w:w="5770" w:type="dxa"/>
            <w:vAlign w:val="center"/>
          </w:tcPr>
          <w:p w14:paraId="6F27A037" w14:textId="77777777" w:rsidR="00161E18" w:rsidRPr="008B3876" w:rsidRDefault="00161E18" w:rsidP="00161E18">
            <w:pPr>
              <w:spacing w:after="0" w:line="240" w:lineRule="auto"/>
              <w:rPr>
                <w:sz w:val="16"/>
                <w:szCs w:val="16"/>
              </w:rPr>
            </w:pPr>
          </w:p>
        </w:tc>
        <w:tc>
          <w:tcPr>
            <w:tcW w:w="851" w:type="dxa"/>
            <w:vAlign w:val="center"/>
          </w:tcPr>
          <w:p w14:paraId="5E3A4E4C" w14:textId="77777777" w:rsidR="00161E18" w:rsidRPr="00C21DFA" w:rsidRDefault="00161E18" w:rsidP="00161E18">
            <w:pPr>
              <w:spacing w:after="0" w:line="240" w:lineRule="auto"/>
              <w:jc w:val="center"/>
              <w:rPr>
                <w:sz w:val="16"/>
                <w:szCs w:val="16"/>
              </w:rPr>
            </w:pPr>
          </w:p>
        </w:tc>
        <w:tc>
          <w:tcPr>
            <w:tcW w:w="881" w:type="dxa"/>
            <w:vAlign w:val="center"/>
          </w:tcPr>
          <w:p w14:paraId="7DDA9E3C" w14:textId="77777777" w:rsidR="00161E18" w:rsidRPr="00C21DFA" w:rsidRDefault="00161E18" w:rsidP="00161E18">
            <w:pPr>
              <w:spacing w:after="0" w:line="240" w:lineRule="auto"/>
              <w:jc w:val="center"/>
              <w:rPr>
                <w:sz w:val="16"/>
                <w:szCs w:val="16"/>
              </w:rPr>
            </w:pPr>
          </w:p>
        </w:tc>
        <w:tc>
          <w:tcPr>
            <w:tcW w:w="2693" w:type="dxa"/>
            <w:noWrap/>
            <w:vAlign w:val="center"/>
          </w:tcPr>
          <w:p w14:paraId="46F561D4" w14:textId="354CBFCE" w:rsidR="00161E18" w:rsidRPr="00C21DFA" w:rsidRDefault="00161E18" w:rsidP="00161E18">
            <w:pPr>
              <w:spacing w:after="0" w:line="240" w:lineRule="auto"/>
              <w:rPr>
                <w:sz w:val="16"/>
                <w:szCs w:val="16"/>
              </w:rPr>
            </w:pPr>
            <w:r w:rsidRPr="00C21DFA">
              <w:rPr>
                <w:sz w:val="16"/>
                <w:szCs w:val="16"/>
              </w:rPr>
              <w:t>Faserstoffe (XXXVI/2: I A 3)</w:t>
            </w:r>
          </w:p>
        </w:tc>
      </w:tr>
      <w:tr w:rsidR="00161E18" w:rsidRPr="00C21DFA" w14:paraId="1A87073D" w14:textId="77777777" w:rsidTr="00AB6E52">
        <w:trPr>
          <w:trHeight w:val="255"/>
          <w:tblHeader/>
        </w:trPr>
        <w:tc>
          <w:tcPr>
            <w:tcW w:w="562" w:type="dxa"/>
            <w:vAlign w:val="center"/>
          </w:tcPr>
          <w:p w14:paraId="21996955" w14:textId="45F3F54C" w:rsidR="00161E18" w:rsidRPr="00C21DFA" w:rsidRDefault="00161E18" w:rsidP="00AB6E52">
            <w:pPr>
              <w:spacing w:after="0" w:line="240" w:lineRule="auto"/>
              <w:rPr>
                <w:sz w:val="16"/>
                <w:szCs w:val="16"/>
              </w:rPr>
            </w:pPr>
            <w:r>
              <w:rPr>
                <w:sz w:val="16"/>
                <w:szCs w:val="16"/>
              </w:rPr>
              <w:t>A 11</w:t>
            </w:r>
          </w:p>
        </w:tc>
        <w:tc>
          <w:tcPr>
            <w:tcW w:w="2552" w:type="dxa"/>
            <w:vAlign w:val="center"/>
          </w:tcPr>
          <w:p w14:paraId="7ED7055E" w14:textId="6E04D75B" w:rsidR="00161E18" w:rsidRPr="00C21DFA" w:rsidRDefault="00161E18" w:rsidP="00161E18">
            <w:pPr>
              <w:spacing w:after="0" w:line="240" w:lineRule="auto"/>
              <w:rPr>
                <w:sz w:val="16"/>
                <w:szCs w:val="16"/>
              </w:rPr>
            </w:pPr>
            <w:r w:rsidRPr="00C21DFA">
              <w:rPr>
                <w:sz w:val="16"/>
                <w:szCs w:val="16"/>
              </w:rPr>
              <w:t xml:space="preserve">Fasern aus Polyterephthalsäurediolestern </w:t>
            </w:r>
            <w:r w:rsidRPr="00C21DFA">
              <w:rPr>
                <w:sz w:val="16"/>
                <w:szCs w:val="16"/>
              </w:rPr>
              <w:br/>
              <w:t>und Polyamiden</w:t>
            </w:r>
          </w:p>
        </w:tc>
        <w:tc>
          <w:tcPr>
            <w:tcW w:w="998" w:type="dxa"/>
            <w:noWrap/>
            <w:vAlign w:val="center"/>
          </w:tcPr>
          <w:p w14:paraId="156AB0A2" w14:textId="21DEE3D4"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tcPr>
          <w:p w14:paraId="3906E6A8" w14:textId="77777777" w:rsidR="00161E18" w:rsidRPr="00C21DFA" w:rsidRDefault="00161E18" w:rsidP="00161E18">
            <w:pPr>
              <w:spacing w:after="0" w:line="240" w:lineRule="auto"/>
              <w:rPr>
                <w:sz w:val="16"/>
                <w:szCs w:val="16"/>
              </w:rPr>
            </w:pPr>
          </w:p>
        </w:tc>
        <w:tc>
          <w:tcPr>
            <w:tcW w:w="295" w:type="dxa"/>
            <w:noWrap/>
            <w:vAlign w:val="center"/>
          </w:tcPr>
          <w:p w14:paraId="58CB9086" w14:textId="77777777" w:rsidR="00161E18" w:rsidRDefault="00161E18" w:rsidP="00161E18">
            <w:pPr>
              <w:spacing w:after="0" w:line="240" w:lineRule="auto"/>
              <w:rPr>
                <w:sz w:val="16"/>
                <w:szCs w:val="16"/>
              </w:rPr>
            </w:pPr>
          </w:p>
        </w:tc>
        <w:tc>
          <w:tcPr>
            <w:tcW w:w="295" w:type="dxa"/>
            <w:noWrap/>
            <w:vAlign w:val="center"/>
          </w:tcPr>
          <w:p w14:paraId="14744830" w14:textId="0B31E4C6"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4C02154E" w14:textId="77777777" w:rsidR="00161E18" w:rsidRPr="00C21DFA" w:rsidRDefault="00161E18" w:rsidP="00161E18">
            <w:pPr>
              <w:spacing w:after="0" w:line="240" w:lineRule="auto"/>
              <w:rPr>
                <w:sz w:val="16"/>
                <w:szCs w:val="16"/>
              </w:rPr>
            </w:pPr>
          </w:p>
        </w:tc>
        <w:tc>
          <w:tcPr>
            <w:tcW w:w="5770" w:type="dxa"/>
            <w:vAlign w:val="center"/>
          </w:tcPr>
          <w:p w14:paraId="175FEA31" w14:textId="55A80F86" w:rsidR="00161E18" w:rsidRDefault="00161E18" w:rsidP="00161E18">
            <w:pPr>
              <w:spacing w:after="0" w:line="240" w:lineRule="auto"/>
              <w:rPr>
                <w:sz w:val="16"/>
                <w:szCs w:val="16"/>
              </w:rPr>
            </w:pPr>
            <w:r>
              <w:rPr>
                <w:sz w:val="16"/>
                <w:szCs w:val="16"/>
              </w:rPr>
              <w:t>S</w:t>
            </w:r>
            <w:r w:rsidRPr="002115CD">
              <w:rPr>
                <w:sz w:val="16"/>
                <w:szCs w:val="16"/>
              </w:rPr>
              <w:t>oweit sie den für sie geltenden lebensmittelrechtlichen Anforderungen entsprechen</w:t>
            </w:r>
            <w:r>
              <w:rPr>
                <w:sz w:val="16"/>
                <w:szCs w:val="16"/>
              </w:rPr>
              <w:t>.</w:t>
            </w:r>
          </w:p>
          <w:p w14:paraId="06F83033" w14:textId="019A4BF0" w:rsidR="00161E18" w:rsidRPr="008B3876" w:rsidRDefault="00161E18" w:rsidP="00161E18">
            <w:pPr>
              <w:spacing w:after="0" w:line="240" w:lineRule="auto"/>
              <w:rPr>
                <w:sz w:val="16"/>
                <w:szCs w:val="16"/>
              </w:rPr>
            </w:pPr>
            <w:r>
              <w:rPr>
                <w:sz w:val="16"/>
                <w:szCs w:val="16"/>
              </w:rPr>
              <w:t>S</w:t>
            </w:r>
            <w:r w:rsidRPr="008B3876">
              <w:rPr>
                <w:sz w:val="16"/>
                <w:szCs w:val="16"/>
              </w:rPr>
              <w:t>ofern diese außerdem die Forderungen erfüllen, die in der "Prüfung von Brat- und Backfolien aus Polyterephthalsäurediolestern auf flüchtige organische und wasserlösliche Bestandteile" und "Prüfung von Brat-</w:t>
            </w:r>
            <w:r>
              <w:rPr>
                <w:sz w:val="16"/>
                <w:szCs w:val="16"/>
              </w:rPr>
              <w:t xml:space="preserve"> </w:t>
            </w:r>
            <w:r w:rsidRPr="008B3876">
              <w:rPr>
                <w:sz w:val="16"/>
                <w:szCs w:val="16"/>
              </w:rPr>
              <w:t>und Backfolien aus Polyamid auf Bildung von flüchtigen und von wasserlöslichen Bestandteilen bei thermischer Beanspruchung" genannt sind</w:t>
            </w:r>
            <w:r>
              <w:rPr>
                <w:sz w:val="16"/>
                <w:szCs w:val="16"/>
              </w:rPr>
              <w:t>.</w:t>
            </w:r>
          </w:p>
        </w:tc>
        <w:tc>
          <w:tcPr>
            <w:tcW w:w="851" w:type="dxa"/>
            <w:vAlign w:val="center"/>
          </w:tcPr>
          <w:p w14:paraId="7A5DC65A" w14:textId="61870973" w:rsidR="00161E18" w:rsidRPr="00C21DFA" w:rsidRDefault="00161E18" w:rsidP="00161E18">
            <w:pPr>
              <w:spacing w:after="0" w:line="240" w:lineRule="auto"/>
              <w:rPr>
                <w:sz w:val="16"/>
                <w:szCs w:val="16"/>
              </w:rPr>
            </w:pPr>
          </w:p>
        </w:tc>
        <w:tc>
          <w:tcPr>
            <w:tcW w:w="881" w:type="dxa"/>
            <w:vAlign w:val="center"/>
          </w:tcPr>
          <w:p w14:paraId="7A8F62E1" w14:textId="77777777" w:rsidR="00161E18" w:rsidRPr="00C21DFA" w:rsidRDefault="00161E18" w:rsidP="00161E18">
            <w:pPr>
              <w:spacing w:after="0" w:line="240" w:lineRule="auto"/>
              <w:jc w:val="center"/>
              <w:rPr>
                <w:sz w:val="16"/>
                <w:szCs w:val="16"/>
              </w:rPr>
            </w:pPr>
          </w:p>
        </w:tc>
        <w:tc>
          <w:tcPr>
            <w:tcW w:w="2693" w:type="dxa"/>
            <w:noWrap/>
            <w:vAlign w:val="center"/>
          </w:tcPr>
          <w:p w14:paraId="69D13910" w14:textId="7A6172AF" w:rsidR="00161E18" w:rsidRPr="00C21DFA" w:rsidRDefault="00161E18" w:rsidP="00161E18">
            <w:pPr>
              <w:spacing w:after="0" w:line="240" w:lineRule="auto"/>
              <w:rPr>
                <w:sz w:val="16"/>
                <w:szCs w:val="16"/>
              </w:rPr>
            </w:pPr>
            <w:r w:rsidRPr="00C21DFA">
              <w:rPr>
                <w:sz w:val="16"/>
                <w:szCs w:val="16"/>
              </w:rPr>
              <w:t>Faserstoffe (XXXVI/2: I A 4)</w:t>
            </w:r>
          </w:p>
        </w:tc>
      </w:tr>
      <w:tr w:rsidR="00161E18" w:rsidRPr="00C21DFA" w14:paraId="5392543E" w14:textId="77777777" w:rsidTr="00AB6E52">
        <w:trPr>
          <w:trHeight w:val="255"/>
          <w:tblHeader/>
        </w:trPr>
        <w:tc>
          <w:tcPr>
            <w:tcW w:w="562" w:type="dxa"/>
            <w:vAlign w:val="center"/>
          </w:tcPr>
          <w:p w14:paraId="1C4D847A" w14:textId="579DADDB" w:rsidR="00161E18" w:rsidRPr="00C21DFA" w:rsidRDefault="00161E18" w:rsidP="00AB6E52">
            <w:pPr>
              <w:spacing w:after="0" w:line="240" w:lineRule="auto"/>
              <w:rPr>
                <w:sz w:val="16"/>
                <w:szCs w:val="16"/>
              </w:rPr>
            </w:pPr>
            <w:r>
              <w:rPr>
                <w:sz w:val="16"/>
                <w:szCs w:val="16"/>
              </w:rPr>
              <w:t>A 12</w:t>
            </w:r>
          </w:p>
        </w:tc>
        <w:tc>
          <w:tcPr>
            <w:tcW w:w="2552" w:type="dxa"/>
            <w:vAlign w:val="center"/>
          </w:tcPr>
          <w:p w14:paraId="08B96508" w14:textId="4AC6ACF4" w:rsidR="00161E18" w:rsidRPr="00C21DFA" w:rsidDel="00B87021" w:rsidRDefault="00161E18" w:rsidP="00161E18">
            <w:pPr>
              <w:spacing w:after="0" w:line="240" w:lineRule="auto"/>
              <w:rPr>
                <w:sz w:val="16"/>
                <w:szCs w:val="16"/>
              </w:rPr>
            </w:pPr>
            <w:r w:rsidRPr="00EA02CD">
              <w:rPr>
                <w:sz w:val="16"/>
                <w:szCs w:val="16"/>
              </w:rPr>
              <w:t>Mikrofibrillierte Cellulose, hergestellt durch mechanische Behandlung von Cellulosefasern unter</w:t>
            </w:r>
            <w:r>
              <w:rPr>
                <w:sz w:val="16"/>
                <w:szCs w:val="16"/>
              </w:rPr>
              <w:t xml:space="preserve"> </w:t>
            </w:r>
            <w:r w:rsidRPr="00EA02CD">
              <w:rPr>
                <w:sz w:val="16"/>
                <w:szCs w:val="16"/>
              </w:rPr>
              <w:t xml:space="preserve">oder ohne Verwendung eines </w:t>
            </w:r>
            <w:r w:rsidRPr="00C21DFA">
              <w:rPr>
                <w:sz w:val="16"/>
                <w:szCs w:val="16"/>
              </w:rPr>
              <w:t>Mineral</w:t>
            </w:r>
            <w:r>
              <w:rPr>
                <w:sz w:val="16"/>
                <w:szCs w:val="16"/>
              </w:rPr>
              <w:t>s</w:t>
            </w:r>
            <w:r w:rsidRPr="00C21DFA">
              <w:rPr>
                <w:sz w:val="16"/>
                <w:szCs w:val="16"/>
              </w:rPr>
              <w:t xml:space="preserve"> nach Abschnitt </w:t>
            </w:r>
            <w:r>
              <w:rPr>
                <w:sz w:val="16"/>
                <w:szCs w:val="16"/>
              </w:rPr>
              <w:t>‚Papierrohstoffe: Füllstoffe‘</w:t>
            </w:r>
          </w:p>
        </w:tc>
        <w:tc>
          <w:tcPr>
            <w:tcW w:w="998" w:type="dxa"/>
            <w:noWrap/>
            <w:vAlign w:val="center"/>
          </w:tcPr>
          <w:p w14:paraId="64DFF2A4" w14:textId="5C28EBEF" w:rsidR="00161E18" w:rsidRPr="00C21DFA" w:rsidRDefault="00161E18" w:rsidP="00161E18">
            <w:pPr>
              <w:spacing w:after="0" w:line="240" w:lineRule="auto"/>
              <w:rPr>
                <w:sz w:val="16"/>
                <w:szCs w:val="16"/>
              </w:rPr>
            </w:pPr>
            <w:r w:rsidRPr="00C21DFA">
              <w:rPr>
                <w:sz w:val="16"/>
                <w:szCs w:val="16"/>
              </w:rPr>
              <w:t>9004-34-6</w:t>
            </w:r>
          </w:p>
        </w:tc>
        <w:tc>
          <w:tcPr>
            <w:tcW w:w="295" w:type="dxa"/>
            <w:noWrap/>
            <w:vAlign w:val="center"/>
          </w:tcPr>
          <w:p w14:paraId="7E6C71DD" w14:textId="140DCB03"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215927E5" w14:textId="079A7A73" w:rsidR="00161E18" w:rsidRDefault="00161E18" w:rsidP="00161E18">
            <w:pPr>
              <w:spacing w:after="0" w:line="240" w:lineRule="auto"/>
              <w:rPr>
                <w:sz w:val="16"/>
                <w:szCs w:val="16"/>
              </w:rPr>
            </w:pPr>
            <w:r>
              <w:rPr>
                <w:sz w:val="16"/>
                <w:szCs w:val="16"/>
              </w:rPr>
              <w:t>X</w:t>
            </w:r>
          </w:p>
        </w:tc>
        <w:tc>
          <w:tcPr>
            <w:tcW w:w="295" w:type="dxa"/>
            <w:noWrap/>
            <w:vAlign w:val="center"/>
          </w:tcPr>
          <w:p w14:paraId="745C325D" w14:textId="3255ADB0" w:rsidR="00161E18" w:rsidRDefault="00161E18" w:rsidP="00161E18">
            <w:pPr>
              <w:spacing w:after="0" w:line="240" w:lineRule="auto"/>
              <w:rPr>
                <w:sz w:val="16"/>
                <w:szCs w:val="16"/>
              </w:rPr>
            </w:pPr>
            <w:r>
              <w:rPr>
                <w:sz w:val="16"/>
                <w:szCs w:val="16"/>
              </w:rPr>
              <w:t>X</w:t>
            </w:r>
          </w:p>
        </w:tc>
        <w:tc>
          <w:tcPr>
            <w:tcW w:w="295" w:type="dxa"/>
            <w:noWrap/>
            <w:vAlign w:val="center"/>
          </w:tcPr>
          <w:p w14:paraId="10050024" w14:textId="69BA7CE1" w:rsidR="00161E18" w:rsidRPr="00C21DFA" w:rsidRDefault="00161E18" w:rsidP="00161E18">
            <w:pPr>
              <w:spacing w:after="0" w:line="240" w:lineRule="auto"/>
              <w:rPr>
                <w:sz w:val="16"/>
                <w:szCs w:val="16"/>
              </w:rPr>
            </w:pPr>
            <w:r>
              <w:rPr>
                <w:sz w:val="16"/>
                <w:szCs w:val="16"/>
              </w:rPr>
              <w:t>X</w:t>
            </w:r>
          </w:p>
        </w:tc>
        <w:tc>
          <w:tcPr>
            <w:tcW w:w="5770" w:type="dxa"/>
            <w:vAlign w:val="center"/>
          </w:tcPr>
          <w:p w14:paraId="2AE31D5A" w14:textId="136E0996" w:rsidR="00161E18" w:rsidRDefault="00161E18" w:rsidP="00161E18">
            <w:pPr>
              <w:spacing w:after="0" w:line="240" w:lineRule="auto"/>
              <w:rPr>
                <w:sz w:val="16"/>
                <w:szCs w:val="16"/>
              </w:rPr>
            </w:pPr>
            <w:r w:rsidRPr="00EA02CD">
              <w:rPr>
                <w:sz w:val="16"/>
                <w:szCs w:val="16"/>
              </w:rPr>
              <w:t>Der Fasergehalt der gemahlenen Mischung beträgt 80-100 Gew.-%. Der Anteil der Feinfraktion</w:t>
            </w:r>
            <w:r>
              <w:rPr>
                <w:sz w:val="16"/>
                <w:szCs w:val="16"/>
              </w:rPr>
              <w:t xml:space="preserve"> </w:t>
            </w:r>
            <w:r w:rsidRPr="00EA02CD">
              <w:rPr>
                <w:sz w:val="16"/>
                <w:szCs w:val="16"/>
              </w:rPr>
              <w:t>nach dem Zentrifugieren darf maximal 10 % betragen, wobei der Mittelwert (Anzahlgrößenverteilung) für die Faserbreite &gt; 20 nm ist. Enzyme dürfen zur Herstellung von mikrofibrillierter Cellulose</w:t>
            </w:r>
            <w:r>
              <w:rPr>
                <w:sz w:val="16"/>
                <w:szCs w:val="16"/>
              </w:rPr>
              <w:t xml:space="preserve"> </w:t>
            </w:r>
            <w:r w:rsidRPr="00EA02CD">
              <w:rPr>
                <w:sz w:val="16"/>
                <w:szCs w:val="16"/>
              </w:rPr>
              <w:t>nicht verwendet werden.</w:t>
            </w:r>
          </w:p>
        </w:tc>
        <w:tc>
          <w:tcPr>
            <w:tcW w:w="851" w:type="dxa"/>
            <w:vAlign w:val="center"/>
          </w:tcPr>
          <w:p w14:paraId="65E9C8FB" w14:textId="77777777" w:rsidR="00161E18" w:rsidRPr="00C21DFA" w:rsidRDefault="00161E18" w:rsidP="00161E18">
            <w:pPr>
              <w:spacing w:after="0" w:line="240" w:lineRule="auto"/>
              <w:rPr>
                <w:sz w:val="16"/>
                <w:szCs w:val="16"/>
              </w:rPr>
            </w:pPr>
          </w:p>
        </w:tc>
        <w:tc>
          <w:tcPr>
            <w:tcW w:w="881" w:type="dxa"/>
            <w:vAlign w:val="center"/>
          </w:tcPr>
          <w:p w14:paraId="54D0235E" w14:textId="77777777" w:rsidR="00161E18" w:rsidRPr="00C21DFA" w:rsidRDefault="00161E18" w:rsidP="00161E18">
            <w:pPr>
              <w:spacing w:after="0" w:line="240" w:lineRule="auto"/>
              <w:jc w:val="center"/>
              <w:rPr>
                <w:sz w:val="16"/>
                <w:szCs w:val="16"/>
              </w:rPr>
            </w:pPr>
          </w:p>
        </w:tc>
        <w:tc>
          <w:tcPr>
            <w:tcW w:w="2693" w:type="dxa"/>
            <w:noWrap/>
            <w:vAlign w:val="center"/>
          </w:tcPr>
          <w:p w14:paraId="4FE9B35A" w14:textId="0B40A721" w:rsidR="00161E18" w:rsidRPr="00C21DFA" w:rsidRDefault="00161E18" w:rsidP="00161E18">
            <w:pPr>
              <w:spacing w:after="0" w:line="240" w:lineRule="auto"/>
              <w:rPr>
                <w:sz w:val="16"/>
                <w:szCs w:val="16"/>
              </w:rPr>
            </w:pPr>
            <w:r w:rsidRPr="00C21DFA">
              <w:rPr>
                <w:sz w:val="16"/>
                <w:szCs w:val="16"/>
              </w:rPr>
              <w:t xml:space="preserve">Faserstoffe (XXXVI/1: I A </w:t>
            </w:r>
            <w:r>
              <w:rPr>
                <w:sz w:val="16"/>
                <w:szCs w:val="16"/>
              </w:rPr>
              <w:t>4</w:t>
            </w:r>
            <w:r w:rsidRPr="00C21DFA">
              <w:rPr>
                <w:sz w:val="16"/>
                <w:szCs w:val="16"/>
              </w:rPr>
              <w:t>)</w:t>
            </w:r>
          </w:p>
        </w:tc>
      </w:tr>
      <w:tr w:rsidR="00161E18" w:rsidRPr="00C21DFA" w14:paraId="29A7ABB7" w14:textId="4B659403" w:rsidTr="00AB6E52">
        <w:trPr>
          <w:trHeight w:val="255"/>
          <w:tblHeader/>
        </w:trPr>
        <w:tc>
          <w:tcPr>
            <w:tcW w:w="562" w:type="dxa"/>
            <w:shd w:val="clear" w:color="auto" w:fill="D9D9D9" w:themeFill="background1" w:themeFillShade="D9"/>
            <w:vAlign w:val="center"/>
          </w:tcPr>
          <w:p w14:paraId="5EE8F263" w14:textId="5D167787" w:rsidR="00161E18" w:rsidRPr="00C21DFA" w:rsidRDefault="00161E18" w:rsidP="00AB6E52">
            <w:pPr>
              <w:spacing w:after="0" w:line="240" w:lineRule="auto"/>
              <w:rPr>
                <w:sz w:val="16"/>
                <w:szCs w:val="16"/>
              </w:rPr>
            </w:pPr>
            <w:r>
              <w:rPr>
                <w:sz w:val="16"/>
                <w:szCs w:val="16"/>
              </w:rPr>
              <w:t>B</w:t>
            </w:r>
          </w:p>
        </w:tc>
        <w:tc>
          <w:tcPr>
            <w:tcW w:w="14925" w:type="dxa"/>
            <w:gridSpan w:val="10"/>
            <w:shd w:val="clear" w:color="auto" w:fill="D9D9D9" w:themeFill="background1" w:themeFillShade="D9"/>
            <w:vAlign w:val="center"/>
          </w:tcPr>
          <w:p w14:paraId="12EC0219" w14:textId="42E5DFE3" w:rsidR="00161E18" w:rsidRPr="00C21DFA" w:rsidRDefault="00161E18" w:rsidP="00161E18">
            <w:pPr>
              <w:spacing w:after="0" w:line="240" w:lineRule="auto"/>
              <w:rPr>
                <w:sz w:val="16"/>
                <w:szCs w:val="16"/>
              </w:rPr>
            </w:pPr>
            <w:r>
              <w:rPr>
                <w:sz w:val="16"/>
                <w:szCs w:val="16"/>
              </w:rPr>
              <w:t>Papierrohstoffe: Füllstoffe</w:t>
            </w:r>
          </w:p>
        </w:tc>
      </w:tr>
      <w:tr w:rsidR="00161E18" w:rsidRPr="00C21DFA" w14:paraId="6BC1645B" w14:textId="77777777" w:rsidTr="00AB6E52">
        <w:trPr>
          <w:trHeight w:val="255"/>
          <w:tblHeader/>
        </w:trPr>
        <w:tc>
          <w:tcPr>
            <w:tcW w:w="562" w:type="dxa"/>
            <w:vAlign w:val="center"/>
          </w:tcPr>
          <w:p w14:paraId="02EB1C39" w14:textId="5B2A6065" w:rsidR="00161E18" w:rsidRPr="00C21DFA" w:rsidRDefault="00161E18" w:rsidP="00AB6E52">
            <w:pPr>
              <w:spacing w:after="0" w:line="240" w:lineRule="auto"/>
              <w:rPr>
                <w:sz w:val="16"/>
                <w:szCs w:val="16"/>
              </w:rPr>
            </w:pPr>
            <w:r>
              <w:rPr>
                <w:sz w:val="16"/>
                <w:szCs w:val="16"/>
              </w:rPr>
              <w:t>B 1</w:t>
            </w:r>
          </w:p>
        </w:tc>
        <w:tc>
          <w:tcPr>
            <w:tcW w:w="2552" w:type="dxa"/>
            <w:vAlign w:val="center"/>
          </w:tcPr>
          <w:p w14:paraId="76C9A763" w14:textId="07CAD9BD" w:rsidR="00161E18" w:rsidRPr="00C21DFA" w:rsidDel="00B87021" w:rsidRDefault="00161E18" w:rsidP="00161E18">
            <w:pPr>
              <w:spacing w:after="0" w:line="240" w:lineRule="auto"/>
              <w:rPr>
                <w:sz w:val="16"/>
                <w:szCs w:val="16"/>
              </w:rPr>
            </w:pPr>
            <w:r w:rsidRPr="00C21DFA">
              <w:rPr>
                <w:sz w:val="16"/>
                <w:szCs w:val="16"/>
              </w:rPr>
              <w:t>Calciumcarbonat</w:t>
            </w:r>
          </w:p>
        </w:tc>
        <w:tc>
          <w:tcPr>
            <w:tcW w:w="998" w:type="dxa"/>
            <w:vAlign w:val="center"/>
            <w:hideMark/>
          </w:tcPr>
          <w:p w14:paraId="10A65EB9" w14:textId="28F00D30" w:rsidR="00161E18" w:rsidRPr="00C21DFA" w:rsidRDefault="00161E18" w:rsidP="00161E18">
            <w:pPr>
              <w:spacing w:after="0" w:line="240" w:lineRule="auto"/>
              <w:rPr>
                <w:sz w:val="16"/>
                <w:szCs w:val="16"/>
              </w:rPr>
            </w:pPr>
            <w:r w:rsidRPr="00C21DFA">
              <w:rPr>
                <w:sz w:val="16"/>
                <w:szCs w:val="16"/>
              </w:rPr>
              <w:t>471-34-1</w:t>
            </w:r>
          </w:p>
        </w:tc>
        <w:tc>
          <w:tcPr>
            <w:tcW w:w="295" w:type="dxa"/>
            <w:noWrap/>
            <w:vAlign w:val="center"/>
            <w:hideMark/>
          </w:tcPr>
          <w:p w14:paraId="598C9289" w14:textId="7720D11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0DE6C83" w14:textId="42E52A9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FF58FCA" w14:textId="365108D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A9A2D0C" w14:textId="77777777" w:rsidR="00161E18" w:rsidRPr="00C21DFA" w:rsidRDefault="00161E18" w:rsidP="00161E18">
            <w:pPr>
              <w:spacing w:after="0" w:line="240" w:lineRule="auto"/>
              <w:rPr>
                <w:sz w:val="16"/>
                <w:szCs w:val="16"/>
              </w:rPr>
            </w:pPr>
          </w:p>
        </w:tc>
        <w:tc>
          <w:tcPr>
            <w:tcW w:w="5770" w:type="dxa"/>
            <w:vAlign w:val="center"/>
            <w:hideMark/>
          </w:tcPr>
          <w:p w14:paraId="47BF03B2" w14:textId="3749DBB5" w:rsidR="00161E18" w:rsidRPr="008B3876" w:rsidRDefault="00161E18" w:rsidP="00161E18">
            <w:pPr>
              <w:spacing w:after="0" w:line="240" w:lineRule="auto"/>
              <w:rPr>
                <w:sz w:val="16"/>
                <w:szCs w:val="16"/>
              </w:rPr>
            </w:pPr>
          </w:p>
        </w:tc>
        <w:tc>
          <w:tcPr>
            <w:tcW w:w="851" w:type="dxa"/>
            <w:vAlign w:val="center"/>
          </w:tcPr>
          <w:p w14:paraId="33E6872E" w14:textId="77777777" w:rsidR="00161E18" w:rsidRDefault="00161E18" w:rsidP="00161E18">
            <w:pPr>
              <w:spacing w:after="0" w:line="240" w:lineRule="auto"/>
              <w:jc w:val="center"/>
              <w:rPr>
                <w:sz w:val="16"/>
                <w:szCs w:val="16"/>
              </w:rPr>
            </w:pPr>
            <w:r>
              <w:rPr>
                <w:sz w:val="16"/>
                <w:szCs w:val="16"/>
              </w:rPr>
              <w:t>*1</w:t>
            </w:r>
          </w:p>
          <w:p w14:paraId="6C3E4F27" w14:textId="60DD583E" w:rsidR="00161E18" w:rsidRPr="00C21DFA" w:rsidRDefault="00161E18" w:rsidP="00161E18">
            <w:pPr>
              <w:spacing w:after="0" w:line="240" w:lineRule="auto"/>
              <w:jc w:val="center"/>
              <w:rPr>
                <w:sz w:val="16"/>
                <w:szCs w:val="16"/>
              </w:rPr>
            </w:pPr>
            <w:r>
              <w:rPr>
                <w:sz w:val="16"/>
                <w:szCs w:val="16"/>
              </w:rPr>
              <w:t>XXXVI/2: *3</w:t>
            </w:r>
          </w:p>
        </w:tc>
        <w:tc>
          <w:tcPr>
            <w:tcW w:w="881" w:type="dxa"/>
            <w:vAlign w:val="center"/>
          </w:tcPr>
          <w:p w14:paraId="19211D81" w14:textId="357B571A" w:rsidR="00161E18" w:rsidRPr="00C21DFA" w:rsidRDefault="00161E18" w:rsidP="00161E18">
            <w:pPr>
              <w:spacing w:after="0" w:line="240" w:lineRule="auto"/>
              <w:jc w:val="center"/>
              <w:rPr>
                <w:sz w:val="16"/>
                <w:szCs w:val="16"/>
              </w:rPr>
            </w:pPr>
          </w:p>
        </w:tc>
        <w:tc>
          <w:tcPr>
            <w:tcW w:w="2693" w:type="dxa"/>
            <w:vAlign w:val="center"/>
            <w:hideMark/>
          </w:tcPr>
          <w:p w14:paraId="05FD9172" w14:textId="02051C73" w:rsidR="00161E18" w:rsidRPr="00C21DFA" w:rsidRDefault="00161E18" w:rsidP="00161E18">
            <w:pPr>
              <w:spacing w:after="0" w:line="240" w:lineRule="auto"/>
              <w:rPr>
                <w:sz w:val="16"/>
                <w:szCs w:val="16"/>
              </w:rPr>
            </w:pPr>
            <w:r w:rsidRPr="00C21DFA">
              <w:rPr>
                <w:sz w:val="16"/>
                <w:szCs w:val="16"/>
              </w:rPr>
              <w:t>Füllstoffe (XXXVI: A II 1, XXXVI/2: I B 6)</w:t>
            </w:r>
            <w:r w:rsidRPr="00C21DFA">
              <w:rPr>
                <w:sz w:val="16"/>
                <w:szCs w:val="16"/>
              </w:rPr>
              <w:br/>
              <w:t>Hilfsmittel (XXXVI/1: I B 5)</w:t>
            </w:r>
          </w:p>
        </w:tc>
      </w:tr>
      <w:tr w:rsidR="00161E18" w:rsidRPr="00C21DFA" w14:paraId="1C6086BF" w14:textId="77777777" w:rsidTr="00AB6E52">
        <w:trPr>
          <w:trHeight w:val="255"/>
          <w:tblHeader/>
        </w:trPr>
        <w:tc>
          <w:tcPr>
            <w:tcW w:w="562" w:type="dxa"/>
            <w:vAlign w:val="center"/>
          </w:tcPr>
          <w:p w14:paraId="7533DBC2" w14:textId="3304EBED" w:rsidR="00161E18" w:rsidRPr="00C21DFA" w:rsidRDefault="00161E18" w:rsidP="00AB6E52">
            <w:pPr>
              <w:spacing w:after="0" w:line="240" w:lineRule="auto"/>
              <w:rPr>
                <w:sz w:val="16"/>
                <w:szCs w:val="16"/>
              </w:rPr>
            </w:pPr>
            <w:r>
              <w:rPr>
                <w:sz w:val="16"/>
                <w:szCs w:val="16"/>
              </w:rPr>
              <w:t>B 2</w:t>
            </w:r>
          </w:p>
        </w:tc>
        <w:tc>
          <w:tcPr>
            <w:tcW w:w="2552" w:type="dxa"/>
            <w:vAlign w:val="center"/>
          </w:tcPr>
          <w:p w14:paraId="52376705" w14:textId="0C0FEC13" w:rsidR="00161E18" w:rsidRPr="00C21DFA" w:rsidDel="00B87021" w:rsidRDefault="00161E18" w:rsidP="00161E18">
            <w:pPr>
              <w:spacing w:after="0" w:line="240" w:lineRule="auto"/>
              <w:rPr>
                <w:sz w:val="16"/>
                <w:szCs w:val="16"/>
              </w:rPr>
            </w:pPr>
            <w:r w:rsidRPr="00C21DFA">
              <w:rPr>
                <w:sz w:val="16"/>
                <w:szCs w:val="16"/>
              </w:rPr>
              <w:t>Magnesiumcarbonat</w:t>
            </w:r>
          </w:p>
        </w:tc>
        <w:tc>
          <w:tcPr>
            <w:tcW w:w="998" w:type="dxa"/>
            <w:vAlign w:val="center"/>
            <w:hideMark/>
          </w:tcPr>
          <w:p w14:paraId="6182A679" w14:textId="348AF574" w:rsidR="00161E18" w:rsidRPr="00C21DFA" w:rsidRDefault="00161E18" w:rsidP="00161E18">
            <w:pPr>
              <w:spacing w:after="0" w:line="240" w:lineRule="auto"/>
              <w:rPr>
                <w:sz w:val="16"/>
                <w:szCs w:val="16"/>
              </w:rPr>
            </w:pPr>
            <w:r w:rsidRPr="00C21DFA">
              <w:rPr>
                <w:sz w:val="16"/>
                <w:szCs w:val="16"/>
              </w:rPr>
              <w:t>546-93-0</w:t>
            </w:r>
          </w:p>
        </w:tc>
        <w:tc>
          <w:tcPr>
            <w:tcW w:w="295" w:type="dxa"/>
            <w:noWrap/>
            <w:vAlign w:val="center"/>
            <w:hideMark/>
          </w:tcPr>
          <w:p w14:paraId="6C3959AE" w14:textId="7F92038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F324D5D" w14:textId="527F46F1"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7CECB03" w14:textId="0B4446E3"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34F3763" w14:textId="77777777" w:rsidR="00161E18" w:rsidRPr="00C21DFA" w:rsidRDefault="00161E18" w:rsidP="00161E18">
            <w:pPr>
              <w:spacing w:after="0" w:line="240" w:lineRule="auto"/>
              <w:rPr>
                <w:sz w:val="16"/>
                <w:szCs w:val="16"/>
              </w:rPr>
            </w:pPr>
          </w:p>
        </w:tc>
        <w:tc>
          <w:tcPr>
            <w:tcW w:w="5770" w:type="dxa"/>
            <w:vAlign w:val="center"/>
            <w:hideMark/>
          </w:tcPr>
          <w:p w14:paraId="210CB033" w14:textId="277E933C" w:rsidR="00161E18" w:rsidRPr="008B3876" w:rsidRDefault="00161E18" w:rsidP="00161E18">
            <w:pPr>
              <w:spacing w:after="0" w:line="240" w:lineRule="auto"/>
              <w:rPr>
                <w:sz w:val="16"/>
                <w:szCs w:val="16"/>
              </w:rPr>
            </w:pPr>
          </w:p>
        </w:tc>
        <w:tc>
          <w:tcPr>
            <w:tcW w:w="851" w:type="dxa"/>
            <w:vAlign w:val="center"/>
          </w:tcPr>
          <w:p w14:paraId="2B622BEA" w14:textId="14C98D9F"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08B16FA3" w14:textId="044E11E0" w:rsidR="00161E18" w:rsidRPr="00C21DFA" w:rsidRDefault="00161E18" w:rsidP="00161E18">
            <w:pPr>
              <w:spacing w:after="0" w:line="240" w:lineRule="auto"/>
              <w:jc w:val="center"/>
              <w:rPr>
                <w:sz w:val="16"/>
                <w:szCs w:val="16"/>
              </w:rPr>
            </w:pPr>
          </w:p>
        </w:tc>
        <w:tc>
          <w:tcPr>
            <w:tcW w:w="2693" w:type="dxa"/>
            <w:vAlign w:val="center"/>
            <w:hideMark/>
          </w:tcPr>
          <w:p w14:paraId="7ED06931" w14:textId="26759A69" w:rsidR="00161E18" w:rsidRPr="00C21DFA" w:rsidRDefault="00161E18" w:rsidP="00161E18">
            <w:pPr>
              <w:spacing w:after="0" w:line="240" w:lineRule="auto"/>
              <w:rPr>
                <w:sz w:val="16"/>
                <w:szCs w:val="16"/>
              </w:rPr>
            </w:pPr>
            <w:r w:rsidRPr="00C21DFA">
              <w:rPr>
                <w:sz w:val="16"/>
                <w:szCs w:val="16"/>
              </w:rPr>
              <w:t>Füllstoffe (XXXVI: A II 1, XXXVI/2: I B 6)</w:t>
            </w:r>
            <w:r w:rsidRPr="00C21DFA">
              <w:rPr>
                <w:sz w:val="16"/>
                <w:szCs w:val="16"/>
              </w:rPr>
              <w:br/>
              <w:t>Hilfsmittel (XXXVI/1: I B 5)</w:t>
            </w:r>
          </w:p>
        </w:tc>
      </w:tr>
      <w:tr w:rsidR="00161E18" w:rsidRPr="00C21DFA" w14:paraId="09332CB8" w14:textId="77777777" w:rsidTr="00AB6E52">
        <w:trPr>
          <w:trHeight w:val="255"/>
          <w:tblHeader/>
        </w:trPr>
        <w:tc>
          <w:tcPr>
            <w:tcW w:w="562" w:type="dxa"/>
            <w:vAlign w:val="center"/>
          </w:tcPr>
          <w:p w14:paraId="3E1E104C" w14:textId="1FD42073" w:rsidR="00161E18" w:rsidRPr="00C21DFA" w:rsidRDefault="00161E18" w:rsidP="00AB6E52">
            <w:pPr>
              <w:spacing w:after="0" w:line="240" w:lineRule="auto"/>
              <w:rPr>
                <w:sz w:val="16"/>
                <w:szCs w:val="16"/>
              </w:rPr>
            </w:pPr>
            <w:r>
              <w:rPr>
                <w:sz w:val="16"/>
                <w:szCs w:val="16"/>
              </w:rPr>
              <w:t>B 3</w:t>
            </w:r>
          </w:p>
        </w:tc>
        <w:tc>
          <w:tcPr>
            <w:tcW w:w="2552" w:type="dxa"/>
            <w:vAlign w:val="center"/>
          </w:tcPr>
          <w:p w14:paraId="40F2D73B" w14:textId="59E04228" w:rsidR="00161E18" w:rsidRPr="00C21DFA" w:rsidDel="00B87021" w:rsidRDefault="00161E18" w:rsidP="00161E18">
            <w:pPr>
              <w:spacing w:after="0" w:line="240" w:lineRule="auto"/>
              <w:rPr>
                <w:sz w:val="16"/>
                <w:szCs w:val="16"/>
              </w:rPr>
            </w:pPr>
            <w:r w:rsidRPr="00C21DFA">
              <w:rPr>
                <w:sz w:val="16"/>
                <w:szCs w:val="16"/>
              </w:rPr>
              <w:t>Siliciumdioxid</w:t>
            </w:r>
          </w:p>
        </w:tc>
        <w:tc>
          <w:tcPr>
            <w:tcW w:w="998" w:type="dxa"/>
            <w:vAlign w:val="center"/>
            <w:hideMark/>
          </w:tcPr>
          <w:p w14:paraId="22641551" w14:textId="1102E7DD" w:rsidR="00161E18" w:rsidRPr="00C21DFA" w:rsidRDefault="00161E18" w:rsidP="00161E18">
            <w:pPr>
              <w:spacing w:after="0" w:line="240" w:lineRule="auto"/>
              <w:rPr>
                <w:sz w:val="16"/>
                <w:szCs w:val="16"/>
              </w:rPr>
            </w:pPr>
            <w:r w:rsidRPr="00C21DFA">
              <w:rPr>
                <w:sz w:val="16"/>
                <w:szCs w:val="16"/>
              </w:rPr>
              <w:t>7631-86-9</w:t>
            </w:r>
          </w:p>
        </w:tc>
        <w:tc>
          <w:tcPr>
            <w:tcW w:w="295" w:type="dxa"/>
            <w:noWrap/>
            <w:vAlign w:val="center"/>
            <w:hideMark/>
          </w:tcPr>
          <w:p w14:paraId="749298DE" w14:textId="6D22217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6FF71B0" w14:textId="0AB302D6"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0B93C4A" w14:textId="2FE4B341"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D4AA412" w14:textId="77777777" w:rsidR="00161E18" w:rsidRPr="00C21DFA" w:rsidRDefault="00161E18" w:rsidP="00161E18">
            <w:pPr>
              <w:spacing w:after="0" w:line="240" w:lineRule="auto"/>
              <w:rPr>
                <w:sz w:val="16"/>
                <w:szCs w:val="16"/>
              </w:rPr>
            </w:pPr>
          </w:p>
        </w:tc>
        <w:tc>
          <w:tcPr>
            <w:tcW w:w="5770" w:type="dxa"/>
            <w:vAlign w:val="center"/>
            <w:hideMark/>
          </w:tcPr>
          <w:p w14:paraId="1385216E" w14:textId="55358757" w:rsidR="00161E18" w:rsidRPr="008B3876" w:rsidRDefault="00161E18" w:rsidP="00161E18">
            <w:pPr>
              <w:spacing w:after="0" w:line="240" w:lineRule="auto"/>
              <w:rPr>
                <w:sz w:val="16"/>
                <w:szCs w:val="16"/>
              </w:rPr>
            </w:pPr>
          </w:p>
        </w:tc>
        <w:tc>
          <w:tcPr>
            <w:tcW w:w="851" w:type="dxa"/>
            <w:vAlign w:val="center"/>
          </w:tcPr>
          <w:p w14:paraId="325E7278" w14:textId="380DDB31"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1C3CEF45" w14:textId="77777777" w:rsidR="00161E18" w:rsidRPr="00C21DFA" w:rsidRDefault="00161E18" w:rsidP="00161E18">
            <w:pPr>
              <w:spacing w:after="0" w:line="240" w:lineRule="auto"/>
              <w:jc w:val="center"/>
              <w:rPr>
                <w:sz w:val="16"/>
                <w:szCs w:val="16"/>
              </w:rPr>
            </w:pPr>
          </w:p>
        </w:tc>
        <w:tc>
          <w:tcPr>
            <w:tcW w:w="2693" w:type="dxa"/>
            <w:vAlign w:val="center"/>
            <w:hideMark/>
          </w:tcPr>
          <w:p w14:paraId="75604490" w14:textId="1A146A41" w:rsidR="00161E18" w:rsidRPr="00C21DFA" w:rsidRDefault="00161E18" w:rsidP="00161E18">
            <w:pPr>
              <w:spacing w:after="0" w:line="240" w:lineRule="auto"/>
              <w:rPr>
                <w:sz w:val="16"/>
                <w:szCs w:val="16"/>
              </w:rPr>
            </w:pPr>
            <w:r w:rsidRPr="00C21DFA">
              <w:rPr>
                <w:sz w:val="16"/>
                <w:szCs w:val="16"/>
              </w:rPr>
              <w:t>Füllstoffe (XXXVI: A II 1, XXXVI/2: I B 1)</w:t>
            </w:r>
            <w:r w:rsidRPr="00C21DFA">
              <w:rPr>
                <w:sz w:val="16"/>
                <w:szCs w:val="16"/>
              </w:rPr>
              <w:br/>
              <w:t>Hilfsmittel (XXXVI/1: I B 1)</w:t>
            </w:r>
          </w:p>
        </w:tc>
      </w:tr>
      <w:tr w:rsidR="00161E18" w:rsidRPr="00C21DFA" w14:paraId="66B072A3" w14:textId="77777777" w:rsidTr="00AB6E52">
        <w:trPr>
          <w:trHeight w:val="255"/>
          <w:tblHeader/>
        </w:trPr>
        <w:tc>
          <w:tcPr>
            <w:tcW w:w="562" w:type="dxa"/>
            <w:vAlign w:val="center"/>
          </w:tcPr>
          <w:p w14:paraId="6B5C2618" w14:textId="3AD51105" w:rsidR="00161E18" w:rsidRPr="00C21DFA" w:rsidRDefault="00161E18" w:rsidP="00AB6E52">
            <w:pPr>
              <w:spacing w:after="0" w:line="240" w:lineRule="auto"/>
              <w:rPr>
                <w:sz w:val="16"/>
                <w:szCs w:val="16"/>
              </w:rPr>
            </w:pPr>
            <w:r>
              <w:rPr>
                <w:sz w:val="16"/>
                <w:szCs w:val="16"/>
              </w:rPr>
              <w:t>B 4</w:t>
            </w:r>
          </w:p>
        </w:tc>
        <w:tc>
          <w:tcPr>
            <w:tcW w:w="2552" w:type="dxa"/>
            <w:vAlign w:val="center"/>
          </w:tcPr>
          <w:p w14:paraId="59319BC9" w14:textId="0B56EDA6" w:rsidR="00161E18" w:rsidRDefault="00161E18" w:rsidP="00161E18">
            <w:pPr>
              <w:spacing w:after="0" w:line="240" w:lineRule="auto"/>
              <w:rPr>
                <w:sz w:val="16"/>
                <w:szCs w:val="16"/>
              </w:rPr>
            </w:pPr>
            <w:r>
              <w:rPr>
                <w:sz w:val="16"/>
                <w:szCs w:val="16"/>
              </w:rPr>
              <w:t>Silicate</w:t>
            </w:r>
          </w:p>
        </w:tc>
        <w:tc>
          <w:tcPr>
            <w:tcW w:w="998" w:type="dxa"/>
            <w:vAlign w:val="center"/>
          </w:tcPr>
          <w:p w14:paraId="492E5ED4" w14:textId="3F37C29B" w:rsidR="00161E18" w:rsidRPr="00C21DFA" w:rsidRDefault="00161E18" w:rsidP="00161E18">
            <w:pPr>
              <w:spacing w:after="0" w:line="240" w:lineRule="auto"/>
              <w:rPr>
                <w:sz w:val="16"/>
                <w:szCs w:val="16"/>
              </w:rPr>
            </w:pPr>
            <w:r>
              <w:rPr>
                <w:sz w:val="16"/>
                <w:szCs w:val="16"/>
              </w:rPr>
              <w:t>---</w:t>
            </w:r>
          </w:p>
        </w:tc>
        <w:tc>
          <w:tcPr>
            <w:tcW w:w="295" w:type="dxa"/>
            <w:noWrap/>
            <w:vAlign w:val="center"/>
          </w:tcPr>
          <w:p w14:paraId="12F8CB74" w14:textId="02876AC4" w:rsidR="00161E18" w:rsidRDefault="00161E18" w:rsidP="00161E18">
            <w:pPr>
              <w:spacing w:after="0" w:line="240" w:lineRule="auto"/>
              <w:rPr>
                <w:sz w:val="16"/>
                <w:szCs w:val="16"/>
              </w:rPr>
            </w:pPr>
            <w:r>
              <w:rPr>
                <w:sz w:val="16"/>
                <w:szCs w:val="16"/>
              </w:rPr>
              <w:t>X</w:t>
            </w:r>
          </w:p>
        </w:tc>
        <w:tc>
          <w:tcPr>
            <w:tcW w:w="295" w:type="dxa"/>
            <w:noWrap/>
            <w:vAlign w:val="center"/>
          </w:tcPr>
          <w:p w14:paraId="6DA1CBD9" w14:textId="7A44EF26" w:rsidR="00161E18" w:rsidRDefault="00161E18" w:rsidP="00161E18">
            <w:pPr>
              <w:spacing w:after="0" w:line="240" w:lineRule="auto"/>
              <w:rPr>
                <w:sz w:val="16"/>
                <w:szCs w:val="16"/>
              </w:rPr>
            </w:pPr>
            <w:r>
              <w:rPr>
                <w:sz w:val="16"/>
                <w:szCs w:val="16"/>
              </w:rPr>
              <w:t>X</w:t>
            </w:r>
          </w:p>
        </w:tc>
        <w:tc>
          <w:tcPr>
            <w:tcW w:w="295" w:type="dxa"/>
            <w:noWrap/>
            <w:vAlign w:val="center"/>
          </w:tcPr>
          <w:p w14:paraId="73163233" w14:textId="1EBD285D" w:rsidR="00161E18" w:rsidRDefault="00161E18" w:rsidP="00161E18">
            <w:pPr>
              <w:spacing w:after="0" w:line="240" w:lineRule="auto"/>
              <w:rPr>
                <w:sz w:val="16"/>
                <w:szCs w:val="16"/>
              </w:rPr>
            </w:pPr>
            <w:r>
              <w:rPr>
                <w:sz w:val="16"/>
                <w:szCs w:val="16"/>
              </w:rPr>
              <w:t>X</w:t>
            </w:r>
          </w:p>
        </w:tc>
        <w:tc>
          <w:tcPr>
            <w:tcW w:w="295" w:type="dxa"/>
            <w:noWrap/>
            <w:vAlign w:val="center"/>
          </w:tcPr>
          <w:p w14:paraId="3590BDCC" w14:textId="77777777" w:rsidR="00161E18" w:rsidRPr="00C21DFA" w:rsidRDefault="00161E18" w:rsidP="00161E18">
            <w:pPr>
              <w:spacing w:after="0" w:line="240" w:lineRule="auto"/>
              <w:rPr>
                <w:sz w:val="16"/>
                <w:szCs w:val="16"/>
              </w:rPr>
            </w:pPr>
          </w:p>
        </w:tc>
        <w:tc>
          <w:tcPr>
            <w:tcW w:w="5770" w:type="dxa"/>
            <w:vAlign w:val="center"/>
          </w:tcPr>
          <w:p w14:paraId="0CCE0AE9" w14:textId="77777777" w:rsidR="00161E18" w:rsidRPr="008B3876" w:rsidRDefault="00161E18" w:rsidP="00161E18">
            <w:pPr>
              <w:spacing w:after="0" w:line="240" w:lineRule="auto"/>
              <w:rPr>
                <w:sz w:val="16"/>
                <w:szCs w:val="16"/>
              </w:rPr>
            </w:pPr>
          </w:p>
        </w:tc>
        <w:tc>
          <w:tcPr>
            <w:tcW w:w="851" w:type="dxa"/>
            <w:vAlign w:val="center"/>
          </w:tcPr>
          <w:p w14:paraId="12261AF4" w14:textId="77777777" w:rsidR="00161E18" w:rsidRDefault="00161E18" w:rsidP="00161E18">
            <w:pPr>
              <w:spacing w:after="0" w:line="240" w:lineRule="auto"/>
              <w:jc w:val="center"/>
              <w:rPr>
                <w:sz w:val="16"/>
                <w:szCs w:val="16"/>
              </w:rPr>
            </w:pPr>
            <w:r>
              <w:rPr>
                <w:sz w:val="16"/>
                <w:szCs w:val="16"/>
              </w:rPr>
              <w:t>*1</w:t>
            </w:r>
          </w:p>
          <w:p w14:paraId="57855147" w14:textId="5AE4C301" w:rsidR="00161E18" w:rsidRDefault="00161E18" w:rsidP="00161E18">
            <w:pPr>
              <w:spacing w:after="0" w:line="240" w:lineRule="auto"/>
              <w:jc w:val="center"/>
              <w:rPr>
                <w:sz w:val="16"/>
                <w:szCs w:val="16"/>
              </w:rPr>
            </w:pPr>
            <w:r>
              <w:rPr>
                <w:sz w:val="16"/>
                <w:szCs w:val="16"/>
              </w:rPr>
              <w:t>XXXVI/2: *3</w:t>
            </w:r>
          </w:p>
        </w:tc>
        <w:tc>
          <w:tcPr>
            <w:tcW w:w="881" w:type="dxa"/>
            <w:vAlign w:val="center"/>
          </w:tcPr>
          <w:p w14:paraId="308BF952" w14:textId="77777777" w:rsidR="00161E18" w:rsidRPr="00C21DFA" w:rsidRDefault="00161E18" w:rsidP="00161E18">
            <w:pPr>
              <w:spacing w:after="0" w:line="240" w:lineRule="auto"/>
              <w:jc w:val="center"/>
              <w:rPr>
                <w:sz w:val="16"/>
                <w:szCs w:val="16"/>
              </w:rPr>
            </w:pPr>
          </w:p>
        </w:tc>
        <w:tc>
          <w:tcPr>
            <w:tcW w:w="2693" w:type="dxa"/>
            <w:vAlign w:val="center"/>
          </w:tcPr>
          <w:p w14:paraId="487637BB" w14:textId="77777777" w:rsidR="00161E18" w:rsidRDefault="00161E18" w:rsidP="00161E18">
            <w:pPr>
              <w:spacing w:after="0" w:line="240" w:lineRule="auto"/>
              <w:rPr>
                <w:sz w:val="16"/>
                <w:szCs w:val="16"/>
              </w:rPr>
            </w:pPr>
            <w:r w:rsidRPr="00B55299">
              <w:rPr>
                <w:sz w:val="16"/>
                <w:szCs w:val="16"/>
              </w:rPr>
              <w:t>Füllstoffe (XXXVI: A II 1</w:t>
            </w:r>
            <w:r w:rsidRPr="00C21DFA">
              <w:rPr>
                <w:sz w:val="16"/>
                <w:szCs w:val="16"/>
              </w:rPr>
              <w:t>, XXXVI/2: I B</w:t>
            </w:r>
            <w:r>
              <w:rPr>
                <w:sz w:val="16"/>
                <w:szCs w:val="16"/>
              </w:rPr>
              <w:t xml:space="preserve"> 2)</w:t>
            </w:r>
          </w:p>
          <w:p w14:paraId="04E8812E" w14:textId="6C606100" w:rsidR="00161E18" w:rsidRPr="00C21DFA" w:rsidRDefault="00161E18" w:rsidP="00161E18">
            <w:pPr>
              <w:spacing w:after="0" w:line="240" w:lineRule="auto"/>
              <w:rPr>
                <w:sz w:val="16"/>
                <w:szCs w:val="16"/>
              </w:rPr>
            </w:pPr>
            <w:r w:rsidRPr="00C523CD">
              <w:rPr>
                <w:sz w:val="16"/>
                <w:szCs w:val="16"/>
              </w:rPr>
              <w:t>Hilfsmittel (XXXVI/1: I B 2)</w:t>
            </w:r>
          </w:p>
        </w:tc>
      </w:tr>
      <w:tr w:rsidR="00161E18" w:rsidRPr="00C21DFA" w14:paraId="68E69C88" w14:textId="77777777" w:rsidTr="00AB6E52">
        <w:trPr>
          <w:trHeight w:val="255"/>
          <w:tblHeader/>
        </w:trPr>
        <w:tc>
          <w:tcPr>
            <w:tcW w:w="562" w:type="dxa"/>
            <w:vAlign w:val="center"/>
          </w:tcPr>
          <w:p w14:paraId="0B47519C" w14:textId="139287DE" w:rsidR="00161E18" w:rsidRPr="00C21DFA" w:rsidRDefault="00161E18" w:rsidP="00AB6E52">
            <w:pPr>
              <w:spacing w:after="0" w:line="240" w:lineRule="auto"/>
              <w:rPr>
                <w:sz w:val="16"/>
                <w:szCs w:val="16"/>
              </w:rPr>
            </w:pPr>
            <w:r>
              <w:rPr>
                <w:sz w:val="16"/>
                <w:szCs w:val="16"/>
              </w:rPr>
              <w:t>B 5</w:t>
            </w:r>
          </w:p>
        </w:tc>
        <w:tc>
          <w:tcPr>
            <w:tcW w:w="2552" w:type="dxa"/>
            <w:vAlign w:val="center"/>
          </w:tcPr>
          <w:p w14:paraId="26187ED0" w14:textId="20E7A91C" w:rsidR="00161E18" w:rsidRPr="00C21DFA" w:rsidRDefault="00161E18" w:rsidP="00161E18">
            <w:pPr>
              <w:spacing w:after="0" w:line="240" w:lineRule="auto"/>
              <w:rPr>
                <w:sz w:val="16"/>
                <w:szCs w:val="16"/>
              </w:rPr>
            </w:pPr>
            <w:r w:rsidRPr="00C21DFA">
              <w:rPr>
                <w:sz w:val="16"/>
                <w:szCs w:val="16"/>
              </w:rPr>
              <w:t>Aluminiumsilicate</w:t>
            </w:r>
          </w:p>
        </w:tc>
        <w:tc>
          <w:tcPr>
            <w:tcW w:w="998" w:type="dxa"/>
            <w:vAlign w:val="center"/>
            <w:hideMark/>
          </w:tcPr>
          <w:p w14:paraId="1D602ACA" w14:textId="49F81AFE" w:rsidR="00161E18" w:rsidRDefault="00161E18" w:rsidP="00161E18">
            <w:pPr>
              <w:spacing w:after="0" w:line="240" w:lineRule="auto"/>
              <w:rPr>
                <w:sz w:val="16"/>
                <w:szCs w:val="16"/>
              </w:rPr>
            </w:pPr>
            <w:r w:rsidRPr="00C21DFA">
              <w:rPr>
                <w:sz w:val="16"/>
                <w:szCs w:val="16"/>
              </w:rPr>
              <w:t>12068-56-3</w:t>
            </w:r>
            <w:r w:rsidRPr="00C21DFA">
              <w:rPr>
                <w:sz w:val="16"/>
                <w:szCs w:val="16"/>
              </w:rPr>
              <w:br/>
              <w:t>12141-46-7</w:t>
            </w:r>
            <w:r w:rsidRPr="00C21DFA">
              <w:rPr>
                <w:sz w:val="16"/>
                <w:szCs w:val="16"/>
              </w:rPr>
              <w:br/>
              <w:t>14504-95-1</w:t>
            </w:r>
          </w:p>
          <w:p w14:paraId="4A127B14" w14:textId="32419F93" w:rsidR="00161E18" w:rsidRPr="00C21DFA" w:rsidRDefault="00161E18" w:rsidP="00161E18">
            <w:pPr>
              <w:spacing w:after="0" w:line="240" w:lineRule="auto"/>
              <w:rPr>
                <w:sz w:val="16"/>
                <w:szCs w:val="16"/>
              </w:rPr>
            </w:pPr>
            <w:r w:rsidRPr="00C21DFA">
              <w:rPr>
                <w:sz w:val="16"/>
                <w:szCs w:val="16"/>
              </w:rPr>
              <w:t>1332-58-7</w:t>
            </w:r>
          </w:p>
        </w:tc>
        <w:tc>
          <w:tcPr>
            <w:tcW w:w="295" w:type="dxa"/>
            <w:noWrap/>
            <w:vAlign w:val="center"/>
            <w:hideMark/>
          </w:tcPr>
          <w:p w14:paraId="42088AF4" w14:textId="198DEBEB"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CC78091" w14:textId="4A46F2E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C9C10EA" w14:textId="46732C8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A41E3D5" w14:textId="77777777" w:rsidR="00161E18" w:rsidRPr="00C21DFA" w:rsidRDefault="00161E18" w:rsidP="00161E18">
            <w:pPr>
              <w:spacing w:after="0" w:line="240" w:lineRule="auto"/>
              <w:rPr>
                <w:sz w:val="16"/>
                <w:szCs w:val="16"/>
              </w:rPr>
            </w:pPr>
          </w:p>
        </w:tc>
        <w:tc>
          <w:tcPr>
            <w:tcW w:w="5770" w:type="dxa"/>
            <w:vAlign w:val="center"/>
            <w:hideMark/>
          </w:tcPr>
          <w:p w14:paraId="1FEB96FF" w14:textId="46841F70" w:rsidR="00161E18" w:rsidRDefault="00161E18" w:rsidP="00161E18">
            <w:pPr>
              <w:spacing w:after="0" w:line="240" w:lineRule="auto"/>
              <w:rPr>
                <w:sz w:val="16"/>
                <w:szCs w:val="16"/>
              </w:rPr>
            </w:pPr>
            <w:r>
              <w:rPr>
                <w:sz w:val="16"/>
                <w:szCs w:val="16"/>
              </w:rPr>
              <w:t>a</w:t>
            </w:r>
            <w:r w:rsidRPr="008B3876">
              <w:rPr>
                <w:sz w:val="16"/>
                <w:szCs w:val="16"/>
              </w:rPr>
              <w:t>uch als gemischte Sili</w:t>
            </w:r>
            <w:r>
              <w:rPr>
                <w:sz w:val="16"/>
                <w:szCs w:val="16"/>
              </w:rPr>
              <w:t>c</w:t>
            </w:r>
            <w:r w:rsidRPr="008B3876">
              <w:rPr>
                <w:sz w:val="16"/>
                <w:szCs w:val="16"/>
              </w:rPr>
              <w:t xml:space="preserve">ate des Natriums, Magnesiums, Calciums </w:t>
            </w:r>
          </w:p>
          <w:p w14:paraId="18BD3170" w14:textId="657BF31C" w:rsidR="00161E18" w:rsidRDefault="00161E18" w:rsidP="00161E18">
            <w:pPr>
              <w:spacing w:after="0" w:line="240" w:lineRule="auto"/>
              <w:rPr>
                <w:sz w:val="16"/>
                <w:szCs w:val="16"/>
              </w:rPr>
            </w:pPr>
            <w:r>
              <w:rPr>
                <w:sz w:val="16"/>
                <w:szCs w:val="16"/>
              </w:rPr>
              <w:t xml:space="preserve">XXXVI: auch </w:t>
            </w:r>
            <w:r w:rsidRPr="00F41F38">
              <w:rPr>
                <w:sz w:val="16"/>
                <w:szCs w:val="16"/>
              </w:rPr>
              <w:t>als gemischte Sili</w:t>
            </w:r>
            <w:r>
              <w:rPr>
                <w:sz w:val="16"/>
                <w:szCs w:val="16"/>
              </w:rPr>
              <w:t>c</w:t>
            </w:r>
            <w:r w:rsidRPr="00F41F38">
              <w:rPr>
                <w:sz w:val="16"/>
                <w:szCs w:val="16"/>
              </w:rPr>
              <w:t xml:space="preserve">ate des </w:t>
            </w:r>
            <w:r>
              <w:rPr>
                <w:sz w:val="16"/>
                <w:szCs w:val="16"/>
              </w:rPr>
              <w:t>Eisens und Kaliums</w:t>
            </w:r>
          </w:p>
          <w:p w14:paraId="0CCE41EA" w14:textId="455A106A" w:rsidR="00161E18" w:rsidRPr="008B3876" w:rsidRDefault="00161E18" w:rsidP="00161E18">
            <w:pPr>
              <w:spacing w:after="0" w:line="240" w:lineRule="auto"/>
              <w:rPr>
                <w:sz w:val="16"/>
                <w:szCs w:val="16"/>
              </w:rPr>
            </w:pPr>
            <w:r>
              <w:rPr>
                <w:sz w:val="16"/>
                <w:szCs w:val="16"/>
              </w:rPr>
              <w:t>XXXVI/1, XXXXVI/2: auch gemischt mit Kaolin und Talkum (</w:t>
            </w:r>
            <w:r w:rsidRPr="00464A65">
              <w:rPr>
                <w:sz w:val="16"/>
                <w:szCs w:val="16"/>
              </w:rPr>
              <w:t>frei von Asbestfasern</w:t>
            </w:r>
            <w:r>
              <w:rPr>
                <w:sz w:val="16"/>
                <w:szCs w:val="16"/>
              </w:rPr>
              <w:t>)</w:t>
            </w:r>
          </w:p>
        </w:tc>
        <w:tc>
          <w:tcPr>
            <w:tcW w:w="851" w:type="dxa"/>
            <w:vAlign w:val="center"/>
          </w:tcPr>
          <w:p w14:paraId="5B352E88" w14:textId="12822E91"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5A494C82" w14:textId="77777777" w:rsidR="00161E18" w:rsidRPr="00C21DFA" w:rsidRDefault="00161E18" w:rsidP="00161E18">
            <w:pPr>
              <w:spacing w:after="0" w:line="240" w:lineRule="auto"/>
              <w:jc w:val="center"/>
              <w:rPr>
                <w:sz w:val="16"/>
                <w:szCs w:val="16"/>
              </w:rPr>
            </w:pPr>
          </w:p>
        </w:tc>
        <w:tc>
          <w:tcPr>
            <w:tcW w:w="2693" w:type="dxa"/>
            <w:vAlign w:val="center"/>
            <w:hideMark/>
          </w:tcPr>
          <w:p w14:paraId="5FC3782F" w14:textId="3E44108B" w:rsidR="00161E18" w:rsidRPr="00C21DFA" w:rsidRDefault="00161E18" w:rsidP="00161E18">
            <w:pPr>
              <w:spacing w:after="0" w:line="240" w:lineRule="auto"/>
              <w:rPr>
                <w:sz w:val="16"/>
                <w:szCs w:val="16"/>
              </w:rPr>
            </w:pPr>
            <w:r w:rsidRPr="00C21DFA">
              <w:rPr>
                <w:sz w:val="16"/>
                <w:szCs w:val="16"/>
              </w:rPr>
              <w:t xml:space="preserve">Füllstoffe (XXXVI: A II </w:t>
            </w:r>
            <w:r>
              <w:rPr>
                <w:sz w:val="16"/>
                <w:szCs w:val="16"/>
              </w:rPr>
              <w:t>2</w:t>
            </w:r>
            <w:r w:rsidRPr="00C21DFA">
              <w:rPr>
                <w:sz w:val="16"/>
                <w:szCs w:val="16"/>
              </w:rPr>
              <w:t>, XXXVI/2: I B 2)</w:t>
            </w:r>
            <w:r w:rsidRPr="00C21DFA">
              <w:rPr>
                <w:sz w:val="16"/>
                <w:szCs w:val="16"/>
              </w:rPr>
              <w:br/>
              <w:t>Hilfsmittel (XXXVI/1: I B 2)</w:t>
            </w:r>
          </w:p>
        </w:tc>
      </w:tr>
      <w:tr w:rsidR="00161E18" w:rsidRPr="00C21DFA" w14:paraId="031663EB" w14:textId="77777777" w:rsidTr="00AB6E52">
        <w:trPr>
          <w:trHeight w:val="255"/>
          <w:tblHeader/>
        </w:trPr>
        <w:tc>
          <w:tcPr>
            <w:tcW w:w="562" w:type="dxa"/>
            <w:vAlign w:val="center"/>
          </w:tcPr>
          <w:p w14:paraId="720FF81A" w14:textId="7557B97F" w:rsidR="00161E18" w:rsidRPr="00C21DFA" w:rsidRDefault="00161E18" w:rsidP="00AB6E52">
            <w:pPr>
              <w:spacing w:after="0" w:line="240" w:lineRule="auto"/>
              <w:rPr>
                <w:sz w:val="16"/>
                <w:szCs w:val="16"/>
              </w:rPr>
            </w:pPr>
            <w:r>
              <w:rPr>
                <w:sz w:val="16"/>
                <w:szCs w:val="16"/>
              </w:rPr>
              <w:t>B 6</w:t>
            </w:r>
          </w:p>
        </w:tc>
        <w:tc>
          <w:tcPr>
            <w:tcW w:w="2552" w:type="dxa"/>
            <w:vAlign w:val="center"/>
          </w:tcPr>
          <w:p w14:paraId="0013C2E2" w14:textId="724F6CAA" w:rsidR="00161E18" w:rsidRPr="00C21DFA" w:rsidRDefault="00161E18" w:rsidP="00161E18">
            <w:pPr>
              <w:spacing w:after="0" w:line="240" w:lineRule="auto"/>
              <w:rPr>
                <w:sz w:val="16"/>
                <w:szCs w:val="16"/>
              </w:rPr>
            </w:pPr>
            <w:r w:rsidRPr="00C21DFA">
              <w:rPr>
                <w:sz w:val="16"/>
                <w:szCs w:val="16"/>
              </w:rPr>
              <w:t>Calciumsilicate</w:t>
            </w:r>
          </w:p>
        </w:tc>
        <w:tc>
          <w:tcPr>
            <w:tcW w:w="998" w:type="dxa"/>
            <w:vAlign w:val="center"/>
            <w:hideMark/>
          </w:tcPr>
          <w:p w14:paraId="69ADF075" w14:textId="1F12292B" w:rsidR="00161E18" w:rsidRPr="00C21DFA" w:rsidRDefault="00161E18" w:rsidP="00161E18">
            <w:pPr>
              <w:spacing w:after="0" w:line="240" w:lineRule="auto"/>
              <w:rPr>
                <w:sz w:val="16"/>
                <w:szCs w:val="16"/>
              </w:rPr>
            </w:pPr>
            <w:r w:rsidRPr="00C21DFA">
              <w:rPr>
                <w:sz w:val="16"/>
                <w:szCs w:val="16"/>
              </w:rPr>
              <w:t>1344-95-2</w:t>
            </w:r>
            <w:r w:rsidRPr="00C21DFA">
              <w:rPr>
                <w:sz w:val="16"/>
                <w:szCs w:val="16"/>
              </w:rPr>
              <w:br/>
              <w:t>10034-77-2</w:t>
            </w:r>
            <w:r w:rsidRPr="00C21DFA">
              <w:rPr>
                <w:sz w:val="16"/>
                <w:szCs w:val="16"/>
              </w:rPr>
              <w:br/>
              <w:t>12168-85-3</w:t>
            </w:r>
          </w:p>
        </w:tc>
        <w:tc>
          <w:tcPr>
            <w:tcW w:w="295" w:type="dxa"/>
            <w:noWrap/>
            <w:vAlign w:val="center"/>
            <w:hideMark/>
          </w:tcPr>
          <w:p w14:paraId="50EEB1D0" w14:textId="44A276F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0285552" w14:textId="0D9E228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65E260C" w14:textId="4882EDD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4E66C8E" w14:textId="77777777" w:rsidR="00161E18" w:rsidRPr="00C21DFA" w:rsidRDefault="00161E18" w:rsidP="00161E18">
            <w:pPr>
              <w:spacing w:after="0" w:line="240" w:lineRule="auto"/>
              <w:rPr>
                <w:sz w:val="16"/>
                <w:szCs w:val="16"/>
              </w:rPr>
            </w:pPr>
          </w:p>
        </w:tc>
        <w:tc>
          <w:tcPr>
            <w:tcW w:w="5770" w:type="dxa"/>
            <w:vAlign w:val="center"/>
            <w:hideMark/>
          </w:tcPr>
          <w:p w14:paraId="5DB11F65" w14:textId="76C7DFDC" w:rsidR="00161E18" w:rsidRDefault="00161E18" w:rsidP="00161E18">
            <w:pPr>
              <w:spacing w:after="0" w:line="240" w:lineRule="auto"/>
              <w:rPr>
                <w:sz w:val="16"/>
                <w:szCs w:val="16"/>
              </w:rPr>
            </w:pPr>
            <w:r>
              <w:rPr>
                <w:sz w:val="16"/>
                <w:szCs w:val="16"/>
              </w:rPr>
              <w:t>a</w:t>
            </w:r>
            <w:r w:rsidRPr="008B3876">
              <w:rPr>
                <w:sz w:val="16"/>
                <w:szCs w:val="16"/>
              </w:rPr>
              <w:t>uch als gemischte Sili</w:t>
            </w:r>
            <w:r>
              <w:rPr>
                <w:sz w:val="16"/>
                <w:szCs w:val="16"/>
              </w:rPr>
              <w:t>c</w:t>
            </w:r>
            <w:r w:rsidRPr="008B3876">
              <w:rPr>
                <w:sz w:val="16"/>
                <w:szCs w:val="16"/>
              </w:rPr>
              <w:t xml:space="preserve">ate des </w:t>
            </w:r>
            <w:r>
              <w:rPr>
                <w:sz w:val="16"/>
                <w:szCs w:val="16"/>
              </w:rPr>
              <w:t xml:space="preserve">Aluminiums, </w:t>
            </w:r>
            <w:r w:rsidRPr="008B3876">
              <w:rPr>
                <w:sz w:val="16"/>
                <w:szCs w:val="16"/>
              </w:rPr>
              <w:t xml:space="preserve">Natriums, Magnesiums </w:t>
            </w:r>
          </w:p>
          <w:p w14:paraId="6F0E5EA0" w14:textId="01C10564" w:rsidR="00161E18" w:rsidRDefault="00161E18" w:rsidP="00161E18">
            <w:pPr>
              <w:spacing w:after="0" w:line="240" w:lineRule="auto"/>
              <w:rPr>
                <w:sz w:val="16"/>
                <w:szCs w:val="16"/>
              </w:rPr>
            </w:pPr>
            <w:r>
              <w:rPr>
                <w:sz w:val="16"/>
                <w:szCs w:val="16"/>
              </w:rPr>
              <w:t xml:space="preserve">XXXVI: auch </w:t>
            </w:r>
            <w:r w:rsidRPr="00F41F38">
              <w:rPr>
                <w:sz w:val="16"/>
                <w:szCs w:val="16"/>
              </w:rPr>
              <w:t>als gemischte Sili</w:t>
            </w:r>
            <w:r>
              <w:rPr>
                <w:sz w:val="16"/>
                <w:szCs w:val="16"/>
              </w:rPr>
              <w:t>c</w:t>
            </w:r>
            <w:r w:rsidRPr="00F41F38">
              <w:rPr>
                <w:sz w:val="16"/>
                <w:szCs w:val="16"/>
              </w:rPr>
              <w:t xml:space="preserve">ate des </w:t>
            </w:r>
            <w:r>
              <w:rPr>
                <w:sz w:val="16"/>
                <w:szCs w:val="16"/>
              </w:rPr>
              <w:t>Eisens und Kaliums</w:t>
            </w:r>
          </w:p>
          <w:p w14:paraId="46DF6764" w14:textId="334B917B" w:rsidR="00161E18" w:rsidRPr="008B3876" w:rsidRDefault="00161E18" w:rsidP="00161E18">
            <w:pPr>
              <w:spacing w:after="0" w:line="240" w:lineRule="auto"/>
              <w:rPr>
                <w:sz w:val="16"/>
                <w:szCs w:val="16"/>
              </w:rPr>
            </w:pPr>
            <w:r>
              <w:rPr>
                <w:sz w:val="16"/>
                <w:szCs w:val="16"/>
              </w:rPr>
              <w:t>XXXVI/1, XXXXVI/2: auch gemischt mit Kaolin und Talkum (</w:t>
            </w:r>
            <w:r w:rsidRPr="00464A65">
              <w:rPr>
                <w:sz w:val="16"/>
                <w:szCs w:val="16"/>
              </w:rPr>
              <w:t>frei von Asbestfasern</w:t>
            </w:r>
            <w:r>
              <w:rPr>
                <w:sz w:val="16"/>
                <w:szCs w:val="16"/>
              </w:rPr>
              <w:t>)</w:t>
            </w:r>
          </w:p>
        </w:tc>
        <w:tc>
          <w:tcPr>
            <w:tcW w:w="851" w:type="dxa"/>
            <w:vAlign w:val="center"/>
          </w:tcPr>
          <w:p w14:paraId="19BB2BDE" w14:textId="077C9035"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783A1DA7" w14:textId="77777777" w:rsidR="00161E18" w:rsidRPr="00C21DFA" w:rsidRDefault="00161E18" w:rsidP="00161E18">
            <w:pPr>
              <w:spacing w:after="0" w:line="240" w:lineRule="auto"/>
              <w:jc w:val="center"/>
              <w:rPr>
                <w:sz w:val="16"/>
                <w:szCs w:val="16"/>
              </w:rPr>
            </w:pPr>
          </w:p>
        </w:tc>
        <w:tc>
          <w:tcPr>
            <w:tcW w:w="2693" w:type="dxa"/>
            <w:vAlign w:val="center"/>
            <w:hideMark/>
          </w:tcPr>
          <w:p w14:paraId="038E3F13" w14:textId="6D26B397" w:rsidR="00161E18" w:rsidRPr="00C21DFA" w:rsidRDefault="00161E18" w:rsidP="00161E18">
            <w:pPr>
              <w:spacing w:after="0" w:line="240" w:lineRule="auto"/>
              <w:rPr>
                <w:sz w:val="16"/>
                <w:szCs w:val="16"/>
              </w:rPr>
            </w:pPr>
            <w:r w:rsidRPr="00C21DFA">
              <w:rPr>
                <w:sz w:val="16"/>
                <w:szCs w:val="16"/>
              </w:rPr>
              <w:t>Füllstoffe (XXXVI: A II 2, XXXVI/2: I B 2)</w:t>
            </w:r>
            <w:r w:rsidRPr="00C21DFA">
              <w:rPr>
                <w:sz w:val="16"/>
                <w:szCs w:val="16"/>
              </w:rPr>
              <w:br/>
              <w:t>Hilfsmittel (XXXVI/1: I B 2)</w:t>
            </w:r>
          </w:p>
        </w:tc>
      </w:tr>
      <w:tr w:rsidR="00161E18" w:rsidRPr="00C21DFA" w14:paraId="3C620280" w14:textId="77777777" w:rsidTr="00AB6E52">
        <w:trPr>
          <w:trHeight w:val="255"/>
          <w:tblHeader/>
        </w:trPr>
        <w:tc>
          <w:tcPr>
            <w:tcW w:w="562" w:type="dxa"/>
            <w:vAlign w:val="center"/>
          </w:tcPr>
          <w:p w14:paraId="0D03E1B3" w14:textId="63B94364" w:rsidR="00161E18" w:rsidRPr="00C21DFA" w:rsidRDefault="00161E18" w:rsidP="00AB6E52">
            <w:pPr>
              <w:spacing w:after="0" w:line="240" w:lineRule="auto"/>
              <w:rPr>
                <w:sz w:val="16"/>
                <w:szCs w:val="16"/>
              </w:rPr>
            </w:pPr>
            <w:r>
              <w:rPr>
                <w:sz w:val="16"/>
                <w:szCs w:val="16"/>
              </w:rPr>
              <w:t xml:space="preserve"> B 7</w:t>
            </w:r>
          </w:p>
        </w:tc>
        <w:tc>
          <w:tcPr>
            <w:tcW w:w="2552" w:type="dxa"/>
            <w:vAlign w:val="center"/>
          </w:tcPr>
          <w:p w14:paraId="47A76612" w14:textId="6C089943" w:rsidR="00161E18" w:rsidRPr="00C21DFA" w:rsidRDefault="00161E18" w:rsidP="00161E18">
            <w:pPr>
              <w:spacing w:after="0" w:line="240" w:lineRule="auto"/>
              <w:rPr>
                <w:sz w:val="16"/>
                <w:szCs w:val="16"/>
              </w:rPr>
            </w:pPr>
            <w:r w:rsidRPr="00C21DFA">
              <w:rPr>
                <w:sz w:val="16"/>
                <w:szCs w:val="16"/>
              </w:rPr>
              <w:t>Magnesiumsilicate</w:t>
            </w:r>
          </w:p>
        </w:tc>
        <w:tc>
          <w:tcPr>
            <w:tcW w:w="998" w:type="dxa"/>
            <w:vAlign w:val="center"/>
            <w:hideMark/>
          </w:tcPr>
          <w:p w14:paraId="65A619ED" w14:textId="129EC9F0" w:rsidR="00161E18" w:rsidRDefault="00161E18" w:rsidP="00161E18">
            <w:pPr>
              <w:spacing w:after="0" w:line="240" w:lineRule="auto"/>
              <w:rPr>
                <w:sz w:val="16"/>
                <w:szCs w:val="16"/>
              </w:rPr>
            </w:pPr>
            <w:r w:rsidRPr="00C21DFA">
              <w:rPr>
                <w:sz w:val="16"/>
                <w:szCs w:val="16"/>
              </w:rPr>
              <w:t>1343-88-0</w:t>
            </w:r>
            <w:r w:rsidRPr="00C21DFA">
              <w:rPr>
                <w:sz w:val="16"/>
                <w:szCs w:val="16"/>
              </w:rPr>
              <w:br/>
              <w:t>13776-74-4</w:t>
            </w:r>
            <w:r w:rsidRPr="00C21DFA">
              <w:rPr>
                <w:sz w:val="16"/>
                <w:szCs w:val="16"/>
              </w:rPr>
              <w:br/>
              <w:t>14987-04-3</w:t>
            </w:r>
          </w:p>
          <w:p w14:paraId="68F653C3" w14:textId="70B5B701" w:rsidR="00161E18" w:rsidRPr="00C21DFA" w:rsidRDefault="00161E18" w:rsidP="00161E18">
            <w:pPr>
              <w:spacing w:after="0" w:line="240" w:lineRule="auto"/>
              <w:rPr>
                <w:sz w:val="16"/>
                <w:szCs w:val="16"/>
              </w:rPr>
            </w:pPr>
            <w:r w:rsidRPr="00C21DFA">
              <w:rPr>
                <w:sz w:val="16"/>
                <w:szCs w:val="16"/>
              </w:rPr>
              <w:t>14807-96-6</w:t>
            </w:r>
          </w:p>
        </w:tc>
        <w:tc>
          <w:tcPr>
            <w:tcW w:w="295" w:type="dxa"/>
            <w:noWrap/>
            <w:vAlign w:val="center"/>
            <w:hideMark/>
          </w:tcPr>
          <w:p w14:paraId="4CF85877" w14:textId="544D0BCE"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E66A8B7" w14:textId="15349F1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3636C5D" w14:textId="777DF690"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8411D9A" w14:textId="77777777" w:rsidR="00161E18" w:rsidRPr="00C21DFA" w:rsidRDefault="00161E18" w:rsidP="00161E18">
            <w:pPr>
              <w:spacing w:after="0" w:line="240" w:lineRule="auto"/>
              <w:rPr>
                <w:sz w:val="16"/>
                <w:szCs w:val="16"/>
              </w:rPr>
            </w:pPr>
          </w:p>
        </w:tc>
        <w:tc>
          <w:tcPr>
            <w:tcW w:w="5770" w:type="dxa"/>
            <w:vAlign w:val="center"/>
            <w:hideMark/>
          </w:tcPr>
          <w:p w14:paraId="1D983557" w14:textId="2E9457F1" w:rsidR="00161E18" w:rsidRDefault="00161E18" w:rsidP="00161E18">
            <w:pPr>
              <w:spacing w:after="0" w:line="240" w:lineRule="auto"/>
              <w:rPr>
                <w:sz w:val="16"/>
                <w:szCs w:val="16"/>
              </w:rPr>
            </w:pPr>
            <w:r>
              <w:rPr>
                <w:sz w:val="16"/>
                <w:szCs w:val="16"/>
              </w:rPr>
              <w:t>a</w:t>
            </w:r>
            <w:r w:rsidRPr="008B3876">
              <w:rPr>
                <w:sz w:val="16"/>
                <w:szCs w:val="16"/>
              </w:rPr>
              <w:t>uch als gemischte Sili</w:t>
            </w:r>
            <w:r>
              <w:rPr>
                <w:sz w:val="16"/>
                <w:szCs w:val="16"/>
              </w:rPr>
              <w:t>c</w:t>
            </w:r>
            <w:r w:rsidRPr="008B3876">
              <w:rPr>
                <w:sz w:val="16"/>
                <w:szCs w:val="16"/>
              </w:rPr>
              <w:t xml:space="preserve">ate des </w:t>
            </w:r>
            <w:r>
              <w:rPr>
                <w:sz w:val="16"/>
                <w:szCs w:val="16"/>
              </w:rPr>
              <w:t xml:space="preserve">Aluminiums, </w:t>
            </w:r>
            <w:r w:rsidRPr="008B3876">
              <w:rPr>
                <w:sz w:val="16"/>
                <w:szCs w:val="16"/>
              </w:rPr>
              <w:t xml:space="preserve">Natriums, </w:t>
            </w:r>
            <w:r>
              <w:rPr>
                <w:sz w:val="16"/>
                <w:szCs w:val="16"/>
              </w:rPr>
              <w:t>Calciums</w:t>
            </w:r>
          </w:p>
          <w:p w14:paraId="7343130F" w14:textId="3B88AE72" w:rsidR="00161E18" w:rsidRDefault="00161E18" w:rsidP="00161E18">
            <w:pPr>
              <w:spacing w:after="0" w:line="240" w:lineRule="auto"/>
              <w:rPr>
                <w:sz w:val="16"/>
                <w:szCs w:val="16"/>
              </w:rPr>
            </w:pPr>
            <w:r>
              <w:rPr>
                <w:sz w:val="16"/>
                <w:szCs w:val="16"/>
              </w:rPr>
              <w:t xml:space="preserve">XXXVI: auch </w:t>
            </w:r>
            <w:r w:rsidRPr="00F41F38">
              <w:rPr>
                <w:sz w:val="16"/>
                <w:szCs w:val="16"/>
              </w:rPr>
              <w:t>als gemischte Sili</w:t>
            </w:r>
            <w:r>
              <w:rPr>
                <w:sz w:val="16"/>
                <w:szCs w:val="16"/>
              </w:rPr>
              <w:t>c</w:t>
            </w:r>
            <w:r w:rsidRPr="00F41F38">
              <w:rPr>
                <w:sz w:val="16"/>
                <w:szCs w:val="16"/>
              </w:rPr>
              <w:t xml:space="preserve">ate des </w:t>
            </w:r>
            <w:r>
              <w:rPr>
                <w:sz w:val="16"/>
                <w:szCs w:val="16"/>
              </w:rPr>
              <w:t>Eisens und Kaliums</w:t>
            </w:r>
          </w:p>
          <w:p w14:paraId="0519737E" w14:textId="4F3B58C8" w:rsidR="00161E18" w:rsidRPr="008B3876" w:rsidRDefault="00161E18" w:rsidP="00161E18">
            <w:pPr>
              <w:spacing w:after="0" w:line="240" w:lineRule="auto"/>
              <w:rPr>
                <w:sz w:val="16"/>
                <w:szCs w:val="16"/>
              </w:rPr>
            </w:pPr>
            <w:r>
              <w:rPr>
                <w:sz w:val="16"/>
                <w:szCs w:val="16"/>
              </w:rPr>
              <w:t>XXXVI/1, XXXXVI/2: auch gemischt mit Kaolin und Talkum (</w:t>
            </w:r>
            <w:r w:rsidRPr="00464A65">
              <w:rPr>
                <w:sz w:val="16"/>
                <w:szCs w:val="16"/>
              </w:rPr>
              <w:t>frei von Asbestfasern</w:t>
            </w:r>
            <w:r>
              <w:rPr>
                <w:sz w:val="16"/>
                <w:szCs w:val="16"/>
              </w:rPr>
              <w:t>)</w:t>
            </w:r>
          </w:p>
        </w:tc>
        <w:tc>
          <w:tcPr>
            <w:tcW w:w="851" w:type="dxa"/>
            <w:vAlign w:val="center"/>
          </w:tcPr>
          <w:p w14:paraId="473CA1CB" w14:textId="4A81EB92"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0D1A2DB1" w14:textId="77777777" w:rsidR="00161E18" w:rsidRPr="00C21DFA" w:rsidRDefault="00161E18" w:rsidP="00161E18">
            <w:pPr>
              <w:spacing w:after="0" w:line="240" w:lineRule="auto"/>
              <w:jc w:val="center"/>
              <w:rPr>
                <w:sz w:val="16"/>
                <w:szCs w:val="16"/>
              </w:rPr>
            </w:pPr>
          </w:p>
        </w:tc>
        <w:tc>
          <w:tcPr>
            <w:tcW w:w="2693" w:type="dxa"/>
            <w:vAlign w:val="center"/>
            <w:hideMark/>
          </w:tcPr>
          <w:p w14:paraId="3C705462" w14:textId="00C4910F" w:rsidR="00161E18" w:rsidRPr="00C21DFA" w:rsidRDefault="00161E18" w:rsidP="00161E18">
            <w:pPr>
              <w:spacing w:after="0" w:line="240" w:lineRule="auto"/>
              <w:rPr>
                <w:sz w:val="16"/>
                <w:szCs w:val="16"/>
              </w:rPr>
            </w:pPr>
            <w:r w:rsidRPr="00C21DFA">
              <w:rPr>
                <w:sz w:val="16"/>
                <w:szCs w:val="16"/>
              </w:rPr>
              <w:t>Füllstoffe (XXXVI: A II 2, XXXVI/2: I B 2)</w:t>
            </w:r>
            <w:r w:rsidRPr="00C21DFA">
              <w:rPr>
                <w:sz w:val="16"/>
                <w:szCs w:val="16"/>
              </w:rPr>
              <w:br/>
              <w:t>Hilfsmittel (XXXVI/1: I B 2)</w:t>
            </w:r>
          </w:p>
        </w:tc>
      </w:tr>
      <w:tr w:rsidR="00161E18" w:rsidRPr="00C21DFA" w14:paraId="5106E541" w14:textId="77777777" w:rsidTr="00AB6E52">
        <w:trPr>
          <w:trHeight w:val="255"/>
          <w:tblHeader/>
        </w:trPr>
        <w:tc>
          <w:tcPr>
            <w:tcW w:w="562" w:type="dxa"/>
            <w:vAlign w:val="center"/>
          </w:tcPr>
          <w:p w14:paraId="1706CC9B" w14:textId="2C6366A2" w:rsidR="00161E18" w:rsidRPr="00C21DFA" w:rsidRDefault="00161E18" w:rsidP="00AB6E52">
            <w:pPr>
              <w:spacing w:after="0" w:line="240" w:lineRule="auto"/>
              <w:rPr>
                <w:sz w:val="16"/>
                <w:szCs w:val="16"/>
              </w:rPr>
            </w:pPr>
            <w:r>
              <w:rPr>
                <w:sz w:val="16"/>
                <w:szCs w:val="16"/>
              </w:rPr>
              <w:t>B 8</w:t>
            </w:r>
          </w:p>
        </w:tc>
        <w:tc>
          <w:tcPr>
            <w:tcW w:w="2552" w:type="dxa"/>
            <w:vAlign w:val="center"/>
          </w:tcPr>
          <w:p w14:paraId="2F7279F1" w14:textId="20EC8193" w:rsidR="00161E18" w:rsidRPr="00C21DFA" w:rsidRDefault="00161E18" w:rsidP="00161E18">
            <w:pPr>
              <w:spacing w:after="0" w:line="240" w:lineRule="auto"/>
              <w:rPr>
                <w:sz w:val="16"/>
                <w:szCs w:val="16"/>
              </w:rPr>
            </w:pPr>
            <w:r w:rsidRPr="00C21DFA">
              <w:rPr>
                <w:sz w:val="16"/>
                <w:szCs w:val="16"/>
              </w:rPr>
              <w:t>Natriumsilicate</w:t>
            </w:r>
          </w:p>
        </w:tc>
        <w:tc>
          <w:tcPr>
            <w:tcW w:w="998" w:type="dxa"/>
            <w:vAlign w:val="center"/>
            <w:hideMark/>
          </w:tcPr>
          <w:p w14:paraId="7AE4238E" w14:textId="69420A4B" w:rsidR="00161E18" w:rsidRPr="00C21DFA" w:rsidRDefault="00161E18" w:rsidP="00161E18">
            <w:pPr>
              <w:spacing w:after="0" w:line="240" w:lineRule="auto"/>
              <w:rPr>
                <w:sz w:val="16"/>
                <w:szCs w:val="16"/>
              </w:rPr>
            </w:pPr>
            <w:r w:rsidRPr="00C21DFA">
              <w:rPr>
                <w:sz w:val="16"/>
                <w:szCs w:val="16"/>
              </w:rPr>
              <w:t>1344-09-8</w:t>
            </w:r>
            <w:r w:rsidRPr="00C21DFA">
              <w:rPr>
                <w:sz w:val="16"/>
                <w:szCs w:val="16"/>
              </w:rPr>
              <w:br/>
              <w:t>6834-92-0</w:t>
            </w:r>
            <w:r w:rsidRPr="00C21DFA">
              <w:rPr>
                <w:sz w:val="16"/>
                <w:szCs w:val="16"/>
              </w:rPr>
              <w:br/>
              <w:t>13472-30-5</w:t>
            </w:r>
          </w:p>
        </w:tc>
        <w:tc>
          <w:tcPr>
            <w:tcW w:w="295" w:type="dxa"/>
            <w:noWrap/>
            <w:vAlign w:val="center"/>
            <w:hideMark/>
          </w:tcPr>
          <w:p w14:paraId="1D350935" w14:textId="3FC124D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16AEEB3B" w14:textId="68E10BCB"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F82FA05" w14:textId="01B87823"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EBE6582" w14:textId="77777777" w:rsidR="00161E18" w:rsidRPr="00C21DFA" w:rsidRDefault="00161E18" w:rsidP="00161E18">
            <w:pPr>
              <w:spacing w:after="0" w:line="240" w:lineRule="auto"/>
              <w:rPr>
                <w:sz w:val="16"/>
                <w:szCs w:val="16"/>
              </w:rPr>
            </w:pPr>
          </w:p>
        </w:tc>
        <w:tc>
          <w:tcPr>
            <w:tcW w:w="5770" w:type="dxa"/>
            <w:vAlign w:val="center"/>
            <w:hideMark/>
          </w:tcPr>
          <w:p w14:paraId="2CAB0616" w14:textId="60705230" w:rsidR="00161E18" w:rsidRDefault="00161E18" w:rsidP="00161E18">
            <w:pPr>
              <w:spacing w:after="0" w:line="240" w:lineRule="auto"/>
              <w:rPr>
                <w:sz w:val="16"/>
                <w:szCs w:val="16"/>
              </w:rPr>
            </w:pPr>
            <w:r>
              <w:rPr>
                <w:sz w:val="16"/>
                <w:szCs w:val="16"/>
              </w:rPr>
              <w:t>a</w:t>
            </w:r>
            <w:r w:rsidRPr="008B3876">
              <w:rPr>
                <w:sz w:val="16"/>
                <w:szCs w:val="16"/>
              </w:rPr>
              <w:t>uch als gemischte Sili</w:t>
            </w:r>
            <w:r>
              <w:rPr>
                <w:sz w:val="16"/>
                <w:szCs w:val="16"/>
              </w:rPr>
              <w:t>c</w:t>
            </w:r>
            <w:r w:rsidRPr="008B3876">
              <w:rPr>
                <w:sz w:val="16"/>
                <w:szCs w:val="16"/>
              </w:rPr>
              <w:t xml:space="preserve">ate des </w:t>
            </w:r>
            <w:r>
              <w:rPr>
                <w:sz w:val="16"/>
                <w:szCs w:val="16"/>
              </w:rPr>
              <w:t>Aluminiums, Magnesiums</w:t>
            </w:r>
            <w:r w:rsidRPr="008B3876">
              <w:rPr>
                <w:sz w:val="16"/>
                <w:szCs w:val="16"/>
              </w:rPr>
              <w:t xml:space="preserve">, </w:t>
            </w:r>
            <w:r>
              <w:rPr>
                <w:sz w:val="16"/>
                <w:szCs w:val="16"/>
              </w:rPr>
              <w:t>Calciums</w:t>
            </w:r>
          </w:p>
          <w:p w14:paraId="38154811" w14:textId="3F56E3F9" w:rsidR="00161E18" w:rsidRDefault="00161E18" w:rsidP="00161E18">
            <w:pPr>
              <w:spacing w:after="0" w:line="240" w:lineRule="auto"/>
              <w:rPr>
                <w:sz w:val="16"/>
                <w:szCs w:val="16"/>
              </w:rPr>
            </w:pPr>
            <w:r>
              <w:rPr>
                <w:sz w:val="16"/>
                <w:szCs w:val="16"/>
              </w:rPr>
              <w:t xml:space="preserve">XXXVI: auch </w:t>
            </w:r>
            <w:r w:rsidRPr="00F41F38">
              <w:rPr>
                <w:sz w:val="16"/>
                <w:szCs w:val="16"/>
              </w:rPr>
              <w:t>als gemischte Sili</w:t>
            </w:r>
            <w:r>
              <w:rPr>
                <w:sz w:val="16"/>
                <w:szCs w:val="16"/>
              </w:rPr>
              <w:t>c</w:t>
            </w:r>
            <w:r w:rsidRPr="00F41F38">
              <w:rPr>
                <w:sz w:val="16"/>
                <w:szCs w:val="16"/>
              </w:rPr>
              <w:t xml:space="preserve">ate des </w:t>
            </w:r>
            <w:r>
              <w:rPr>
                <w:sz w:val="16"/>
                <w:szCs w:val="16"/>
              </w:rPr>
              <w:t>Eisens und Kaliums</w:t>
            </w:r>
          </w:p>
          <w:p w14:paraId="1949284F" w14:textId="04050271" w:rsidR="00161E18" w:rsidRPr="008B3876" w:rsidRDefault="00161E18" w:rsidP="00161E18">
            <w:pPr>
              <w:spacing w:after="0" w:line="240" w:lineRule="auto"/>
              <w:rPr>
                <w:sz w:val="16"/>
                <w:szCs w:val="16"/>
              </w:rPr>
            </w:pPr>
            <w:r>
              <w:rPr>
                <w:sz w:val="16"/>
                <w:szCs w:val="16"/>
              </w:rPr>
              <w:t>XXXVI/1, XXXXVI/2: auch gemischt mit Kaolin und Talkum (</w:t>
            </w:r>
            <w:r w:rsidRPr="00464A65">
              <w:rPr>
                <w:sz w:val="16"/>
                <w:szCs w:val="16"/>
              </w:rPr>
              <w:t>frei von Asbestfasern</w:t>
            </w:r>
            <w:r>
              <w:rPr>
                <w:sz w:val="16"/>
                <w:szCs w:val="16"/>
              </w:rPr>
              <w:t>)</w:t>
            </w:r>
          </w:p>
        </w:tc>
        <w:tc>
          <w:tcPr>
            <w:tcW w:w="851" w:type="dxa"/>
            <w:vAlign w:val="center"/>
          </w:tcPr>
          <w:p w14:paraId="47F9AF27" w14:textId="77777777" w:rsidR="00161E18" w:rsidRDefault="00161E18" w:rsidP="00161E18">
            <w:pPr>
              <w:spacing w:after="0" w:line="240" w:lineRule="auto"/>
              <w:jc w:val="center"/>
              <w:rPr>
                <w:sz w:val="16"/>
                <w:szCs w:val="16"/>
              </w:rPr>
            </w:pPr>
            <w:r>
              <w:rPr>
                <w:sz w:val="16"/>
                <w:szCs w:val="16"/>
              </w:rPr>
              <w:t>*1</w:t>
            </w:r>
          </w:p>
          <w:p w14:paraId="3845B282" w14:textId="50C15318" w:rsidR="00161E18" w:rsidRPr="00C21DFA" w:rsidRDefault="00161E18" w:rsidP="00161E18">
            <w:pPr>
              <w:spacing w:after="0" w:line="240" w:lineRule="auto"/>
              <w:jc w:val="center"/>
              <w:rPr>
                <w:sz w:val="16"/>
                <w:szCs w:val="16"/>
              </w:rPr>
            </w:pPr>
            <w:r>
              <w:rPr>
                <w:sz w:val="16"/>
                <w:szCs w:val="16"/>
              </w:rPr>
              <w:t>XXXVI/2: *3</w:t>
            </w:r>
          </w:p>
        </w:tc>
        <w:tc>
          <w:tcPr>
            <w:tcW w:w="881" w:type="dxa"/>
            <w:vAlign w:val="center"/>
          </w:tcPr>
          <w:p w14:paraId="7D3EB016"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269C30BF" w14:textId="03EF8AB1" w:rsidR="00161E18" w:rsidRPr="00C21DFA" w:rsidRDefault="00161E18" w:rsidP="00161E18">
            <w:pPr>
              <w:spacing w:after="0" w:line="240" w:lineRule="auto"/>
              <w:rPr>
                <w:sz w:val="16"/>
                <w:szCs w:val="16"/>
              </w:rPr>
            </w:pPr>
            <w:r w:rsidRPr="00C21DFA">
              <w:rPr>
                <w:sz w:val="16"/>
                <w:szCs w:val="16"/>
              </w:rPr>
              <w:t>Füllstoffe (XXXVI: A II 2, XXXVI/2: I B 2)</w:t>
            </w:r>
            <w:r w:rsidRPr="00C21DFA">
              <w:rPr>
                <w:sz w:val="16"/>
                <w:szCs w:val="16"/>
              </w:rPr>
              <w:br/>
              <w:t>Hilfsmittel (XXXVI/1: I B 2)</w:t>
            </w:r>
          </w:p>
        </w:tc>
      </w:tr>
      <w:tr w:rsidR="00161E18" w:rsidRPr="00C21DFA" w14:paraId="477550F3" w14:textId="77777777" w:rsidTr="00AB6E52">
        <w:trPr>
          <w:trHeight w:val="255"/>
          <w:tblHeader/>
        </w:trPr>
        <w:tc>
          <w:tcPr>
            <w:tcW w:w="562" w:type="dxa"/>
            <w:vAlign w:val="center"/>
          </w:tcPr>
          <w:p w14:paraId="1095CE9A" w14:textId="6A65A1DD" w:rsidR="00161E18" w:rsidRPr="00C21DFA" w:rsidRDefault="00161E18" w:rsidP="00AB6E52">
            <w:pPr>
              <w:spacing w:after="0" w:line="240" w:lineRule="auto"/>
              <w:rPr>
                <w:sz w:val="16"/>
                <w:szCs w:val="16"/>
              </w:rPr>
            </w:pPr>
            <w:r>
              <w:rPr>
                <w:sz w:val="16"/>
                <w:szCs w:val="16"/>
              </w:rPr>
              <w:lastRenderedPageBreak/>
              <w:t>B 9</w:t>
            </w:r>
          </w:p>
        </w:tc>
        <w:tc>
          <w:tcPr>
            <w:tcW w:w="2552" w:type="dxa"/>
            <w:vAlign w:val="center"/>
          </w:tcPr>
          <w:p w14:paraId="487E2FC3" w14:textId="2C339CFA" w:rsidR="00161E18" w:rsidRPr="00C21DFA" w:rsidRDefault="00161E18" w:rsidP="00161E18">
            <w:pPr>
              <w:spacing w:after="0" w:line="240" w:lineRule="auto"/>
              <w:rPr>
                <w:sz w:val="16"/>
                <w:szCs w:val="16"/>
              </w:rPr>
            </w:pPr>
            <w:r w:rsidRPr="00C21DFA">
              <w:rPr>
                <w:sz w:val="16"/>
                <w:szCs w:val="16"/>
              </w:rPr>
              <w:t>Kaliumsilicate</w:t>
            </w:r>
          </w:p>
        </w:tc>
        <w:tc>
          <w:tcPr>
            <w:tcW w:w="998" w:type="dxa"/>
            <w:vAlign w:val="center"/>
            <w:hideMark/>
          </w:tcPr>
          <w:p w14:paraId="5E239135" w14:textId="1EEE6F07" w:rsidR="00161E18" w:rsidRPr="00C21DFA" w:rsidRDefault="00161E18" w:rsidP="00161E18">
            <w:pPr>
              <w:spacing w:after="0" w:line="240" w:lineRule="auto"/>
              <w:rPr>
                <w:sz w:val="16"/>
                <w:szCs w:val="16"/>
              </w:rPr>
            </w:pPr>
            <w:r w:rsidRPr="00C21DFA">
              <w:rPr>
                <w:sz w:val="16"/>
                <w:szCs w:val="16"/>
              </w:rPr>
              <w:t>1312-76-1</w:t>
            </w:r>
            <w:r w:rsidRPr="00C21DFA">
              <w:rPr>
                <w:sz w:val="16"/>
                <w:szCs w:val="16"/>
              </w:rPr>
              <w:br/>
              <w:t>10006-28-7</w:t>
            </w:r>
          </w:p>
        </w:tc>
        <w:tc>
          <w:tcPr>
            <w:tcW w:w="295" w:type="dxa"/>
            <w:noWrap/>
            <w:vAlign w:val="center"/>
            <w:hideMark/>
          </w:tcPr>
          <w:p w14:paraId="15867EFD" w14:textId="1AEB1A6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3C2767E" w14:textId="77777777" w:rsidR="00161E18" w:rsidRPr="00C21DFA" w:rsidRDefault="00161E18" w:rsidP="00161E18">
            <w:pPr>
              <w:spacing w:after="0" w:line="240" w:lineRule="auto"/>
              <w:rPr>
                <w:sz w:val="16"/>
                <w:szCs w:val="16"/>
              </w:rPr>
            </w:pPr>
          </w:p>
        </w:tc>
        <w:tc>
          <w:tcPr>
            <w:tcW w:w="295" w:type="dxa"/>
            <w:noWrap/>
            <w:vAlign w:val="center"/>
            <w:hideMark/>
          </w:tcPr>
          <w:p w14:paraId="36489DA9" w14:textId="77777777" w:rsidR="00161E18" w:rsidRPr="00C21DFA" w:rsidRDefault="00161E18" w:rsidP="00161E18">
            <w:pPr>
              <w:spacing w:after="0" w:line="240" w:lineRule="auto"/>
              <w:rPr>
                <w:sz w:val="16"/>
                <w:szCs w:val="16"/>
              </w:rPr>
            </w:pPr>
          </w:p>
        </w:tc>
        <w:tc>
          <w:tcPr>
            <w:tcW w:w="295" w:type="dxa"/>
            <w:noWrap/>
            <w:vAlign w:val="center"/>
            <w:hideMark/>
          </w:tcPr>
          <w:p w14:paraId="1AD526BA" w14:textId="77777777" w:rsidR="00161E18" w:rsidRPr="00C21DFA" w:rsidRDefault="00161E18" w:rsidP="00161E18">
            <w:pPr>
              <w:spacing w:after="0" w:line="240" w:lineRule="auto"/>
              <w:rPr>
                <w:sz w:val="16"/>
                <w:szCs w:val="16"/>
              </w:rPr>
            </w:pPr>
          </w:p>
        </w:tc>
        <w:tc>
          <w:tcPr>
            <w:tcW w:w="5770" w:type="dxa"/>
            <w:vAlign w:val="center"/>
            <w:hideMark/>
          </w:tcPr>
          <w:p w14:paraId="7E3B683C" w14:textId="2A37AAFC" w:rsidR="00161E18" w:rsidRPr="008B3876" w:rsidRDefault="00161E18" w:rsidP="00161E18">
            <w:pPr>
              <w:spacing w:after="0" w:line="240" w:lineRule="auto"/>
              <w:rPr>
                <w:sz w:val="16"/>
                <w:szCs w:val="16"/>
              </w:rPr>
            </w:pPr>
            <w:r>
              <w:rPr>
                <w:sz w:val="16"/>
                <w:szCs w:val="16"/>
              </w:rPr>
              <w:t>a</w:t>
            </w:r>
            <w:r w:rsidRPr="008B3876">
              <w:rPr>
                <w:sz w:val="16"/>
                <w:szCs w:val="16"/>
              </w:rPr>
              <w:t>uch als gemischte Sili</w:t>
            </w:r>
            <w:r>
              <w:rPr>
                <w:sz w:val="16"/>
                <w:szCs w:val="16"/>
              </w:rPr>
              <w:t>c</w:t>
            </w:r>
            <w:r w:rsidRPr="008B3876">
              <w:rPr>
                <w:sz w:val="16"/>
                <w:szCs w:val="16"/>
              </w:rPr>
              <w:t xml:space="preserve">ate des </w:t>
            </w:r>
            <w:r>
              <w:rPr>
                <w:sz w:val="16"/>
                <w:szCs w:val="16"/>
              </w:rPr>
              <w:t>Aluminiums, Natriums, Magnesiums</w:t>
            </w:r>
            <w:r w:rsidRPr="008B3876">
              <w:rPr>
                <w:sz w:val="16"/>
                <w:szCs w:val="16"/>
              </w:rPr>
              <w:t xml:space="preserve">, </w:t>
            </w:r>
            <w:r>
              <w:rPr>
                <w:sz w:val="16"/>
                <w:szCs w:val="16"/>
              </w:rPr>
              <w:t>Calciums, Eisens</w:t>
            </w:r>
          </w:p>
        </w:tc>
        <w:tc>
          <w:tcPr>
            <w:tcW w:w="851" w:type="dxa"/>
            <w:vAlign w:val="center"/>
          </w:tcPr>
          <w:p w14:paraId="31A09718" w14:textId="030835D8"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4A6FF053"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481ACE9E" w14:textId="549ED0CB" w:rsidR="00161E18" w:rsidRPr="00C21DFA" w:rsidRDefault="00161E18" w:rsidP="00161E18">
            <w:pPr>
              <w:spacing w:after="0" w:line="240" w:lineRule="auto"/>
              <w:rPr>
                <w:sz w:val="16"/>
                <w:szCs w:val="16"/>
              </w:rPr>
            </w:pPr>
            <w:r w:rsidRPr="00C21DFA">
              <w:rPr>
                <w:sz w:val="16"/>
                <w:szCs w:val="16"/>
              </w:rPr>
              <w:t>Füllstoffe (XXXVI: A II</w:t>
            </w:r>
            <w:r>
              <w:rPr>
                <w:sz w:val="16"/>
                <w:szCs w:val="16"/>
              </w:rPr>
              <w:t xml:space="preserve"> </w:t>
            </w:r>
            <w:r w:rsidRPr="00C21DFA">
              <w:rPr>
                <w:sz w:val="16"/>
                <w:szCs w:val="16"/>
              </w:rPr>
              <w:t>2)</w:t>
            </w:r>
          </w:p>
        </w:tc>
      </w:tr>
      <w:tr w:rsidR="00161E18" w:rsidRPr="00C21DFA" w14:paraId="4BBA25DA" w14:textId="77777777" w:rsidTr="00AB6E52">
        <w:trPr>
          <w:trHeight w:val="255"/>
          <w:tblHeader/>
        </w:trPr>
        <w:tc>
          <w:tcPr>
            <w:tcW w:w="562" w:type="dxa"/>
            <w:vAlign w:val="center"/>
          </w:tcPr>
          <w:p w14:paraId="7AAF540A" w14:textId="6DCA8F55" w:rsidR="00161E18" w:rsidRPr="00C21DFA" w:rsidRDefault="00161E18" w:rsidP="00AB6E52">
            <w:pPr>
              <w:spacing w:after="0" w:line="240" w:lineRule="auto"/>
              <w:rPr>
                <w:sz w:val="16"/>
                <w:szCs w:val="16"/>
              </w:rPr>
            </w:pPr>
            <w:r>
              <w:rPr>
                <w:sz w:val="16"/>
                <w:szCs w:val="16"/>
              </w:rPr>
              <w:t>B 10</w:t>
            </w:r>
          </w:p>
        </w:tc>
        <w:tc>
          <w:tcPr>
            <w:tcW w:w="2552" w:type="dxa"/>
            <w:vAlign w:val="center"/>
          </w:tcPr>
          <w:p w14:paraId="5EEC7E58" w14:textId="5319DB9D" w:rsidR="00161E18" w:rsidRPr="00C21DFA" w:rsidRDefault="00161E18" w:rsidP="00161E18">
            <w:pPr>
              <w:spacing w:after="0" w:line="240" w:lineRule="auto"/>
              <w:rPr>
                <w:sz w:val="16"/>
                <w:szCs w:val="16"/>
              </w:rPr>
            </w:pPr>
            <w:r w:rsidRPr="00C21DFA">
              <w:rPr>
                <w:sz w:val="16"/>
                <w:szCs w:val="16"/>
              </w:rPr>
              <w:t>Eisensilicate</w:t>
            </w:r>
          </w:p>
        </w:tc>
        <w:tc>
          <w:tcPr>
            <w:tcW w:w="998" w:type="dxa"/>
            <w:vAlign w:val="center"/>
            <w:hideMark/>
          </w:tcPr>
          <w:p w14:paraId="3337F4B3" w14:textId="1E693953" w:rsidR="00161E18" w:rsidRPr="00C21DFA" w:rsidRDefault="00161E18" w:rsidP="00161E18">
            <w:pPr>
              <w:spacing w:after="0" w:line="240" w:lineRule="auto"/>
              <w:rPr>
                <w:sz w:val="16"/>
                <w:szCs w:val="16"/>
              </w:rPr>
            </w:pPr>
            <w:r w:rsidRPr="00C21DFA">
              <w:rPr>
                <w:sz w:val="16"/>
                <w:szCs w:val="16"/>
              </w:rPr>
              <w:t>10179-73-4</w:t>
            </w:r>
            <w:r w:rsidRPr="00C21DFA">
              <w:rPr>
                <w:sz w:val="16"/>
                <w:szCs w:val="16"/>
              </w:rPr>
              <w:br/>
              <w:t>13478-48-3</w:t>
            </w:r>
          </w:p>
        </w:tc>
        <w:tc>
          <w:tcPr>
            <w:tcW w:w="295" w:type="dxa"/>
            <w:noWrap/>
            <w:vAlign w:val="center"/>
            <w:hideMark/>
          </w:tcPr>
          <w:p w14:paraId="04B3549E" w14:textId="5E6ADD32"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EC1DFDA" w14:textId="77777777" w:rsidR="00161E18" w:rsidRPr="00C21DFA" w:rsidRDefault="00161E18" w:rsidP="00161E18">
            <w:pPr>
              <w:spacing w:after="0" w:line="240" w:lineRule="auto"/>
              <w:rPr>
                <w:sz w:val="16"/>
                <w:szCs w:val="16"/>
              </w:rPr>
            </w:pPr>
          </w:p>
        </w:tc>
        <w:tc>
          <w:tcPr>
            <w:tcW w:w="295" w:type="dxa"/>
            <w:noWrap/>
            <w:vAlign w:val="center"/>
            <w:hideMark/>
          </w:tcPr>
          <w:p w14:paraId="1EB59FB7" w14:textId="77777777" w:rsidR="00161E18" w:rsidRPr="00C21DFA" w:rsidRDefault="00161E18" w:rsidP="00161E18">
            <w:pPr>
              <w:spacing w:after="0" w:line="240" w:lineRule="auto"/>
              <w:rPr>
                <w:sz w:val="16"/>
                <w:szCs w:val="16"/>
              </w:rPr>
            </w:pPr>
          </w:p>
        </w:tc>
        <w:tc>
          <w:tcPr>
            <w:tcW w:w="295" w:type="dxa"/>
            <w:noWrap/>
            <w:vAlign w:val="center"/>
            <w:hideMark/>
          </w:tcPr>
          <w:p w14:paraId="38BCEA26" w14:textId="77777777" w:rsidR="00161E18" w:rsidRPr="00C21DFA" w:rsidRDefault="00161E18" w:rsidP="00161E18">
            <w:pPr>
              <w:spacing w:after="0" w:line="240" w:lineRule="auto"/>
              <w:rPr>
                <w:sz w:val="16"/>
                <w:szCs w:val="16"/>
              </w:rPr>
            </w:pPr>
          </w:p>
        </w:tc>
        <w:tc>
          <w:tcPr>
            <w:tcW w:w="5770" w:type="dxa"/>
            <w:vAlign w:val="center"/>
            <w:hideMark/>
          </w:tcPr>
          <w:p w14:paraId="426F9643" w14:textId="112BEB5C" w:rsidR="00161E18" w:rsidRPr="008B3876" w:rsidRDefault="00161E18" w:rsidP="00161E18">
            <w:pPr>
              <w:spacing w:after="0" w:line="240" w:lineRule="auto"/>
              <w:rPr>
                <w:sz w:val="16"/>
                <w:szCs w:val="16"/>
              </w:rPr>
            </w:pPr>
            <w:r>
              <w:rPr>
                <w:sz w:val="16"/>
                <w:szCs w:val="16"/>
              </w:rPr>
              <w:t>a</w:t>
            </w:r>
            <w:r w:rsidRPr="008B3876">
              <w:rPr>
                <w:sz w:val="16"/>
                <w:szCs w:val="16"/>
              </w:rPr>
              <w:t>uch als gemischte Sili</w:t>
            </w:r>
            <w:r>
              <w:rPr>
                <w:sz w:val="16"/>
                <w:szCs w:val="16"/>
              </w:rPr>
              <w:t>c</w:t>
            </w:r>
            <w:r w:rsidRPr="008B3876">
              <w:rPr>
                <w:sz w:val="16"/>
                <w:szCs w:val="16"/>
              </w:rPr>
              <w:t xml:space="preserve">ate des </w:t>
            </w:r>
            <w:r>
              <w:rPr>
                <w:sz w:val="16"/>
                <w:szCs w:val="16"/>
              </w:rPr>
              <w:t>Aluminiums, Natriums, Magnesiums</w:t>
            </w:r>
            <w:r w:rsidRPr="008B3876">
              <w:rPr>
                <w:sz w:val="16"/>
                <w:szCs w:val="16"/>
              </w:rPr>
              <w:t xml:space="preserve">, </w:t>
            </w:r>
            <w:r>
              <w:rPr>
                <w:sz w:val="16"/>
                <w:szCs w:val="16"/>
              </w:rPr>
              <w:t>Calciums, Kaliums</w:t>
            </w:r>
          </w:p>
        </w:tc>
        <w:tc>
          <w:tcPr>
            <w:tcW w:w="851" w:type="dxa"/>
            <w:vAlign w:val="center"/>
          </w:tcPr>
          <w:p w14:paraId="0D859C0F" w14:textId="2F9BB1FE"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5CC15A9F"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4DE455BE" w14:textId="6BBCD97B" w:rsidR="00161E18" w:rsidRPr="00C21DFA" w:rsidRDefault="00161E18" w:rsidP="00161E18">
            <w:pPr>
              <w:spacing w:after="0" w:line="240" w:lineRule="auto"/>
              <w:rPr>
                <w:sz w:val="16"/>
                <w:szCs w:val="16"/>
              </w:rPr>
            </w:pPr>
            <w:r w:rsidRPr="00C21DFA">
              <w:rPr>
                <w:sz w:val="16"/>
                <w:szCs w:val="16"/>
              </w:rPr>
              <w:t>Füllstoffe (XXXVI: A II 2)</w:t>
            </w:r>
          </w:p>
        </w:tc>
      </w:tr>
      <w:tr w:rsidR="00161E18" w:rsidRPr="00C21DFA" w14:paraId="5A858E2E" w14:textId="77777777" w:rsidTr="00AB6E52">
        <w:trPr>
          <w:trHeight w:val="255"/>
          <w:tblHeader/>
        </w:trPr>
        <w:tc>
          <w:tcPr>
            <w:tcW w:w="562" w:type="dxa"/>
            <w:vAlign w:val="center"/>
          </w:tcPr>
          <w:p w14:paraId="3F4AEF24" w14:textId="4A03F248" w:rsidR="00161E18" w:rsidRPr="00C21DFA" w:rsidRDefault="00161E18" w:rsidP="00AB6E52">
            <w:pPr>
              <w:spacing w:after="0" w:line="240" w:lineRule="auto"/>
              <w:rPr>
                <w:sz w:val="16"/>
                <w:szCs w:val="16"/>
              </w:rPr>
            </w:pPr>
            <w:r>
              <w:rPr>
                <w:sz w:val="16"/>
                <w:szCs w:val="16"/>
              </w:rPr>
              <w:t>B 11</w:t>
            </w:r>
          </w:p>
        </w:tc>
        <w:tc>
          <w:tcPr>
            <w:tcW w:w="2552" w:type="dxa"/>
            <w:vAlign w:val="center"/>
          </w:tcPr>
          <w:p w14:paraId="762FECE6" w14:textId="220B0A1A" w:rsidR="00161E18" w:rsidRPr="00C21DFA" w:rsidRDefault="00161E18" w:rsidP="00161E18">
            <w:pPr>
              <w:spacing w:after="0" w:line="240" w:lineRule="auto"/>
              <w:rPr>
                <w:sz w:val="16"/>
                <w:szCs w:val="16"/>
              </w:rPr>
            </w:pPr>
            <w:r w:rsidRPr="00C21DFA">
              <w:rPr>
                <w:sz w:val="16"/>
                <w:szCs w:val="16"/>
              </w:rPr>
              <w:t>Calciumsulfat</w:t>
            </w:r>
          </w:p>
        </w:tc>
        <w:tc>
          <w:tcPr>
            <w:tcW w:w="998" w:type="dxa"/>
            <w:vAlign w:val="center"/>
            <w:hideMark/>
          </w:tcPr>
          <w:p w14:paraId="38C514D7" w14:textId="45BE0391" w:rsidR="00161E18" w:rsidRPr="00C21DFA" w:rsidRDefault="00161E18" w:rsidP="00161E18">
            <w:pPr>
              <w:spacing w:after="0" w:line="240" w:lineRule="auto"/>
              <w:rPr>
                <w:sz w:val="16"/>
                <w:szCs w:val="16"/>
              </w:rPr>
            </w:pPr>
            <w:r w:rsidRPr="00C21DFA">
              <w:rPr>
                <w:sz w:val="16"/>
                <w:szCs w:val="16"/>
              </w:rPr>
              <w:t>7778-18-9</w:t>
            </w:r>
          </w:p>
        </w:tc>
        <w:tc>
          <w:tcPr>
            <w:tcW w:w="295" w:type="dxa"/>
            <w:noWrap/>
            <w:vAlign w:val="center"/>
            <w:hideMark/>
          </w:tcPr>
          <w:p w14:paraId="7BBD50FF" w14:textId="608BB54B"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8D93F20" w14:textId="72ED468B"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1576519" w14:textId="1C349D9C"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0CE4BF3" w14:textId="77777777" w:rsidR="00161E18" w:rsidRPr="00C21DFA" w:rsidRDefault="00161E18" w:rsidP="00161E18">
            <w:pPr>
              <w:spacing w:after="0" w:line="240" w:lineRule="auto"/>
              <w:rPr>
                <w:sz w:val="16"/>
                <w:szCs w:val="16"/>
              </w:rPr>
            </w:pPr>
          </w:p>
        </w:tc>
        <w:tc>
          <w:tcPr>
            <w:tcW w:w="5770" w:type="dxa"/>
            <w:vAlign w:val="center"/>
            <w:hideMark/>
          </w:tcPr>
          <w:p w14:paraId="054450EB" w14:textId="738AB382" w:rsidR="00161E18" w:rsidRPr="008B3876" w:rsidRDefault="00161E18" w:rsidP="00161E18">
            <w:pPr>
              <w:spacing w:after="0" w:line="240" w:lineRule="auto"/>
              <w:rPr>
                <w:sz w:val="16"/>
                <w:szCs w:val="16"/>
              </w:rPr>
            </w:pPr>
          </w:p>
        </w:tc>
        <w:tc>
          <w:tcPr>
            <w:tcW w:w="851" w:type="dxa"/>
            <w:vAlign w:val="center"/>
          </w:tcPr>
          <w:p w14:paraId="500A9FD6" w14:textId="5BFFF465"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250FA9F8" w14:textId="77777777" w:rsidR="00161E18" w:rsidRPr="00C21DFA" w:rsidRDefault="00161E18" w:rsidP="00161E18">
            <w:pPr>
              <w:spacing w:after="0" w:line="240" w:lineRule="auto"/>
              <w:jc w:val="center"/>
              <w:rPr>
                <w:sz w:val="16"/>
                <w:szCs w:val="16"/>
              </w:rPr>
            </w:pPr>
          </w:p>
        </w:tc>
        <w:tc>
          <w:tcPr>
            <w:tcW w:w="2693" w:type="dxa"/>
            <w:vAlign w:val="center"/>
            <w:hideMark/>
          </w:tcPr>
          <w:p w14:paraId="28E0FE39" w14:textId="00BE715D" w:rsidR="00161E18" w:rsidRPr="00C21DFA" w:rsidRDefault="00161E18" w:rsidP="00161E18">
            <w:pPr>
              <w:spacing w:after="0" w:line="240" w:lineRule="auto"/>
              <w:rPr>
                <w:sz w:val="16"/>
                <w:szCs w:val="16"/>
              </w:rPr>
            </w:pPr>
            <w:r w:rsidRPr="00C21DFA">
              <w:rPr>
                <w:sz w:val="16"/>
                <w:szCs w:val="16"/>
              </w:rPr>
              <w:t>Füllstoffe (XXXVI: A II 3, XXXVI/2: I B 3)</w:t>
            </w:r>
            <w:r w:rsidRPr="00C21DFA">
              <w:rPr>
                <w:sz w:val="16"/>
                <w:szCs w:val="16"/>
              </w:rPr>
              <w:br/>
              <w:t>Hilfsmittel (XXXVI/1: I B 3)</w:t>
            </w:r>
          </w:p>
        </w:tc>
      </w:tr>
      <w:tr w:rsidR="00161E18" w:rsidRPr="00C21DFA" w14:paraId="770FE0C0" w14:textId="77777777" w:rsidTr="00AB6E52">
        <w:trPr>
          <w:trHeight w:val="255"/>
          <w:tblHeader/>
        </w:trPr>
        <w:tc>
          <w:tcPr>
            <w:tcW w:w="562" w:type="dxa"/>
            <w:vAlign w:val="center"/>
          </w:tcPr>
          <w:p w14:paraId="50AC6179" w14:textId="4FC7A3AA" w:rsidR="00161E18" w:rsidRPr="00C21DFA" w:rsidRDefault="00161E18" w:rsidP="00AB6E52">
            <w:pPr>
              <w:spacing w:after="0" w:line="240" w:lineRule="auto"/>
              <w:rPr>
                <w:sz w:val="16"/>
                <w:szCs w:val="16"/>
              </w:rPr>
            </w:pPr>
            <w:r>
              <w:rPr>
                <w:sz w:val="16"/>
                <w:szCs w:val="16"/>
              </w:rPr>
              <w:t>B 12</w:t>
            </w:r>
          </w:p>
        </w:tc>
        <w:tc>
          <w:tcPr>
            <w:tcW w:w="2552" w:type="dxa"/>
            <w:vAlign w:val="center"/>
          </w:tcPr>
          <w:p w14:paraId="47813023" w14:textId="1C8F48C9" w:rsidR="00161E18" w:rsidRPr="00C21DFA" w:rsidRDefault="00161E18" w:rsidP="00161E18">
            <w:pPr>
              <w:spacing w:after="0" w:line="240" w:lineRule="auto"/>
              <w:rPr>
                <w:sz w:val="16"/>
                <w:szCs w:val="16"/>
              </w:rPr>
            </w:pPr>
            <w:r w:rsidRPr="00C21DFA">
              <w:rPr>
                <w:sz w:val="16"/>
                <w:szCs w:val="16"/>
              </w:rPr>
              <w:t>Calciumsulfoaluminat (Satinweiß)</w:t>
            </w:r>
          </w:p>
        </w:tc>
        <w:tc>
          <w:tcPr>
            <w:tcW w:w="998" w:type="dxa"/>
            <w:vAlign w:val="center"/>
            <w:hideMark/>
          </w:tcPr>
          <w:p w14:paraId="0024508D" w14:textId="259B98B6" w:rsidR="00161E18" w:rsidRPr="00C21DFA" w:rsidRDefault="00161E18" w:rsidP="00161E18">
            <w:pPr>
              <w:spacing w:after="0" w:line="240" w:lineRule="auto"/>
              <w:rPr>
                <w:sz w:val="16"/>
                <w:szCs w:val="16"/>
              </w:rPr>
            </w:pPr>
            <w:r w:rsidRPr="00C21DFA">
              <w:rPr>
                <w:sz w:val="16"/>
                <w:szCs w:val="16"/>
              </w:rPr>
              <w:t>12004-14-7</w:t>
            </w:r>
          </w:p>
        </w:tc>
        <w:tc>
          <w:tcPr>
            <w:tcW w:w="295" w:type="dxa"/>
            <w:noWrap/>
            <w:vAlign w:val="center"/>
            <w:hideMark/>
          </w:tcPr>
          <w:p w14:paraId="0C32F2CA" w14:textId="04B7883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1998E064" w14:textId="77777777" w:rsidR="00161E18" w:rsidRPr="00C21DFA" w:rsidRDefault="00161E18" w:rsidP="00161E18">
            <w:pPr>
              <w:spacing w:after="0" w:line="240" w:lineRule="auto"/>
              <w:rPr>
                <w:sz w:val="16"/>
                <w:szCs w:val="16"/>
              </w:rPr>
            </w:pPr>
          </w:p>
        </w:tc>
        <w:tc>
          <w:tcPr>
            <w:tcW w:w="295" w:type="dxa"/>
            <w:noWrap/>
            <w:vAlign w:val="center"/>
            <w:hideMark/>
          </w:tcPr>
          <w:p w14:paraId="18E5163E" w14:textId="77777777" w:rsidR="00161E18" w:rsidRPr="00C21DFA" w:rsidRDefault="00161E18" w:rsidP="00161E18">
            <w:pPr>
              <w:spacing w:after="0" w:line="240" w:lineRule="auto"/>
              <w:rPr>
                <w:sz w:val="16"/>
                <w:szCs w:val="16"/>
              </w:rPr>
            </w:pPr>
          </w:p>
        </w:tc>
        <w:tc>
          <w:tcPr>
            <w:tcW w:w="295" w:type="dxa"/>
            <w:noWrap/>
            <w:vAlign w:val="center"/>
            <w:hideMark/>
          </w:tcPr>
          <w:p w14:paraId="2792FC6A" w14:textId="77777777" w:rsidR="00161E18" w:rsidRPr="00C21DFA" w:rsidRDefault="00161E18" w:rsidP="00161E18">
            <w:pPr>
              <w:spacing w:after="0" w:line="240" w:lineRule="auto"/>
              <w:rPr>
                <w:sz w:val="16"/>
                <w:szCs w:val="16"/>
              </w:rPr>
            </w:pPr>
          </w:p>
        </w:tc>
        <w:tc>
          <w:tcPr>
            <w:tcW w:w="5770" w:type="dxa"/>
            <w:vAlign w:val="center"/>
            <w:hideMark/>
          </w:tcPr>
          <w:p w14:paraId="4CEA2CF6" w14:textId="2B1589C6" w:rsidR="00161E18" w:rsidRPr="008B3876" w:rsidRDefault="00161E18" w:rsidP="00161E18">
            <w:pPr>
              <w:spacing w:after="0" w:line="240" w:lineRule="auto"/>
              <w:rPr>
                <w:sz w:val="16"/>
                <w:szCs w:val="16"/>
              </w:rPr>
            </w:pPr>
          </w:p>
        </w:tc>
        <w:tc>
          <w:tcPr>
            <w:tcW w:w="851" w:type="dxa"/>
            <w:vAlign w:val="center"/>
          </w:tcPr>
          <w:p w14:paraId="74D42A06" w14:textId="02ABD021"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2629B52B"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4ECBAF46" w14:textId="64F856E0" w:rsidR="00161E18" w:rsidRPr="00C21DFA" w:rsidRDefault="00161E18" w:rsidP="00161E18">
            <w:pPr>
              <w:spacing w:after="0" w:line="240" w:lineRule="auto"/>
              <w:rPr>
                <w:sz w:val="16"/>
                <w:szCs w:val="16"/>
              </w:rPr>
            </w:pPr>
            <w:r w:rsidRPr="00C21DFA">
              <w:rPr>
                <w:sz w:val="16"/>
                <w:szCs w:val="16"/>
              </w:rPr>
              <w:t>Füllstoffe (XXXVI: A II 4)</w:t>
            </w:r>
          </w:p>
        </w:tc>
      </w:tr>
      <w:tr w:rsidR="00161E18" w:rsidRPr="00C21DFA" w14:paraId="778572B9" w14:textId="77777777" w:rsidTr="00AB6E52">
        <w:trPr>
          <w:trHeight w:val="255"/>
          <w:tblHeader/>
        </w:trPr>
        <w:tc>
          <w:tcPr>
            <w:tcW w:w="562" w:type="dxa"/>
            <w:vAlign w:val="center"/>
          </w:tcPr>
          <w:p w14:paraId="372E1B2A" w14:textId="633433B4" w:rsidR="00161E18" w:rsidRPr="00C21DFA" w:rsidRDefault="00161E18" w:rsidP="00AB6E52">
            <w:pPr>
              <w:spacing w:after="0" w:line="240" w:lineRule="auto"/>
              <w:rPr>
                <w:sz w:val="16"/>
                <w:szCs w:val="16"/>
              </w:rPr>
            </w:pPr>
            <w:r>
              <w:rPr>
                <w:sz w:val="16"/>
                <w:szCs w:val="16"/>
              </w:rPr>
              <w:t>B 13</w:t>
            </w:r>
          </w:p>
        </w:tc>
        <w:tc>
          <w:tcPr>
            <w:tcW w:w="2552" w:type="dxa"/>
            <w:vAlign w:val="center"/>
          </w:tcPr>
          <w:p w14:paraId="76965092" w14:textId="3FE8097B" w:rsidR="00161E18" w:rsidRPr="00C21DFA" w:rsidRDefault="00161E18" w:rsidP="00161E18">
            <w:pPr>
              <w:spacing w:after="0" w:line="240" w:lineRule="auto"/>
              <w:rPr>
                <w:sz w:val="16"/>
                <w:szCs w:val="16"/>
              </w:rPr>
            </w:pPr>
            <w:r w:rsidRPr="00C21DFA">
              <w:rPr>
                <w:sz w:val="16"/>
                <w:szCs w:val="16"/>
              </w:rPr>
              <w:t>Bariumsulfat</w:t>
            </w:r>
          </w:p>
        </w:tc>
        <w:tc>
          <w:tcPr>
            <w:tcW w:w="998" w:type="dxa"/>
            <w:vAlign w:val="center"/>
            <w:hideMark/>
          </w:tcPr>
          <w:p w14:paraId="7ED4E602" w14:textId="3720D8F5" w:rsidR="00161E18" w:rsidRPr="00C21DFA" w:rsidRDefault="00161E18" w:rsidP="00161E18">
            <w:pPr>
              <w:spacing w:after="0" w:line="240" w:lineRule="auto"/>
              <w:rPr>
                <w:sz w:val="16"/>
                <w:szCs w:val="16"/>
              </w:rPr>
            </w:pPr>
            <w:r w:rsidRPr="00C21DFA">
              <w:rPr>
                <w:sz w:val="16"/>
                <w:szCs w:val="16"/>
              </w:rPr>
              <w:t>7727-43-7</w:t>
            </w:r>
          </w:p>
        </w:tc>
        <w:tc>
          <w:tcPr>
            <w:tcW w:w="295" w:type="dxa"/>
            <w:noWrap/>
            <w:vAlign w:val="center"/>
            <w:hideMark/>
          </w:tcPr>
          <w:p w14:paraId="4888CD11" w14:textId="478085E0"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32FE635" w14:textId="77777777" w:rsidR="00161E18" w:rsidRPr="00C21DFA" w:rsidRDefault="00161E18" w:rsidP="00161E18">
            <w:pPr>
              <w:spacing w:after="0" w:line="240" w:lineRule="auto"/>
              <w:rPr>
                <w:sz w:val="16"/>
                <w:szCs w:val="16"/>
              </w:rPr>
            </w:pPr>
          </w:p>
        </w:tc>
        <w:tc>
          <w:tcPr>
            <w:tcW w:w="295" w:type="dxa"/>
            <w:noWrap/>
            <w:vAlign w:val="center"/>
            <w:hideMark/>
          </w:tcPr>
          <w:p w14:paraId="1F9F61B6" w14:textId="762C80A2"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0745085" w14:textId="77777777" w:rsidR="00161E18" w:rsidRPr="00C21DFA" w:rsidRDefault="00161E18" w:rsidP="00161E18">
            <w:pPr>
              <w:spacing w:after="0" w:line="240" w:lineRule="auto"/>
              <w:rPr>
                <w:sz w:val="16"/>
                <w:szCs w:val="16"/>
              </w:rPr>
            </w:pPr>
          </w:p>
        </w:tc>
        <w:tc>
          <w:tcPr>
            <w:tcW w:w="5770" w:type="dxa"/>
            <w:vAlign w:val="center"/>
            <w:hideMark/>
          </w:tcPr>
          <w:p w14:paraId="4941CA25" w14:textId="2A3D2028" w:rsidR="00161E18" w:rsidRPr="008B3876" w:rsidRDefault="00161E18" w:rsidP="00161E18">
            <w:pPr>
              <w:spacing w:after="0" w:line="240" w:lineRule="auto"/>
              <w:rPr>
                <w:sz w:val="16"/>
                <w:szCs w:val="16"/>
              </w:rPr>
            </w:pPr>
            <w:r>
              <w:rPr>
                <w:sz w:val="16"/>
                <w:szCs w:val="16"/>
              </w:rPr>
              <w:t>f</w:t>
            </w:r>
            <w:r w:rsidRPr="008B3876">
              <w:rPr>
                <w:sz w:val="16"/>
                <w:szCs w:val="16"/>
              </w:rPr>
              <w:t>rei von löslichen Bariumverbindungen</w:t>
            </w:r>
          </w:p>
        </w:tc>
        <w:tc>
          <w:tcPr>
            <w:tcW w:w="851" w:type="dxa"/>
            <w:vAlign w:val="center"/>
          </w:tcPr>
          <w:p w14:paraId="31C39648" w14:textId="5C3E4286"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16616D8E" w14:textId="77777777" w:rsidR="00161E18" w:rsidRPr="00C21DFA" w:rsidRDefault="00161E18" w:rsidP="00161E18">
            <w:pPr>
              <w:spacing w:after="0" w:line="240" w:lineRule="auto"/>
              <w:jc w:val="center"/>
              <w:rPr>
                <w:sz w:val="16"/>
                <w:szCs w:val="16"/>
              </w:rPr>
            </w:pPr>
          </w:p>
        </w:tc>
        <w:tc>
          <w:tcPr>
            <w:tcW w:w="2693" w:type="dxa"/>
            <w:vAlign w:val="center"/>
            <w:hideMark/>
          </w:tcPr>
          <w:p w14:paraId="7BF4C062" w14:textId="2917F010" w:rsidR="00161E18" w:rsidRPr="00C21DFA" w:rsidRDefault="00161E18" w:rsidP="00161E18">
            <w:pPr>
              <w:spacing w:after="0" w:line="240" w:lineRule="auto"/>
              <w:rPr>
                <w:sz w:val="16"/>
                <w:szCs w:val="16"/>
              </w:rPr>
            </w:pPr>
            <w:r w:rsidRPr="00C21DFA">
              <w:rPr>
                <w:sz w:val="16"/>
                <w:szCs w:val="16"/>
              </w:rPr>
              <w:t>Füllstoffe (XXXVI: A II 5, XXXVI/2: I B 4)</w:t>
            </w:r>
          </w:p>
        </w:tc>
      </w:tr>
      <w:tr w:rsidR="00161E18" w:rsidRPr="00C21DFA" w14:paraId="4E146135" w14:textId="77777777" w:rsidTr="00AB6E52">
        <w:trPr>
          <w:trHeight w:val="255"/>
          <w:tblHeader/>
        </w:trPr>
        <w:tc>
          <w:tcPr>
            <w:tcW w:w="562" w:type="dxa"/>
            <w:vAlign w:val="center"/>
          </w:tcPr>
          <w:p w14:paraId="558F1E9D" w14:textId="7B0EC713" w:rsidR="00161E18" w:rsidRPr="00C21DFA" w:rsidRDefault="00161E18" w:rsidP="00AB6E52">
            <w:pPr>
              <w:spacing w:after="0" w:line="240" w:lineRule="auto"/>
              <w:rPr>
                <w:sz w:val="16"/>
                <w:szCs w:val="16"/>
              </w:rPr>
            </w:pPr>
            <w:r>
              <w:rPr>
                <w:sz w:val="16"/>
                <w:szCs w:val="16"/>
              </w:rPr>
              <w:t>B 14</w:t>
            </w:r>
          </w:p>
        </w:tc>
        <w:tc>
          <w:tcPr>
            <w:tcW w:w="2552" w:type="dxa"/>
            <w:vAlign w:val="center"/>
          </w:tcPr>
          <w:p w14:paraId="69FD40AE" w14:textId="43C091F2" w:rsidR="00161E18" w:rsidRPr="00C21DFA" w:rsidRDefault="00161E18" w:rsidP="00161E18">
            <w:pPr>
              <w:spacing w:after="0" w:line="240" w:lineRule="auto"/>
              <w:rPr>
                <w:sz w:val="16"/>
                <w:szCs w:val="16"/>
              </w:rPr>
            </w:pPr>
            <w:r w:rsidRPr="00C21DFA">
              <w:rPr>
                <w:sz w:val="16"/>
                <w:szCs w:val="16"/>
              </w:rPr>
              <w:t>Titandioxid</w:t>
            </w:r>
          </w:p>
        </w:tc>
        <w:tc>
          <w:tcPr>
            <w:tcW w:w="998" w:type="dxa"/>
            <w:vAlign w:val="center"/>
            <w:hideMark/>
          </w:tcPr>
          <w:p w14:paraId="6E964D2A" w14:textId="6A1C8C15" w:rsidR="00161E18" w:rsidRPr="00C21DFA" w:rsidRDefault="00161E18" w:rsidP="00161E18">
            <w:pPr>
              <w:spacing w:after="0" w:line="240" w:lineRule="auto"/>
              <w:rPr>
                <w:sz w:val="16"/>
                <w:szCs w:val="16"/>
              </w:rPr>
            </w:pPr>
            <w:r w:rsidRPr="00C21DFA">
              <w:rPr>
                <w:sz w:val="16"/>
                <w:szCs w:val="16"/>
              </w:rPr>
              <w:t>13463-67-7</w:t>
            </w:r>
          </w:p>
        </w:tc>
        <w:tc>
          <w:tcPr>
            <w:tcW w:w="295" w:type="dxa"/>
            <w:noWrap/>
            <w:vAlign w:val="center"/>
            <w:hideMark/>
          </w:tcPr>
          <w:p w14:paraId="171B4630" w14:textId="1F9A166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C6051B8" w14:textId="211EB215"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62BAEBF" w14:textId="4580727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4DBCA5A" w14:textId="77777777" w:rsidR="00161E18" w:rsidRPr="00C21DFA" w:rsidRDefault="00161E18" w:rsidP="00161E18">
            <w:pPr>
              <w:spacing w:after="0" w:line="240" w:lineRule="auto"/>
              <w:rPr>
                <w:sz w:val="16"/>
                <w:szCs w:val="16"/>
              </w:rPr>
            </w:pPr>
          </w:p>
        </w:tc>
        <w:tc>
          <w:tcPr>
            <w:tcW w:w="5770" w:type="dxa"/>
            <w:vAlign w:val="center"/>
            <w:hideMark/>
          </w:tcPr>
          <w:p w14:paraId="6EEEA6EC" w14:textId="16FACB0F" w:rsidR="00161E18" w:rsidRPr="008B3876" w:rsidRDefault="00161E18" w:rsidP="00161E18">
            <w:pPr>
              <w:spacing w:after="0" w:line="240" w:lineRule="auto"/>
              <w:rPr>
                <w:sz w:val="16"/>
                <w:szCs w:val="16"/>
              </w:rPr>
            </w:pPr>
          </w:p>
        </w:tc>
        <w:tc>
          <w:tcPr>
            <w:tcW w:w="851" w:type="dxa"/>
            <w:vAlign w:val="center"/>
          </w:tcPr>
          <w:p w14:paraId="56C8AB21" w14:textId="7C65B835" w:rsidR="00161E18" w:rsidRPr="00C21DFA" w:rsidRDefault="00161E18" w:rsidP="00161E18">
            <w:pPr>
              <w:spacing w:after="0" w:line="240" w:lineRule="auto"/>
              <w:jc w:val="center"/>
              <w:rPr>
                <w:sz w:val="16"/>
                <w:szCs w:val="16"/>
              </w:rPr>
            </w:pPr>
            <w:r>
              <w:rPr>
                <w:sz w:val="16"/>
                <w:szCs w:val="16"/>
              </w:rPr>
              <w:t>*1 XXXVI/2: *3</w:t>
            </w:r>
          </w:p>
        </w:tc>
        <w:tc>
          <w:tcPr>
            <w:tcW w:w="881" w:type="dxa"/>
            <w:vAlign w:val="center"/>
          </w:tcPr>
          <w:p w14:paraId="58A8ED0E" w14:textId="77777777" w:rsidR="00161E18" w:rsidRPr="00C21DFA" w:rsidRDefault="00161E18" w:rsidP="00161E18">
            <w:pPr>
              <w:spacing w:after="0" w:line="240" w:lineRule="auto"/>
              <w:jc w:val="center"/>
              <w:rPr>
                <w:sz w:val="16"/>
                <w:szCs w:val="16"/>
              </w:rPr>
            </w:pPr>
          </w:p>
        </w:tc>
        <w:tc>
          <w:tcPr>
            <w:tcW w:w="2693" w:type="dxa"/>
            <w:vAlign w:val="center"/>
            <w:hideMark/>
          </w:tcPr>
          <w:p w14:paraId="5486AFD5" w14:textId="32B4AEF6" w:rsidR="00161E18" w:rsidRPr="00C21DFA" w:rsidRDefault="00161E18" w:rsidP="00161E18">
            <w:pPr>
              <w:spacing w:after="0" w:line="240" w:lineRule="auto"/>
              <w:rPr>
                <w:sz w:val="16"/>
                <w:szCs w:val="16"/>
              </w:rPr>
            </w:pPr>
            <w:r w:rsidRPr="00C21DFA">
              <w:rPr>
                <w:sz w:val="16"/>
                <w:szCs w:val="16"/>
              </w:rPr>
              <w:t>Füllstoffe (XXXVI: A II 6, XXXVI/2: I B 5)</w:t>
            </w:r>
            <w:r w:rsidRPr="00C21DFA">
              <w:rPr>
                <w:sz w:val="16"/>
                <w:szCs w:val="16"/>
              </w:rPr>
              <w:br/>
              <w:t>Hilfsmittel (XXXVI/1: I B 4)</w:t>
            </w:r>
          </w:p>
        </w:tc>
      </w:tr>
      <w:tr w:rsidR="00161E18" w:rsidRPr="00C21DFA" w14:paraId="18F62119" w14:textId="77777777" w:rsidTr="00AB6E52">
        <w:trPr>
          <w:trHeight w:val="255"/>
          <w:tblHeader/>
        </w:trPr>
        <w:tc>
          <w:tcPr>
            <w:tcW w:w="562" w:type="dxa"/>
            <w:vAlign w:val="center"/>
          </w:tcPr>
          <w:p w14:paraId="7EE21E7E" w14:textId="539F9FC9" w:rsidR="00161E18" w:rsidRPr="00C21DFA" w:rsidRDefault="00161E18" w:rsidP="00AB6E52">
            <w:pPr>
              <w:spacing w:after="0" w:line="240" w:lineRule="auto"/>
              <w:rPr>
                <w:sz w:val="16"/>
                <w:szCs w:val="16"/>
              </w:rPr>
            </w:pPr>
            <w:r>
              <w:rPr>
                <w:sz w:val="16"/>
                <w:szCs w:val="16"/>
              </w:rPr>
              <w:t>B 15</w:t>
            </w:r>
          </w:p>
        </w:tc>
        <w:tc>
          <w:tcPr>
            <w:tcW w:w="2552" w:type="dxa"/>
            <w:vAlign w:val="center"/>
          </w:tcPr>
          <w:p w14:paraId="305E130D" w14:textId="4DABB7B9" w:rsidR="00161E18" w:rsidRPr="00C21DFA" w:rsidRDefault="00161E18" w:rsidP="00161E18">
            <w:pPr>
              <w:spacing w:after="0" w:line="240" w:lineRule="auto"/>
              <w:rPr>
                <w:sz w:val="16"/>
                <w:szCs w:val="16"/>
              </w:rPr>
            </w:pPr>
            <w:r w:rsidRPr="00C21DFA">
              <w:rPr>
                <w:sz w:val="16"/>
                <w:szCs w:val="16"/>
              </w:rPr>
              <w:t>Magnesiumhydroxid</w:t>
            </w:r>
          </w:p>
        </w:tc>
        <w:tc>
          <w:tcPr>
            <w:tcW w:w="998" w:type="dxa"/>
            <w:noWrap/>
            <w:vAlign w:val="center"/>
            <w:hideMark/>
          </w:tcPr>
          <w:p w14:paraId="43B8CBB9" w14:textId="28A24FDA" w:rsidR="00161E18" w:rsidRPr="00C21DFA" w:rsidRDefault="00161E18" w:rsidP="00161E18">
            <w:pPr>
              <w:spacing w:after="0" w:line="240" w:lineRule="auto"/>
              <w:rPr>
                <w:sz w:val="16"/>
                <w:szCs w:val="16"/>
              </w:rPr>
            </w:pPr>
            <w:r w:rsidRPr="00C21DFA">
              <w:rPr>
                <w:sz w:val="16"/>
                <w:szCs w:val="16"/>
              </w:rPr>
              <w:t>1309-42-8</w:t>
            </w:r>
          </w:p>
        </w:tc>
        <w:tc>
          <w:tcPr>
            <w:tcW w:w="295" w:type="dxa"/>
            <w:noWrap/>
            <w:vAlign w:val="center"/>
            <w:hideMark/>
          </w:tcPr>
          <w:p w14:paraId="236C4D1A" w14:textId="2868C73B"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CD6B092" w14:textId="77777777" w:rsidR="00161E18" w:rsidRPr="00C21DFA" w:rsidRDefault="00161E18" w:rsidP="00161E18">
            <w:pPr>
              <w:spacing w:after="0" w:line="240" w:lineRule="auto"/>
              <w:rPr>
                <w:sz w:val="16"/>
                <w:szCs w:val="16"/>
              </w:rPr>
            </w:pPr>
          </w:p>
        </w:tc>
        <w:tc>
          <w:tcPr>
            <w:tcW w:w="295" w:type="dxa"/>
            <w:noWrap/>
            <w:vAlign w:val="center"/>
            <w:hideMark/>
          </w:tcPr>
          <w:p w14:paraId="23408784" w14:textId="77777777" w:rsidR="00161E18" w:rsidRPr="00C21DFA" w:rsidRDefault="00161E18" w:rsidP="00161E18">
            <w:pPr>
              <w:spacing w:after="0" w:line="240" w:lineRule="auto"/>
              <w:rPr>
                <w:sz w:val="16"/>
                <w:szCs w:val="16"/>
              </w:rPr>
            </w:pPr>
          </w:p>
        </w:tc>
        <w:tc>
          <w:tcPr>
            <w:tcW w:w="295" w:type="dxa"/>
            <w:noWrap/>
            <w:vAlign w:val="center"/>
            <w:hideMark/>
          </w:tcPr>
          <w:p w14:paraId="7D9B8873" w14:textId="77777777" w:rsidR="00161E18" w:rsidRPr="00C21DFA" w:rsidRDefault="00161E18" w:rsidP="00161E18">
            <w:pPr>
              <w:spacing w:after="0" w:line="240" w:lineRule="auto"/>
              <w:rPr>
                <w:sz w:val="16"/>
                <w:szCs w:val="16"/>
              </w:rPr>
            </w:pPr>
          </w:p>
        </w:tc>
        <w:tc>
          <w:tcPr>
            <w:tcW w:w="5770" w:type="dxa"/>
            <w:vAlign w:val="center"/>
            <w:hideMark/>
          </w:tcPr>
          <w:p w14:paraId="52CE9824" w14:textId="2E4CC170" w:rsidR="00161E18" w:rsidRPr="008B3876" w:rsidRDefault="00161E18" w:rsidP="00161E18">
            <w:pPr>
              <w:spacing w:after="0" w:line="240" w:lineRule="auto"/>
              <w:rPr>
                <w:sz w:val="16"/>
                <w:szCs w:val="16"/>
              </w:rPr>
            </w:pPr>
          </w:p>
        </w:tc>
        <w:tc>
          <w:tcPr>
            <w:tcW w:w="851" w:type="dxa"/>
            <w:vAlign w:val="center"/>
          </w:tcPr>
          <w:p w14:paraId="728D0474" w14:textId="056BA897"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509518B5"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5AAF7A5D" w14:textId="2C65CBA5" w:rsidR="00161E18" w:rsidRPr="00C21DFA" w:rsidRDefault="00161E18" w:rsidP="00161E18">
            <w:pPr>
              <w:spacing w:after="0" w:line="240" w:lineRule="auto"/>
              <w:rPr>
                <w:sz w:val="16"/>
                <w:szCs w:val="16"/>
              </w:rPr>
            </w:pPr>
            <w:r w:rsidRPr="00C21DFA">
              <w:rPr>
                <w:sz w:val="16"/>
                <w:szCs w:val="16"/>
              </w:rPr>
              <w:t>Füllstoffe (XXXVI:</w:t>
            </w:r>
            <w:r>
              <w:rPr>
                <w:sz w:val="16"/>
                <w:szCs w:val="16"/>
              </w:rPr>
              <w:t xml:space="preserve"> </w:t>
            </w:r>
            <w:r w:rsidRPr="00C21DFA">
              <w:rPr>
                <w:sz w:val="16"/>
                <w:szCs w:val="16"/>
              </w:rPr>
              <w:t>A II 7)</w:t>
            </w:r>
          </w:p>
        </w:tc>
      </w:tr>
      <w:tr w:rsidR="00161E18" w:rsidRPr="00C21DFA" w14:paraId="403E2082" w14:textId="77777777" w:rsidTr="00AB6E52">
        <w:trPr>
          <w:trHeight w:val="255"/>
          <w:tblHeader/>
        </w:trPr>
        <w:tc>
          <w:tcPr>
            <w:tcW w:w="562" w:type="dxa"/>
            <w:vAlign w:val="center"/>
          </w:tcPr>
          <w:p w14:paraId="3560715B" w14:textId="4CBD9F82" w:rsidR="00161E18" w:rsidRPr="00C21DFA" w:rsidRDefault="00161E18" w:rsidP="00AB6E52">
            <w:pPr>
              <w:spacing w:after="0" w:line="240" w:lineRule="auto"/>
              <w:rPr>
                <w:sz w:val="16"/>
                <w:szCs w:val="16"/>
              </w:rPr>
            </w:pPr>
            <w:r>
              <w:rPr>
                <w:sz w:val="16"/>
                <w:szCs w:val="16"/>
              </w:rPr>
              <w:t>B 16</w:t>
            </w:r>
          </w:p>
        </w:tc>
        <w:tc>
          <w:tcPr>
            <w:tcW w:w="2552" w:type="dxa"/>
            <w:vAlign w:val="center"/>
          </w:tcPr>
          <w:p w14:paraId="39335513" w14:textId="4FB400A2" w:rsidR="00161E18" w:rsidRPr="00C21DFA" w:rsidRDefault="00161E18" w:rsidP="00161E18">
            <w:pPr>
              <w:spacing w:after="0" w:line="240" w:lineRule="auto"/>
              <w:rPr>
                <w:sz w:val="16"/>
                <w:szCs w:val="16"/>
              </w:rPr>
            </w:pPr>
            <w:r w:rsidRPr="00C21DFA">
              <w:rPr>
                <w:sz w:val="16"/>
                <w:szCs w:val="16"/>
              </w:rPr>
              <w:t>Magnesiumoxid</w:t>
            </w:r>
          </w:p>
        </w:tc>
        <w:tc>
          <w:tcPr>
            <w:tcW w:w="998" w:type="dxa"/>
            <w:noWrap/>
            <w:vAlign w:val="center"/>
            <w:hideMark/>
          </w:tcPr>
          <w:p w14:paraId="4FE98F84" w14:textId="673B5868" w:rsidR="00161E18" w:rsidRPr="00C21DFA" w:rsidRDefault="00161E18" w:rsidP="00161E18">
            <w:pPr>
              <w:spacing w:after="0" w:line="240" w:lineRule="auto"/>
              <w:rPr>
                <w:sz w:val="16"/>
                <w:szCs w:val="16"/>
              </w:rPr>
            </w:pPr>
            <w:r w:rsidRPr="00C21DFA">
              <w:rPr>
                <w:sz w:val="16"/>
                <w:szCs w:val="16"/>
              </w:rPr>
              <w:t>1309-48-4</w:t>
            </w:r>
          </w:p>
        </w:tc>
        <w:tc>
          <w:tcPr>
            <w:tcW w:w="295" w:type="dxa"/>
            <w:noWrap/>
            <w:vAlign w:val="center"/>
            <w:hideMark/>
          </w:tcPr>
          <w:p w14:paraId="4E33A487" w14:textId="346309A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E3BA643" w14:textId="77777777" w:rsidR="00161E18" w:rsidRPr="00C21DFA" w:rsidRDefault="00161E18" w:rsidP="00161E18">
            <w:pPr>
              <w:spacing w:after="0" w:line="240" w:lineRule="auto"/>
              <w:rPr>
                <w:sz w:val="16"/>
                <w:szCs w:val="16"/>
              </w:rPr>
            </w:pPr>
          </w:p>
        </w:tc>
        <w:tc>
          <w:tcPr>
            <w:tcW w:w="295" w:type="dxa"/>
            <w:noWrap/>
            <w:vAlign w:val="center"/>
            <w:hideMark/>
          </w:tcPr>
          <w:p w14:paraId="41661C4D" w14:textId="77777777" w:rsidR="00161E18" w:rsidRPr="00C21DFA" w:rsidRDefault="00161E18" w:rsidP="00161E18">
            <w:pPr>
              <w:spacing w:after="0" w:line="240" w:lineRule="auto"/>
              <w:rPr>
                <w:sz w:val="16"/>
                <w:szCs w:val="16"/>
              </w:rPr>
            </w:pPr>
          </w:p>
        </w:tc>
        <w:tc>
          <w:tcPr>
            <w:tcW w:w="295" w:type="dxa"/>
            <w:noWrap/>
            <w:vAlign w:val="center"/>
            <w:hideMark/>
          </w:tcPr>
          <w:p w14:paraId="05588626" w14:textId="77777777" w:rsidR="00161E18" w:rsidRPr="00C21DFA" w:rsidRDefault="00161E18" w:rsidP="00161E18">
            <w:pPr>
              <w:spacing w:after="0" w:line="240" w:lineRule="auto"/>
              <w:rPr>
                <w:sz w:val="16"/>
                <w:szCs w:val="16"/>
              </w:rPr>
            </w:pPr>
          </w:p>
        </w:tc>
        <w:tc>
          <w:tcPr>
            <w:tcW w:w="5770" w:type="dxa"/>
            <w:vAlign w:val="center"/>
            <w:hideMark/>
          </w:tcPr>
          <w:p w14:paraId="301F20EB" w14:textId="51A5A800" w:rsidR="00161E18" w:rsidRPr="008B3876" w:rsidRDefault="00161E18" w:rsidP="00161E18">
            <w:pPr>
              <w:spacing w:after="0" w:line="240" w:lineRule="auto"/>
              <w:rPr>
                <w:sz w:val="16"/>
                <w:szCs w:val="16"/>
              </w:rPr>
            </w:pPr>
          </w:p>
        </w:tc>
        <w:tc>
          <w:tcPr>
            <w:tcW w:w="851" w:type="dxa"/>
            <w:vAlign w:val="center"/>
          </w:tcPr>
          <w:p w14:paraId="7F02CF3B" w14:textId="4DB07454"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258C9B3B"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353EAB4B" w14:textId="3F9403E2" w:rsidR="00161E18" w:rsidRPr="00C21DFA" w:rsidRDefault="00161E18" w:rsidP="00161E18">
            <w:pPr>
              <w:spacing w:after="0" w:line="240" w:lineRule="auto"/>
              <w:rPr>
                <w:sz w:val="16"/>
                <w:szCs w:val="16"/>
              </w:rPr>
            </w:pPr>
            <w:r w:rsidRPr="00C21DFA">
              <w:rPr>
                <w:sz w:val="16"/>
                <w:szCs w:val="16"/>
              </w:rPr>
              <w:t>Füllstoffe (XXXVI:</w:t>
            </w:r>
            <w:r>
              <w:rPr>
                <w:sz w:val="16"/>
                <w:szCs w:val="16"/>
              </w:rPr>
              <w:t xml:space="preserve"> </w:t>
            </w:r>
            <w:r w:rsidRPr="00C21DFA">
              <w:rPr>
                <w:sz w:val="16"/>
                <w:szCs w:val="16"/>
              </w:rPr>
              <w:t>A II 8)</w:t>
            </w:r>
          </w:p>
        </w:tc>
      </w:tr>
      <w:tr w:rsidR="00161E18" w:rsidRPr="00C21DFA" w14:paraId="5D0E2E64" w14:textId="77777777" w:rsidTr="00AB6E52">
        <w:trPr>
          <w:trHeight w:val="255"/>
          <w:tblHeader/>
        </w:trPr>
        <w:tc>
          <w:tcPr>
            <w:tcW w:w="562" w:type="dxa"/>
            <w:vAlign w:val="center"/>
          </w:tcPr>
          <w:p w14:paraId="2A71E0E9" w14:textId="3EBC7AAC" w:rsidR="00161E18" w:rsidRPr="00C21DFA" w:rsidRDefault="00145BC1" w:rsidP="00AB6E52">
            <w:pPr>
              <w:spacing w:after="0" w:line="240" w:lineRule="auto"/>
              <w:rPr>
                <w:sz w:val="16"/>
                <w:szCs w:val="16"/>
              </w:rPr>
            </w:pPr>
            <w:r>
              <w:rPr>
                <w:sz w:val="16"/>
                <w:szCs w:val="16"/>
              </w:rPr>
              <w:t>B 17</w:t>
            </w:r>
          </w:p>
        </w:tc>
        <w:tc>
          <w:tcPr>
            <w:tcW w:w="2552" w:type="dxa"/>
            <w:vAlign w:val="center"/>
          </w:tcPr>
          <w:p w14:paraId="00011E8F" w14:textId="47892B2E" w:rsidR="00161E18" w:rsidRPr="00C21DFA" w:rsidRDefault="00161E18" w:rsidP="00161E18">
            <w:pPr>
              <w:spacing w:after="0" w:line="240" w:lineRule="auto"/>
              <w:rPr>
                <w:sz w:val="16"/>
                <w:szCs w:val="16"/>
              </w:rPr>
            </w:pPr>
            <w:r w:rsidRPr="00C21DFA">
              <w:rPr>
                <w:sz w:val="16"/>
                <w:szCs w:val="16"/>
              </w:rPr>
              <w:t>Aluminiumhydroxid</w:t>
            </w:r>
          </w:p>
        </w:tc>
        <w:tc>
          <w:tcPr>
            <w:tcW w:w="998" w:type="dxa"/>
            <w:noWrap/>
            <w:vAlign w:val="center"/>
            <w:hideMark/>
          </w:tcPr>
          <w:p w14:paraId="6DCE21A2" w14:textId="6ABB8716" w:rsidR="00161E18" w:rsidRPr="00C21DFA" w:rsidRDefault="00161E18" w:rsidP="00161E18">
            <w:pPr>
              <w:spacing w:after="0" w:line="240" w:lineRule="auto"/>
              <w:rPr>
                <w:sz w:val="16"/>
                <w:szCs w:val="16"/>
              </w:rPr>
            </w:pPr>
            <w:r w:rsidRPr="00C21DFA">
              <w:rPr>
                <w:sz w:val="16"/>
                <w:szCs w:val="16"/>
              </w:rPr>
              <w:t>21645-51-2</w:t>
            </w:r>
          </w:p>
        </w:tc>
        <w:tc>
          <w:tcPr>
            <w:tcW w:w="295" w:type="dxa"/>
            <w:noWrap/>
            <w:vAlign w:val="center"/>
            <w:hideMark/>
          </w:tcPr>
          <w:p w14:paraId="17ED3FA3" w14:textId="17150FF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3AF0664" w14:textId="77777777" w:rsidR="00161E18" w:rsidRPr="00C21DFA" w:rsidRDefault="00161E18" w:rsidP="00161E18">
            <w:pPr>
              <w:spacing w:after="0" w:line="240" w:lineRule="auto"/>
              <w:rPr>
                <w:sz w:val="16"/>
                <w:szCs w:val="16"/>
              </w:rPr>
            </w:pPr>
          </w:p>
        </w:tc>
        <w:tc>
          <w:tcPr>
            <w:tcW w:w="295" w:type="dxa"/>
            <w:noWrap/>
            <w:vAlign w:val="center"/>
            <w:hideMark/>
          </w:tcPr>
          <w:p w14:paraId="6C94EA51" w14:textId="77777777" w:rsidR="00161E18" w:rsidRPr="00C21DFA" w:rsidRDefault="00161E18" w:rsidP="00161E18">
            <w:pPr>
              <w:spacing w:after="0" w:line="240" w:lineRule="auto"/>
              <w:rPr>
                <w:sz w:val="16"/>
                <w:szCs w:val="16"/>
              </w:rPr>
            </w:pPr>
          </w:p>
        </w:tc>
        <w:tc>
          <w:tcPr>
            <w:tcW w:w="295" w:type="dxa"/>
            <w:noWrap/>
            <w:vAlign w:val="center"/>
            <w:hideMark/>
          </w:tcPr>
          <w:p w14:paraId="27EE03EA" w14:textId="77777777" w:rsidR="00161E18" w:rsidRPr="00C21DFA" w:rsidRDefault="00161E18" w:rsidP="00161E18">
            <w:pPr>
              <w:spacing w:after="0" w:line="240" w:lineRule="auto"/>
              <w:rPr>
                <w:sz w:val="16"/>
                <w:szCs w:val="16"/>
              </w:rPr>
            </w:pPr>
          </w:p>
        </w:tc>
        <w:tc>
          <w:tcPr>
            <w:tcW w:w="5770" w:type="dxa"/>
            <w:vAlign w:val="center"/>
            <w:hideMark/>
          </w:tcPr>
          <w:p w14:paraId="7118DD6E" w14:textId="5B2AD852" w:rsidR="00161E18" w:rsidRPr="008B3876" w:rsidRDefault="00161E18" w:rsidP="00161E18">
            <w:pPr>
              <w:spacing w:after="0" w:line="240" w:lineRule="auto"/>
              <w:rPr>
                <w:sz w:val="16"/>
                <w:szCs w:val="16"/>
              </w:rPr>
            </w:pPr>
          </w:p>
        </w:tc>
        <w:tc>
          <w:tcPr>
            <w:tcW w:w="851" w:type="dxa"/>
            <w:vAlign w:val="center"/>
          </w:tcPr>
          <w:p w14:paraId="6D5EFD06" w14:textId="10E5746F"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176CD91E"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61F3B25B" w14:textId="73CDF745" w:rsidR="00161E18" w:rsidRPr="00C21DFA" w:rsidRDefault="00161E18" w:rsidP="00161E18">
            <w:pPr>
              <w:spacing w:after="0" w:line="240" w:lineRule="auto"/>
              <w:rPr>
                <w:sz w:val="16"/>
                <w:szCs w:val="16"/>
              </w:rPr>
            </w:pPr>
            <w:r w:rsidRPr="00C21DFA">
              <w:rPr>
                <w:sz w:val="16"/>
                <w:szCs w:val="16"/>
              </w:rPr>
              <w:t>Füllstoffe (XXXVI:</w:t>
            </w:r>
            <w:r>
              <w:rPr>
                <w:sz w:val="16"/>
                <w:szCs w:val="16"/>
              </w:rPr>
              <w:t xml:space="preserve"> </w:t>
            </w:r>
            <w:r w:rsidRPr="00C21DFA">
              <w:rPr>
                <w:sz w:val="16"/>
                <w:szCs w:val="16"/>
              </w:rPr>
              <w:t>A II 9)</w:t>
            </w:r>
          </w:p>
        </w:tc>
      </w:tr>
      <w:tr w:rsidR="00161E18" w:rsidRPr="00C21DFA" w14:paraId="155DC299" w14:textId="77777777" w:rsidTr="00AB6E52">
        <w:trPr>
          <w:trHeight w:val="255"/>
          <w:tblHeader/>
        </w:trPr>
        <w:tc>
          <w:tcPr>
            <w:tcW w:w="562" w:type="dxa"/>
            <w:vAlign w:val="center"/>
          </w:tcPr>
          <w:p w14:paraId="04168A4C" w14:textId="5954F6E8" w:rsidR="00161E18" w:rsidRPr="00C21DFA" w:rsidRDefault="00145BC1" w:rsidP="00AB6E52">
            <w:pPr>
              <w:spacing w:after="0" w:line="240" w:lineRule="auto"/>
              <w:rPr>
                <w:sz w:val="16"/>
                <w:szCs w:val="16"/>
              </w:rPr>
            </w:pPr>
            <w:r>
              <w:rPr>
                <w:sz w:val="16"/>
                <w:szCs w:val="16"/>
              </w:rPr>
              <w:t>B 18</w:t>
            </w:r>
          </w:p>
        </w:tc>
        <w:tc>
          <w:tcPr>
            <w:tcW w:w="2552" w:type="dxa"/>
            <w:vAlign w:val="center"/>
          </w:tcPr>
          <w:p w14:paraId="3DF3F7D2" w14:textId="0E0638DB" w:rsidR="00161E18" w:rsidRPr="00C21DFA" w:rsidRDefault="00161E18" w:rsidP="00161E18">
            <w:pPr>
              <w:spacing w:after="0" w:line="240" w:lineRule="auto"/>
              <w:rPr>
                <w:sz w:val="16"/>
                <w:szCs w:val="16"/>
              </w:rPr>
            </w:pPr>
            <w:r w:rsidRPr="00C21DFA">
              <w:rPr>
                <w:sz w:val="16"/>
                <w:szCs w:val="16"/>
              </w:rPr>
              <w:t>Mikrokapseln aus einem Copolymer</w:t>
            </w:r>
            <w:r w:rsidR="004337F8">
              <w:rPr>
                <w:sz w:val="16"/>
                <w:szCs w:val="16"/>
              </w:rPr>
              <w:t xml:space="preserve"> </w:t>
            </w:r>
            <w:r w:rsidRPr="00C21DFA">
              <w:rPr>
                <w:sz w:val="16"/>
                <w:szCs w:val="16"/>
              </w:rPr>
              <w:t>aus Vinylidenchlorid, Methylmethacrylat</w:t>
            </w:r>
            <w:r w:rsidR="004337F8">
              <w:rPr>
                <w:sz w:val="16"/>
                <w:szCs w:val="16"/>
              </w:rPr>
              <w:t xml:space="preserve"> </w:t>
            </w:r>
            <w:r w:rsidRPr="00C21DFA">
              <w:rPr>
                <w:sz w:val="16"/>
                <w:szCs w:val="16"/>
              </w:rPr>
              <w:t>und Acrylnitril, gefüllt mit Isobutan</w:t>
            </w:r>
          </w:p>
        </w:tc>
        <w:tc>
          <w:tcPr>
            <w:tcW w:w="998" w:type="dxa"/>
            <w:noWrap/>
            <w:vAlign w:val="center"/>
            <w:hideMark/>
          </w:tcPr>
          <w:p w14:paraId="6FC44286" w14:textId="45FE0ADF"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5739025E" w14:textId="4951D37E"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11CBB5F" w14:textId="77777777" w:rsidR="00161E18" w:rsidRPr="00C21DFA" w:rsidRDefault="00161E18" w:rsidP="00161E18">
            <w:pPr>
              <w:spacing w:after="0" w:line="240" w:lineRule="auto"/>
              <w:rPr>
                <w:sz w:val="16"/>
                <w:szCs w:val="16"/>
              </w:rPr>
            </w:pPr>
          </w:p>
        </w:tc>
        <w:tc>
          <w:tcPr>
            <w:tcW w:w="295" w:type="dxa"/>
            <w:noWrap/>
            <w:vAlign w:val="center"/>
            <w:hideMark/>
          </w:tcPr>
          <w:p w14:paraId="064D0295" w14:textId="77777777" w:rsidR="00161E18" w:rsidRPr="00C21DFA" w:rsidRDefault="00161E18" w:rsidP="00161E18">
            <w:pPr>
              <w:spacing w:after="0" w:line="240" w:lineRule="auto"/>
              <w:rPr>
                <w:sz w:val="16"/>
                <w:szCs w:val="16"/>
              </w:rPr>
            </w:pPr>
          </w:p>
        </w:tc>
        <w:tc>
          <w:tcPr>
            <w:tcW w:w="295" w:type="dxa"/>
            <w:noWrap/>
            <w:vAlign w:val="center"/>
            <w:hideMark/>
          </w:tcPr>
          <w:p w14:paraId="5368C427" w14:textId="77777777" w:rsidR="00161E18" w:rsidRPr="00C21DFA" w:rsidRDefault="00161E18" w:rsidP="00161E18">
            <w:pPr>
              <w:spacing w:after="0" w:line="240" w:lineRule="auto"/>
              <w:rPr>
                <w:sz w:val="16"/>
                <w:szCs w:val="16"/>
              </w:rPr>
            </w:pPr>
          </w:p>
        </w:tc>
        <w:tc>
          <w:tcPr>
            <w:tcW w:w="5770" w:type="dxa"/>
            <w:vAlign w:val="center"/>
            <w:hideMark/>
          </w:tcPr>
          <w:p w14:paraId="7539E495" w14:textId="19AF88E8" w:rsidR="00161E18" w:rsidRPr="008B3876" w:rsidRDefault="00161E18" w:rsidP="00161E18">
            <w:pPr>
              <w:spacing w:after="0" w:line="240" w:lineRule="auto"/>
              <w:rPr>
                <w:sz w:val="16"/>
                <w:szCs w:val="16"/>
              </w:rPr>
            </w:pPr>
            <w:r w:rsidRPr="008B3876">
              <w:rPr>
                <w:sz w:val="16"/>
                <w:szCs w:val="16"/>
              </w:rPr>
              <w:t>höch</w:t>
            </w:r>
            <w:r>
              <w:rPr>
                <w:sz w:val="16"/>
                <w:szCs w:val="16"/>
              </w:rPr>
              <w:t>s</w:t>
            </w:r>
            <w:r w:rsidRPr="008B3876">
              <w:rPr>
                <w:sz w:val="16"/>
                <w:szCs w:val="16"/>
              </w:rPr>
              <w:t>tens 1,5</w:t>
            </w:r>
            <w:r>
              <w:rPr>
                <w:sz w:val="16"/>
                <w:szCs w:val="16"/>
              </w:rPr>
              <w:t xml:space="preserve"> </w:t>
            </w:r>
            <w:r w:rsidRPr="008B3876">
              <w:rPr>
                <w:sz w:val="16"/>
                <w:szCs w:val="16"/>
              </w:rPr>
              <w:t>%, bezogen auf den trockenen Faserstoff</w:t>
            </w:r>
            <w:r w:rsidRPr="008B3876">
              <w:rPr>
                <w:sz w:val="16"/>
                <w:szCs w:val="16"/>
              </w:rPr>
              <w:br/>
              <w:t>Die Mikrokapseln dienen der Verringerung der Papierdichte. Der Initiator Bis(4-tert-butylcyclohexyl)peroxidicarbonat darf höch</w:t>
            </w:r>
            <w:r>
              <w:rPr>
                <w:sz w:val="16"/>
                <w:szCs w:val="16"/>
              </w:rPr>
              <w:t>s</w:t>
            </w:r>
            <w:r w:rsidRPr="008B3876">
              <w:rPr>
                <w:sz w:val="16"/>
                <w:szCs w:val="16"/>
              </w:rPr>
              <w:t>tens bis zu 0,45 %, bezogen auf die Mikrokapseln, eingesetzt werden.</w:t>
            </w:r>
          </w:p>
        </w:tc>
        <w:tc>
          <w:tcPr>
            <w:tcW w:w="851" w:type="dxa"/>
            <w:vAlign w:val="center"/>
          </w:tcPr>
          <w:p w14:paraId="42C95300" w14:textId="2CC16BDD" w:rsidR="00161E18" w:rsidRPr="00C21DFA" w:rsidRDefault="00161E18" w:rsidP="00161E18">
            <w:pPr>
              <w:spacing w:after="0" w:line="240" w:lineRule="auto"/>
              <w:jc w:val="center"/>
              <w:rPr>
                <w:sz w:val="16"/>
                <w:szCs w:val="16"/>
              </w:rPr>
            </w:pPr>
          </w:p>
        </w:tc>
        <w:tc>
          <w:tcPr>
            <w:tcW w:w="881" w:type="dxa"/>
            <w:vAlign w:val="center"/>
          </w:tcPr>
          <w:p w14:paraId="2890DB99" w14:textId="77777777" w:rsidR="00161E18" w:rsidRPr="00C21DFA" w:rsidRDefault="00161E18" w:rsidP="00161E18">
            <w:pPr>
              <w:spacing w:after="0" w:line="240" w:lineRule="auto"/>
              <w:jc w:val="center"/>
              <w:rPr>
                <w:sz w:val="16"/>
                <w:szCs w:val="16"/>
              </w:rPr>
            </w:pPr>
          </w:p>
        </w:tc>
        <w:tc>
          <w:tcPr>
            <w:tcW w:w="2693" w:type="dxa"/>
            <w:noWrap/>
            <w:vAlign w:val="center"/>
            <w:hideMark/>
          </w:tcPr>
          <w:p w14:paraId="49030EDB" w14:textId="7905EFD0" w:rsidR="00161E18" w:rsidRPr="00C21DFA" w:rsidRDefault="00161E18" w:rsidP="00161E18">
            <w:pPr>
              <w:spacing w:after="0" w:line="240" w:lineRule="auto"/>
              <w:rPr>
                <w:sz w:val="16"/>
                <w:szCs w:val="16"/>
              </w:rPr>
            </w:pPr>
            <w:r w:rsidRPr="00C21DFA">
              <w:rPr>
                <w:sz w:val="16"/>
                <w:szCs w:val="16"/>
              </w:rPr>
              <w:t>Füllstoffe (XXXVI:</w:t>
            </w:r>
            <w:r>
              <w:rPr>
                <w:sz w:val="16"/>
                <w:szCs w:val="16"/>
              </w:rPr>
              <w:t xml:space="preserve"> </w:t>
            </w:r>
            <w:r w:rsidRPr="00C21DFA">
              <w:rPr>
                <w:sz w:val="16"/>
                <w:szCs w:val="16"/>
              </w:rPr>
              <w:t>A II 10)</w:t>
            </w:r>
          </w:p>
        </w:tc>
      </w:tr>
      <w:tr w:rsidR="00161E18" w:rsidRPr="00C21DFA" w14:paraId="0A3B6160" w14:textId="77777777" w:rsidTr="00AB6E52">
        <w:trPr>
          <w:trHeight w:val="255"/>
          <w:tblHeader/>
        </w:trPr>
        <w:tc>
          <w:tcPr>
            <w:tcW w:w="562" w:type="dxa"/>
            <w:vAlign w:val="center"/>
          </w:tcPr>
          <w:p w14:paraId="48FF35A8" w14:textId="540AF95E" w:rsidR="00161E18" w:rsidRPr="00C21DFA" w:rsidRDefault="00145BC1" w:rsidP="00AB6E52">
            <w:pPr>
              <w:spacing w:after="0" w:line="240" w:lineRule="auto"/>
              <w:rPr>
                <w:sz w:val="16"/>
                <w:szCs w:val="16"/>
              </w:rPr>
            </w:pPr>
            <w:bookmarkStart w:id="10" w:name="_Hlk199236540"/>
            <w:r>
              <w:rPr>
                <w:sz w:val="16"/>
                <w:szCs w:val="16"/>
              </w:rPr>
              <w:t>B 19</w:t>
            </w:r>
          </w:p>
        </w:tc>
        <w:tc>
          <w:tcPr>
            <w:tcW w:w="2552" w:type="dxa"/>
            <w:vAlign w:val="center"/>
          </w:tcPr>
          <w:p w14:paraId="189E83E8" w14:textId="6532CD8A" w:rsidR="00161E18" w:rsidRPr="00C21DFA" w:rsidRDefault="00161E18" w:rsidP="00161E18">
            <w:pPr>
              <w:spacing w:after="0" w:line="240" w:lineRule="auto"/>
              <w:rPr>
                <w:sz w:val="16"/>
                <w:szCs w:val="16"/>
              </w:rPr>
            </w:pPr>
            <w:r w:rsidRPr="00C21DFA">
              <w:rPr>
                <w:sz w:val="16"/>
                <w:szCs w:val="16"/>
              </w:rPr>
              <w:t>Aktivkohle</w:t>
            </w:r>
          </w:p>
        </w:tc>
        <w:tc>
          <w:tcPr>
            <w:tcW w:w="998" w:type="dxa"/>
            <w:noWrap/>
            <w:vAlign w:val="center"/>
            <w:hideMark/>
          </w:tcPr>
          <w:p w14:paraId="01BA5237" w14:textId="373A5A1E" w:rsidR="00161E18" w:rsidRPr="00C21DFA" w:rsidRDefault="00161E18" w:rsidP="00161E18">
            <w:pPr>
              <w:spacing w:after="0" w:line="240" w:lineRule="auto"/>
              <w:rPr>
                <w:sz w:val="16"/>
                <w:szCs w:val="16"/>
              </w:rPr>
            </w:pPr>
            <w:r w:rsidRPr="00C21DFA">
              <w:rPr>
                <w:sz w:val="16"/>
                <w:szCs w:val="16"/>
              </w:rPr>
              <w:t>64365-11-3</w:t>
            </w:r>
          </w:p>
        </w:tc>
        <w:tc>
          <w:tcPr>
            <w:tcW w:w="295" w:type="dxa"/>
            <w:noWrap/>
            <w:vAlign w:val="center"/>
            <w:hideMark/>
          </w:tcPr>
          <w:p w14:paraId="63F0B5D6" w14:textId="102E4CD6"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47CB2E1" w14:textId="7A83C08C"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EE72DF0" w14:textId="77777777" w:rsidR="00161E18" w:rsidRPr="00C21DFA" w:rsidRDefault="00161E18" w:rsidP="00161E18">
            <w:pPr>
              <w:spacing w:after="0" w:line="240" w:lineRule="auto"/>
              <w:rPr>
                <w:sz w:val="16"/>
                <w:szCs w:val="16"/>
              </w:rPr>
            </w:pPr>
          </w:p>
        </w:tc>
        <w:tc>
          <w:tcPr>
            <w:tcW w:w="295" w:type="dxa"/>
            <w:noWrap/>
            <w:vAlign w:val="center"/>
            <w:hideMark/>
          </w:tcPr>
          <w:p w14:paraId="65DA45F9" w14:textId="77777777" w:rsidR="00161E18" w:rsidRPr="00C21DFA" w:rsidRDefault="00161E18" w:rsidP="00161E18">
            <w:pPr>
              <w:spacing w:after="0" w:line="240" w:lineRule="auto"/>
              <w:rPr>
                <w:sz w:val="16"/>
                <w:szCs w:val="16"/>
              </w:rPr>
            </w:pPr>
          </w:p>
        </w:tc>
        <w:tc>
          <w:tcPr>
            <w:tcW w:w="5770" w:type="dxa"/>
            <w:vAlign w:val="center"/>
            <w:hideMark/>
          </w:tcPr>
          <w:p w14:paraId="01BB4FFB" w14:textId="579C2330" w:rsidR="00161E18" w:rsidRPr="008B3876" w:rsidRDefault="00161E18" w:rsidP="00161E18">
            <w:pPr>
              <w:spacing w:after="0" w:line="240" w:lineRule="auto"/>
              <w:rPr>
                <w:sz w:val="16"/>
                <w:szCs w:val="16"/>
              </w:rPr>
            </w:pPr>
            <w:bookmarkStart w:id="11" w:name="_Hlk199236619"/>
            <w:r w:rsidRPr="008B3876">
              <w:rPr>
                <w:sz w:val="16"/>
                <w:szCs w:val="16"/>
              </w:rPr>
              <w:t>muss den Reinheitsanforderungen für E 153 gemäß der Verordnung (EU) 231/2012 entsprechen</w:t>
            </w:r>
            <w:bookmarkEnd w:id="11"/>
          </w:p>
        </w:tc>
        <w:tc>
          <w:tcPr>
            <w:tcW w:w="851" w:type="dxa"/>
            <w:vAlign w:val="center"/>
          </w:tcPr>
          <w:p w14:paraId="5763FE65" w14:textId="67FEF4D7" w:rsidR="00161E18" w:rsidRPr="00C21DFA" w:rsidRDefault="00161E18" w:rsidP="00161E18">
            <w:pPr>
              <w:spacing w:after="0" w:line="240" w:lineRule="auto"/>
              <w:jc w:val="center"/>
              <w:rPr>
                <w:sz w:val="16"/>
                <w:szCs w:val="16"/>
              </w:rPr>
            </w:pPr>
          </w:p>
        </w:tc>
        <w:tc>
          <w:tcPr>
            <w:tcW w:w="881" w:type="dxa"/>
            <w:vAlign w:val="center"/>
          </w:tcPr>
          <w:p w14:paraId="720978D7" w14:textId="77777777" w:rsidR="00161E18" w:rsidRPr="00C21DFA" w:rsidRDefault="00161E18" w:rsidP="00161E18">
            <w:pPr>
              <w:spacing w:after="0" w:line="240" w:lineRule="auto"/>
              <w:jc w:val="center"/>
              <w:rPr>
                <w:sz w:val="16"/>
                <w:szCs w:val="16"/>
              </w:rPr>
            </w:pPr>
          </w:p>
        </w:tc>
        <w:tc>
          <w:tcPr>
            <w:tcW w:w="2693" w:type="dxa"/>
            <w:vAlign w:val="center"/>
            <w:hideMark/>
          </w:tcPr>
          <w:p w14:paraId="09F80097" w14:textId="584534DA" w:rsidR="00161E18" w:rsidRPr="00C21DFA" w:rsidRDefault="00161E18" w:rsidP="00161E18">
            <w:pPr>
              <w:spacing w:after="0" w:line="240" w:lineRule="auto"/>
              <w:rPr>
                <w:sz w:val="16"/>
                <w:szCs w:val="16"/>
              </w:rPr>
            </w:pPr>
            <w:r w:rsidRPr="00C21DFA">
              <w:rPr>
                <w:sz w:val="16"/>
                <w:szCs w:val="16"/>
              </w:rPr>
              <w:t>Füllstoffe (XXXVI: A II 11)</w:t>
            </w:r>
            <w:r w:rsidRPr="00C21DFA">
              <w:rPr>
                <w:sz w:val="16"/>
                <w:szCs w:val="16"/>
              </w:rPr>
              <w:br/>
              <w:t>Hilfsmittel (XXXVI/1: I B 8)</w:t>
            </w:r>
          </w:p>
        </w:tc>
      </w:tr>
      <w:bookmarkEnd w:id="10"/>
      <w:tr w:rsidR="00161E18" w:rsidRPr="00C21DFA" w14:paraId="345FF9E2" w14:textId="77777777" w:rsidTr="00AB6E52">
        <w:trPr>
          <w:trHeight w:val="255"/>
          <w:tblHeader/>
        </w:trPr>
        <w:tc>
          <w:tcPr>
            <w:tcW w:w="562" w:type="dxa"/>
            <w:vAlign w:val="center"/>
          </w:tcPr>
          <w:p w14:paraId="3E1DC828" w14:textId="4C7BFC52" w:rsidR="00161E18" w:rsidRPr="00C21DFA" w:rsidRDefault="00145BC1" w:rsidP="00AB6E52">
            <w:pPr>
              <w:spacing w:after="0" w:line="240" w:lineRule="auto"/>
              <w:rPr>
                <w:sz w:val="16"/>
                <w:szCs w:val="16"/>
              </w:rPr>
            </w:pPr>
            <w:r>
              <w:rPr>
                <w:sz w:val="16"/>
                <w:szCs w:val="16"/>
              </w:rPr>
              <w:t>B 20</w:t>
            </w:r>
          </w:p>
        </w:tc>
        <w:tc>
          <w:tcPr>
            <w:tcW w:w="2552" w:type="dxa"/>
            <w:vAlign w:val="center"/>
          </w:tcPr>
          <w:p w14:paraId="1F43B9E4" w14:textId="69040384" w:rsidR="00161E18" w:rsidRPr="00C21DFA" w:rsidRDefault="00161E18" w:rsidP="00161E18">
            <w:pPr>
              <w:spacing w:after="0" w:line="240" w:lineRule="auto"/>
              <w:rPr>
                <w:sz w:val="16"/>
                <w:szCs w:val="16"/>
              </w:rPr>
            </w:pPr>
            <w:r w:rsidRPr="00C21DFA">
              <w:rPr>
                <w:sz w:val="16"/>
                <w:szCs w:val="16"/>
              </w:rPr>
              <w:t>Aluminiumoxid</w:t>
            </w:r>
          </w:p>
        </w:tc>
        <w:tc>
          <w:tcPr>
            <w:tcW w:w="998" w:type="dxa"/>
            <w:vAlign w:val="center"/>
            <w:hideMark/>
          </w:tcPr>
          <w:p w14:paraId="1794694C" w14:textId="1A0B0EDF" w:rsidR="00161E18" w:rsidRPr="00C21DFA" w:rsidRDefault="00161E18" w:rsidP="00161E18">
            <w:pPr>
              <w:spacing w:after="0" w:line="240" w:lineRule="auto"/>
              <w:rPr>
                <w:sz w:val="16"/>
                <w:szCs w:val="16"/>
              </w:rPr>
            </w:pPr>
            <w:r w:rsidRPr="00C21DFA">
              <w:rPr>
                <w:sz w:val="16"/>
                <w:szCs w:val="16"/>
              </w:rPr>
              <w:t>1344-28-1</w:t>
            </w:r>
          </w:p>
        </w:tc>
        <w:tc>
          <w:tcPr>
            <w:tcW w:w="295" w:type="dxa"/>
            <w:noWrap/>
            <w:vAlign w:val="center"/>
            <w:hideMark/>
          </w:tcPr>
          <w:p w14:paraId="33983604" w14:textId="77777777" w:rsidR="00161E18" w:rsidRPr="00C21DFA" w:rsidRDefault="00161E18" w:rsidP="00161E18">
            <w:pPr>
              <w:spacing w:after="0" w:line="240" w:lineRule="auto"/>
              <w:rPr>
                <w:sz w:val="16"/>
                <w:szCs w:val="16"/>
              </w:rPr>
            </w:pPr>
          </w:p>
        </w:tc>
        <w:tc>
          <w:tcPr>
            <w:tcW w:w="295" w:type="dxa"/>
            <w:noWrap/>
            <w:vAlign w:val="center"/>
            <w:hideMark/>
          </w:tcPr>
          <w:p w14:paraId="715D1423" w14:textId="2A62F365"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1ADA7702" w14:textId="77777777" w:rsidR="00161E18" w:rsidRPr="00C21DFA" w:rsidRDefault="00161E18" w:rsidP="00161E18">
            <w:pPr>
              <w:spacing w:after="0" w:line="240" w:lineRule="auto"/>
              <w:rPr>
                <w:sz w:val="16"/>
                <w:szCs w:val="16"/>
              </w:rPr>
            </w:pPr>
          </w:p>
        </w:tc>
        <w:tc>
          <w:tcPr>
            <w:tcW w:w="295" w:type="dxa"/>
            <w:noWrap/>
            <w:vAlign w:val="center"/>
            <w:hideMark/>
          </w:tcPr>
          <w:p w14:paraId="4A14379B" w14:textId="77777777" w:rsidR="00161E18" w:rsidRPr="00C21DFA" w:rsidRDefault="00161E18" w:rsidP="00161E18">
            <w:pPr>
              <w:spacing w:after="0" w:line="240" w:lineRule="auto"/>
              <w:rPr>
                <w:sz w:val="16"/>
                <w:szCs w:val="16"/>
              </w:rPr>
            </w:pPr>
          </w:p>
        </w:tc>
        <w:tc>
          <w:tcPr>
            <w:tcW w:w="5770" w:type="dxa"/>
            <w:vAlign w:val="center"/>
            <w:hideMark/>
          </w:tcPr>
          <w:p w14:paraId="04A611C6" w14:textId="33CCD30D" w:rsidR="00161E18" w:rsidRPr="008B3876" w:rsidRDefault="00161E18" w:rsidP="00161E18">
            <w:pPr>
              <w:spacing w:after="0" w:line="240" w:lineRule="auto"/>
              <w:rPr>
                <w:sz w:val="16"/>
                <w:szCs w:val="16"/>
              </w:rPr>
            </w:pPr>
          </w:p>
        </w:tc>
        <w:tc>
          <w:tcPr>
            <w:tcW w:w="851" w:type="dxa"/>
            <w:vAlign w:val="center"/>
          </w:tcPr>
          <w:p w14:paraId="6AC00946" w14:textId="100D7C8C" w:rsidR="00161E18" w:rsidRPr="00C21DFA" w:rsidRDefault="00161E18" w:rsidP="00161E18">
            <w:pPr>
              <w:spacing w:after="0" w:line="240" w:lineRule="auto"/>
              <w:jc w:val="center"/>
              <w:rPr>
                <w:sz w:val="16"/>
                <w:szCs w:val="16"/>
              </w:rPr>
            </w:pPr>
            <w:r>
              <w:rPr>
                <w:sz w:val="16"/>
                <w:szCs w:val="16"/>
              </w:rPr>
              <w:t>*1</w:t>
            </w:r>
          </w:p>
        </w:tc>
        <w:tc>
          <w:tcPr>
            <w:tcW w:w="881" w:type="dxa"/>
            <w:vAlign w:val="center"/>
          </w:tcPr>
          <w:p w14:paraId="2DCA224A" w14:textId="77777777" w:rsidR="00161E18" w:rsidRPr="00C21DFA" w:rsidRDefault="00161E18" w:rsidP="00161E18">
            <w:pPr>
              <w:spacing w:after="0" w:line="240" w:lineRule="auto"/>
              <w:jc w:val="center"/>
              <w:rPr>
                <w:sz w:val="16"/>
                <w:szCs w:val="16"/>
              </w:rPr>
            </w:pPr>
          </w:p>
        </w:tc>
        <w:tc>
          <w:tcPr>
            <w:tcW w:w="2693" w:type="dxa"/>
            <w:vAlign w:val="center"/>
            <w:hideMark/>
          </w:tcPr>
          <w:p w14:paraId="720491F3" w14:textId="242EADB1" w:rsidR="00161E18" w:rsidRPr="00C21DFA" w:rsidRDefault="00161E18" w:rsidP="00161E18">
            <w:pPr>
              <w:spacing w:after="0" w:line="240" w:lineRule="auto"/>
              <w:rPr>
                <w:sz w:val="16"/>
                <w:szCs w:val="16"/>
              </w:rPr>
            </w:pPr>
            <w:r w:rsidRPr="00C21DFA">
              <w:rPr>
                <w:sz w:val="16"/>
                <w:szCs w:val="16"/>
              </w:rPr>
              <w:t>Hilfsmittel (XXXVI/1: I B 6)</w:t>
            </w:r>
          </w:p>
        </w:tc>
      </w:tr>
      <w:tr w:rsidR="00161E18" w:rsidRPr="00C21DFA" w14:paraId="505C57E4" w14:textId="77777777" w:rsidTr="00AB6E52">
        <w:trPr>
          <w:trHeight w:val="255"/>
          <w:tblHeader/>
        </w:trPr>
        <w:tc>
          <w:tcPr>
            <w:tcW w:w="562" w:type="dxa"/>
            <w:vAlign w:val="center"/>
          </w:tcPr>
          <w:p w14:paraId="0F6CBD87" w14:textId="2E44D9BE" w:rsidR="00161E18" w:rsidRPr="00C21DFA" w:rsidRDefault="00145BC1" w:rsidP="00AB6E52">
            <w:pPr>
              <w:spacing w:after="0" w:line="240" w:lineRule="auto"/>
              <w:rPr>
                <w:sz w:val="16"/>
                <w:szCs w:val="16"/>
              </w:rPr>
            </w:pPr>
            <w:r>
              <w:rPr>
                <w:sz w:val="16"/>
                <w:szCs w:val="16"/>
              </w:rPr>
              <w:t>B21</w:t>
            </w:r>
          </w:p>
        </w:tc>
        <w:tc>
          <w:tcPr>
            <w:tcW w:w="2552" w:type="dxa"/>
            <w:vAlign w:val="center"/>
          </w:tcPr>
          <w:p w14:paraId="0746B5CC" w14:textId="5A07DDBB" w:rsidR="00161E18" w:rsidRPr="00C21DFA" w:rsidRDefault="00161E18" w:rsidP="00161E18">
            <w:pPr>
              <w:spacing w:after="0" w:line="240" w:lineRule="auto"/>
              <w:rPr>
                <w:sz w:val="16"/>
                <w:szCs w:val="16"/>
              </w:rPr>
            </w:pPr>
            <w:r w:rsidRPr="00C21DFA">
              <w:rPr>
                <w:sz w:val="16"/>
                <w:szCs w:val="16"/>
              </w:rPr>
              <w:t>Aluminiumhydroxychlorid</w:t>
            </w:r>
          </w:p>
        </w:tc>
        <w:tc>
          <w:tcPr>
            <w:tcW w:w="998" w:type="dxa"/>
            <w:vAlign w:val="center"/>
          </w:tcPr>
          <w:p w14:paraId="59AFA6A7" w14:textId="61CB6BE8" w:rsidR="00161E18" w:rsidRPr="00C21DFA" w:rsidRDefault="00161E18" w:rsidP="00161E18">
            <w:pPr>
              <w:spacing w:after="0" w:line="240" w:lineRule="auto"/>
              <w:rPr>
                <w:sz w:val="16"/>
                <w:szCs w:val="16"/>
              </w:rPr>
            </w:pPr>
            <w:r w:rsidRPr="00C21DFA">
              <w:rPr>
                <w:sz w:val="16"/>
                <w:szCs w:val="16"/>
              </w:rPr>
              <w:t>1327-41-9</w:t>
            </w:r>
          </w:p>
        </w:tc>
        <w:tc>
          <w:tcPr>
            <w:tcW w:w="295" w:type="dxa"/>
            <w:noWrap/>
            <w:vAlign w:val="center"/>
          </w:tcPr>
          <w:p w14:paraId="429940DD" w14:textId="2976AFA9" w:rsidR="00161E18" w:rsidRPr="00C21DFA" w:rsidRDefault="00161E18" w:rsidP="00161E18">
            <w:pPr>
              <w:spacing w:after="0" w:line="240" w:lineRule="auto"/>
              <w:rPr>
                <w:sz w:val="16"/>
                <w:szCs w:val="16"/>
              </w:rPr>
            </w:pPr>
          </w:p>
        </w:tc>
        <w:tc>
          <w:tcPr>
            <w:tcW w:w="295" w:type="dxa"/>
            <w:noWrap/>
            <w:vAlign w:val="center"/>
          </w:tcPr>
          <w:p w14:paraId="0C5A4338" w14:textId="0195ABC6" w:rsidR="00161E18" w:rsidRDefault="00161E18" w:rsidP="00161E18">
            <w:pPr>
              <w:spacing w:after="0" w:line="240" w:lineRule="auto"/>
              <w:rPr>
                <w:sz w:val="16"/>
                <w:szCs w:val="16"/>
              </w:rPr>
            </w:pPr>
            <w:r>
              <w:rPr>
                <w:sz w:val="16"/>
                <w:szCs w:val="16"/>
              </w:rPr>
              <w:t>X</w:t>
            </w:r>
          </w:p>
        </w:tc>
        <w:tc>
          <w:tcPr>
            <w:tcW w:w="295" w:type="dxa"/>
            <w:noWrap/>
            <w:vAlign w:val="center"/>
          </w:tcPr>
          <w:p w14:paraId="7DD16227" w14:textId="493DA9D4" w:rsidR="00161E18" w:rsidRPr="00C21DFA" w:rsidRDefault="00161E18" w:rsidP="00161E18">
            <w:pPr>
              <w:spacing w:after="0" w:line="240" w:lineRule="auto"/>
              <w:rPr>
                <w:sz w:val="16"/>
                <w:szCs w:val="16"/>
              </w:rPr>
            </w:pPr>
          </w:p>
        </w:tc>
        <w:tc>
          <w:tcPr>
            <w:tcW w:w="295" w:type="dxa"/>
            <w:noWrap/>
            <w:vAlign w:val="center"/>
          </w:tcPr>
          <w:p w14:paraId="64AF75D1" w14:textId="77777777" w:rsidR="00161E18" w:rsidRPr="00C21DFA" w:rsidRDefault="00161E18" w:rsidP="00161E18">
            <w:pPr>
              <w:spacing w:after="0" w:line="240" w:lineRule="auto"/>
              <w:rPr>
                <w:sz w:val="16"/>
                <w:szCs w:val="16"/>
              </w:rPr>
            </w:pPr>
          </w:p>
        </w:tc>
        <w:tc>
          <w:tcPr>
            <w:tcW w:w="5770" w:type="dxa"/>
            <w:vAlign w:val="center"/>
          </w:tcPr>
          <w:p w14:paraId="3A47B24F" w14:textId="5DA91623" w:rsidR="00161E18" w:rsidRPr="008B3876" w:rsidRDefault="00161E18" w:rsidP="00161E18">
            <w:pPr>
              <w:spacing w:after="0" w:line="240" w:lineRule="auto"/>
              <w:rPr>
                <w:sz w:val="16"/>
                <w:szCs w:val="16"/>
              </w:rPr>
            </w:pPr>
          </w:p>
        </w:tc>
        <w:tc>
          <w:tcPr>
            <w:tcW w:w="851" w:type="dxa"/>
            <w:vAlign w:val="center"/>
          </w:tcPr>
          <w:p w14:paraId="6B90634D" w14:textId="3AC31AAD" w:rsidR="00161E18" w:rsidRDefault="00161E18" w:rsidP="00161E18">
            <w:pPr>
              <w:spacing w:after="0" w:line="240" w:lineRule="auto"/>
              <w:jc w:val="center"/>
              <w:rPr>
                <w:sz w:val="16"/>
                <w:szCs w:val="16"/>
              </w:rPr>
            </w:pPr>
            <w:r>
              <w:rPr>
                <w:sz w:val="16"/>
                <w:szCs w:val="16"/>
              </w:rPr>
              <w:t>*1</w:t>
            </w:r>
          </w:p>
        </w:tc>
        <w:tc>
          <w:tcPr>
            <w:tcW w:w="881" w:type="dxa"/>
            <w:vAlign w:val="center"/>
          </w:tcPr>
          <w:p w14:paraId="1D3E82AD" w14:textId="77777777" w:rsidR="00161E18" w:rsidRPr="00C21DFA" w:rsidRDefault="00161E18" w:rsidP="00161E18">
            <w:pPr>
              <w:spacing w:after="0" w:line="240" w:lineRule="auto"/>
              <w:jc w:val="center"/>
              <w:rPr>
                <w:sz w:val="16"/>
                <w:szCs w:val="16"/>
              </w:rPr>
            </w:pPr>
          </w:p>
        </w:tc>
        <w:tc>
          <w:tcPr>
            <w:tcW w:w="2693" w:type="dxa"/>
            <w:vAlign w:val="center"/>
          </w:tcPr>
          <w:p w14:paraId="0227EA83" w14:textId="4BBAD85A" w:rsidR="00161E18" w:rsidRPr="00C21DFA" w:rsidRDefault="00161E18" w:rsidP="00161E18">
            <w:pPr>
              <w:spacing w:after="0" w:line="240" w:lineRule="auto"/>
              <w:rPr>
                <w:sz w:val="16"/>
                <w:szCs w:val="16"/>
              </w:rPr>
            </w:pPr>
            <w:r w:rsidRPr="00C21DFA">
              <w:rPr>
                <w:sz w:val="16"/>
                <w:szCs w:val="16"/>
              </w:rPr>
              <w:t>Hilfsmittel (XXXVI/1: I B 7)</w:t>
            </w:r>
          </w:p>
        </w:tc>
      </w:tr>
      <w:tr w:rsidR="00161E18" w:rsidRPr="00C21DFA" w14:paraId="7C5F53F2" w14:textId="77777777" w:rsidTr="00AB6E52">
        <w:trPr>
          <w:trHeight w:val="255"/>
          <w:tblHeader/>
        </w:trPr>
        <w:tc>
          <w:tcPr>
            <w:tcW w:w="562" w:type="dxa"/>
            <w:vAlign w:val="center"/>
          </w:tcPr>
          <w:p w14:paraId="61022E70" w14:textId="4266C9A0" w:rsidR="00161E18" w:rsidRPr="00C21DFA" w:rsidRDefault="00145BC1" w:rsidP="00AB6E52">
            <w:pPr>
              <w:spacing w:after="0" w:line="240" w:lineRule="auto"/>
              <w:rPr>
                <w:sz w:val="16"/>
                <w:szCs w:val="16"/>
              </w:rPr>
            </w:pPr>
            <w:r>
              <w:rPr>
                <w:sz w:val="16"/>
                <w:szCs w:val="16"/>
              </w:rPr>
              <w:t>B 21</w:t>
            </w:r>
          </w:p>
        </w:tc>
        <w:tc>
          <w:tcPr>
            <w:tcW w:w="2552" w:type="dxa"/>
            <w:vAlign w:val="center"/>
          </w:tcPr>
          <w:p w14:paraId="5DD39C6B" w14:textId="7AD235A8" w:rsidR="00161E18" w:rsidRPr="00C21DFA" w:rsidRDefault="00161E18" w:rsidP="00161E18">
            <w:pPr>
              <w:spacing w:after="0" w:line="240" w:lineRule="auto"/>
              <w:rPr>
                <w:sz w:val="16"/>
                <w:szCs w:val="16"/>
              </w:rPr>
            </w:pPr>
            <w:r w:rsidRPr="00C21DFA">
              <w:rPr>
                <w:sz w:val="16"/>
                <w:szCs w:val="16"/>
              </w:rPr>
              <w:t>Iminodibernsteinsäure, Natriumsalz</w:t>
            </w:r>
          </w:p>
        </w:tc>
        <w:tc>
          <w:tcPr>
            <w:tcW w:w="998" w:type="dxa"/>
            <w:vAlign w:val="center"/>
            <w:hideMark/>
          </w:tcPr>
          <w:p w14:paraId="2BBC68A3" w14:textId="3EB917D2" w:rsidR="00161E18" w:rsidRPr="00C21DFA" w:rsidRDefault="00161E18" w:rsidP="00161E18">
            <w:pPr>
              <w:spacing w:after="0" w:line="240" w:lineRule="auto"/>
              <w:rPr>
                <w:sz w:val="16"/>
                <w:szCs w:val="16"/>
              </w:rPr>
            </w:pPr>
            <w:r w:rsidRPr="00C21DFA">
              <w:rPr>
                <w:sz w:val="16"/>
                <w:szCs w:val="16"/>
              </w:rPr>
              <w:t>144538-83-0</w:t>
            </w:r>
          </w:p>
        </w:tc>
        <w:tc>
          <w:tcPr>
            <w:tcW w:w="295" w:type="dxa"/>
            <w:noWrap/>
            <w:vAlign w:val="center"/>
            <w:hideMark/>
          </w:tcPr>
          <w:p w14:paraId="760708E8" w14:textId="77777777" w:rsidR="00161E18" w:rsidRPr="00C21DFA" w:rsidRDefault="00161E18" w:rsidP="00161E18">
            <w:pPr>
              <w:spacing w:after="0" w:line="240" w:lineRule="auto"/>
              <w:rPr>
                <w:sz w:val="16"/>
                <w:szCs w:val="16"/>
              </w:rPr>
            </w:pPr>
          </w:p>
        </w:tc>
        <w:tc>
          <w:tcPr>
            <w:tcW w:w="295" w:type="dxa"/>
            <w:noWrap/>
            <w:vAlign w:val="center"/>
            <w:hideMark/>
          </w:tcPr>
          <w:p w14:paraId="06EDA85E" w14:textId="3CF6D3A6"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660C9D4" w14:textId="77777777" w:rsidR="00161E18" w:rsidRPr="00C21DFA" w:rsidRDefault="00161E18" w:rsidP="00161E18">
            <w:pPr>
              <w:spacing w:after="0" w:line="240" w:lineRule="auto"/>
              <w:rPr>
                <w:sz w:val="16"/>
                <w:szCs w:val="16"/>
              </w:rPr>
            </w:pPr>
          </w:p>
        </w:tc>
        <w:tc>
          <w:tcPr>
            <w:tcW w:w="295" w:type="dxa"/>
            <w:noWrap/>
            <w:vAlign w:val="center"/>
            <w:hideMark/>
          </w:tcPr>
          <w:p w14:paraId="2A2BC640" w14:textId="77777777" w:rsidR="00161E18" w:rsidRPr="00C21DFA" w:rsidRDefault="00161E18" w:rsidP="00161E18">
            <w:pPr>
              <w:spacing w:after="0" w:line="240" w:lineRule="auto"/>
              <w:rPr>
                <w:sz w:val="16"/>
                <w:szCs w:val="16"/>
              </w:rPr>
            </w:pPr>
          </w:p>
        </w:tc>
        <w:tc>
          <w:tcPr>
            <w:tcW w:w="5770" w:type="dxa"/>
            <w:vAlign w:val="center"/>
            <w:hideMark/>
          </w:tcPr>
          <w:p w14:paraId="6C613EDE" w14:textId="77777777" w:rsidR="00161E18" w:rsidRPr="008B3876" w:rsidRDefault="00161E18" w:rsidP="00161E18">
            <w:pPr>
              <w:spacing w:after="0" w:line="240" w:lineRule="auto"/>
              <w:rPr>
                <w:sz w:val="16"/>
                <w:szCs w:val="16"/>
              </w:rPr>
            </w:pPr>
            <w:r w:rsidRPr="008B3876">
              <w:rPr>
                <w:sz w:val="16"/>
                <w:szCs w:val="16"/>
              </w:rPr>
              <w:t>höchstens 0,17 %, bezogen auf den trockenen Faserstoff</w:t>
            </w:r>
          </w:p>
        </w:tc>
        <w:tc>
          <w:tcPr>
            <w:tcW w:w="851" w:type="dxa"/>
            <w:vAlign w:val="center"/>
          </w:tcPr>
          <w:p w14:paraId="3B23AF7E" w14:textId="77777777" w:rsidR="00161E18" w:rsidRPr="00C21DFA" w:rsidRDefault="00161E18" w:rsidP="00161E18">
            <w:pPr>
              <w:spacing w:after="0" w:line="240" w:lineRule="auto"/>
              <w:jc w:val="center"/>
              <w:rPr>
                <w:sz w:val="16"/>
                <w:szCs w:val="16"/>
              </w:rPr>
            </w:pPr>
          </w:p>
        </w:tc>
        <w:tc>
          <w:tcPr>
            <w:tcW w:w="881" w:type="dxa"/>
            <w:vAlign w:val="center"/>
          </w:tcPr>
          <w:p w14:paraId="09C2D57E" w14:textId="77777777" w:rsidR="00161E18" w:rsidRPr="00C21DFA" w:rsidRDefault="00161E18" w:rsidP="00161E18">
            <w:pPr>
              <w:spacing w:after="0" w:line="240" w:lineRule="auto"/>
              <w:jc w:val="center"/>
              <w:rPr>
                <w:sz w:val="16"/>
                <w:szCs w:val="16"/>
              </w:rPr>
            </w:pPr>
          </w:p>
        </w:tc>
        <w:tc>
          <w:tcPr>
            <w:tcW w:w="2693" w:type="dxa"/>
            <w:vAlign w:val="center"/>
            <w:hideMark/>
          </w:tcPr>
          <w:p w14:paraId="69B5BEA3" w14:textId="3E923332" w:rsidR="00161E18" w:rsidRPr="00C21DFA" w:rsidRDefault="00161E18" w:rsidP="00161E18">
            <w:pPr>
              <w:spacing w:after="0" w:line="240" w:lineRule="auto"/>
              <w:rPr>
                <w:sz w:val="16"/>
                <w:szCs w:val="16"/>
              </w:rPr>
            </w:pPr>
            <w:r w:rsidRPr="00C21DFA">
              <w:rPr>
                <w:sz w:val="16"/>
                <w:szCs w:val="16"/>
              </w:rPr>
              <w:t>Hilfsmittel (XXXVI/1: I B 9)</w:t>
            </w:r>
          </w:p>
        </w:tc>
      </w:tr>
      <w:tr w:rsidR="00161E18" w:rsidRPr="00C21DFA" w14:paraId="6B3FEB58" w14:textId="1A249981" w:rsidTr="00AB6E52">
        <w:trPr>
          <w:trHeight w:val="255"/>
          <w:tblHeader/>
        </w:trPr>
        <w:tc>
          <w:tcPr>
            <w:tcW w:w="562" w:type="dxa"/>
            <w:shd w:val="clear" w:color="auto" w:fill="D9D9D9" w:themeFill="background1" w:themeFillShade="D9"/>
            <w:vAlign w:val="center"/>
          </w:tcPr>
          <w:p w14:paraId="3225B28F" w14:textId="4983CB18" w:rsidR="00161E18" w:rsidRPr="00C21DFA" w:rsidRDefault="00145BC1" w:rsidP="00AB6E52">
            <w:pPr>
              <w:spacing w:after="0" w:line="240" w:lineRule="auto"/>
              <w:rPr>
                <w:sz w:val="16"/>
                <w:szCs w:val="16"/>
              </w:rPr>
            </w:pPr>
            <w:r>
              <w:rPr>
                <w:sz w:val="16"/>
                <w:szCs w:val="16"/>
              </w:rPr>
              <w:t>C</w:t>
            </w:r>
          </w:p>
        </w:tc>
        <w:tc>
          <w:tcPr>
            <w:tcW w:w="14925" w:type="dxa"/>
            <w:gridSpan w:val="10"/>
            <w:shd w:val="clear" w:color="auto" w:fill="D9D9D9" w:themeFill="background1" w:themeFillShade="D9"/>
            <w:vAlign w:val="center"/>
          </w:tcPr>
          <w:p w14:paraId="09219B2B" w14:textId="6D616F5B" w:rsidR="00161E18" w:rsidRPr="00C21DFA" w:rsidRDefault="00161E18" w:rsidP="00161E18">
            <w:pPr>
              <w:spacing w:after="0" w:line="240" w:lineRule="auto"/>
              <w:rPr>
                <w:sz w:val="16"/>
                <w:szCs w:val="16"/>
              </w:rPr>
            </w:pPr>
            <w:r w:rsidRPr="009C6D55">
              <w:rPr>
                <w:sz w:val="16"/>
                <w:szCs w:val="16"/>
              </w:rPr>
              <w:t>Fabrikationshilfsstoffe</w:t>
            </w:r>
            <w:r>
              <w:rPr>
                <w:sz w:val="16"/>
                <w:szCs w:val="16"/>
              </w:rPr>
              <w:t xml:space="preserve">: </w:t>
            </w:r>
            <w:r w:rsidRPr="009C6D55">
              <w:rPr>
                <w:sz w:val="16"/>
                <w:szCs w:val="16"/>
              </w:rPr>
              <w:t>Leimstoffe</w:t>
            </w:r>
          </w:p>
        </w:tc>
      </w:tr>
      <w:tr w:rsidR="00145BC1" w:rsidRPr="00C21DFA" w14:paraId="2AB2DA40" w14:textId="77777777" w:rsidTr="00AB6E52">
        <w:trPr>
          <w:trHeight w:val="255"/>
          <w:tblHeader/>
        </w:trPr>
        <w:tc>
          <w:tcPr>
            <w:tcW w:w="562" w:type="dxa"/>
            <w:vAlign w:val="center"/>
          </w:tcPr>
          <w:p w14:paraId="702457DB" w14:textId="35A7AB54" w:rsidR="00145BC1" w:rsidRPr="00145BC1" w:rsidRDefault="00145BC1" w:rsidP="00AB6E52">
            <w:pPr>
              <w:spacing w:after="0" w:line="240" w:lineRule="auto"/>
              <w:rPr>
                <w:sz w:val="16"/>
                <w:szCs w:val="16"/>
              </w:rPr>
            </w:pPr>
            <w:r w:rsidRPr="00145BC1">
              <w:rPr>
                <w:sz w:val="16"/>
                <w:szCs w:val="16"/>
              </w:rPr>
              <w:t>C 1</w:t>
            </w:r>
          </w:p>
        </w:tc>
        <w:tc>
          <w:tcPr>
            <w:tcW w:w="2552" w:type="dxa"/>
            <w:vAlign w:val="center"/>
          </w:tcPr>
          <w:p w14:paraId="6B51525A" w14:textId="5DEB1039" w:rsidR="00145BC1" w:rsidRPr="00C21DFA" w:rsidRDefault="00145BC1" w:rsidP="00145BC1">
            <w:pPr>
              <w:spacing w:after="0" w:line="240" w:lineRule="auto"/>
              <w:rPr>
                <w:sz w:val="16"/>
                <w:szCs w:val="16"/>
              </w:rPr>
            </w:pPr>
            <w:r w:rsidRPr="00C21DFA">
              <w:rPr>
                <w:sz w:val="16"/>
                <w:szCs w:val="16"/>
              </w:rPr>
              <w:t xml:space="preserve">Kolophonium, </w:t>
            </w:r>
            <w:r>
              <w:rPr>
                <w:sz w:val="16"/>
                <w:szCs w:val="16"/>
              </w:rPr>
              <w:t>A</w:t>
            </w:r>
            <w:r w:rsidRPr="00C21DFA">
              <w:rPr>
                <w:sz w:val="16"/>
                <w:szCs w:val="16"/>
              </w:rPr>
              <w:t>nlagerungs</w:t>
            </w:r>
            <w:r>
              <w:rPr>
                <w:sz w:val="16"/>
                <w:szCs w:val="16"/>
              </w:rPr>
              <w:t>-</w:t>
            </w:r>
            <w:r w:rsidRPr="00C21DFA">
              <w:rPr>
                <w:sz w:val="16"/>
                <w:szCs w:val="16"/>
              </w:rPr>
              <w:t>produkte von</w:t>
            </w:r>
            <w:r>
              <w:rPr>
                <w:sz w:val="16"/>
                <w:szCs w:val="16"/>
              </w:rPr>
              <w:t xml:space="preserve"> </w:t>
            </w:r>
            <w:r w:rsidRPr="00C21DFA">
              <w:rPr>
                <w:sz w:val="16"/>
                <w:szCs w:val="16"/>
              </w:rPr>
              <w:t xml:space="preserve">Malein- und Fumarsäure </w:t>
            </w:r>
            <w:r>
              <w:rPr>
                <w:sz w:val="16"/>
                <w:szCs w:val="16"/>
              </w:rPr>
              <w:t>u</w:t>
            </w:r>
            <w:r w:rsidRPr="00C21DFA">
              <w:rPr>
                <w:sz w:val="16"/>
                <w:szCs w:val="16"/>
              </w:rPr>
              <w:t>nd/oder von</w:t>
            </w:r>
            <w:r w:rsidRPr="00C21DFA">
              <w:rPr>
                <w:sz w:val="16"/>
                <w:szCs w:val="16"/>
              </w:rPr>
              <w:br/>
              <w:t>Formaldehyd an Kolophonium</w:t>
            </w:r>
          </w:p>
        </w:tc>
        <w:tc>
          <w:tcPr>
            <w:tcW w:w="998" w:type="dxa"/>
            <w:vAlign w:val="center"/>
            <w:hideMark/>
          </w:tcPr>
          <w:p w14:paraId="3D4B70F5" w14:textId="694A8807"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12393F59" w14:textId="344087B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93FF2BA" w14:textId="77777777" w:rsidR="00145BC1" w:rsidRPr="00C21DFA" w:rsidRDefault="00145BC1" w:rsidP="00145BC1">
            <w:pPr>
              <w:spacing w:after="0" w:line="240" w:lineRule="auto"/>
              <w:rPr>
                <w:sz w:val="16"/>
                <w:szCs w:val="16"/>
              </w:rPr>
            </w:pPr>
          </w:p>
        </w:tc>
        <w:tc>
          <w:tcPr>
            <w:tcW w:w="295" w:type="dxa"/>
            <w:noWrap/>
            <w:vAlign w:val="center"/>
            <w:hideMark/>
          </w:tcPr>
          <w:p w14:paraId="654FA8A7" w14:textId="15999E4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C05FBC4" w14:textId="77777777" w:rsidR="00145BC1" w:rsidRPr="00C21DFA" w:rsidRDefault="00145BC1" w:rsidP="00145BC1">
            <w:pPr>
              <w:spacing w:after="0" w:line="240" w:lineRule="auto"/>
              <w:rPr>
                <w:sz w:val="16"/>
                <w:szCs w:val="16"/>
              </w:rPr>
            </w:pPr>
          </w:p>
        </w:tc>
        <w:tc>
          <w:tcPr>
            <w:tcW w:w="5770" w:type="dxa"/>
            <w:vAlign w:val="center"/>
            <w:hideMark/>
          </w:tcPr>
          <w:p w14:paraId="4C9853A9" w14:textId="5FDDE884" w:rsidR="00145BC1" w:rsidRPr="008B3876" w:rsidRDefault="00145BC1" w:rsidP="00145BC1">
            <w:pPr>
              <w:spacing w:after="0" w:line="240" w:lineRule="auto"/>
              <w:rPr>
                <w:sz w:val="16"/>
                <w:szCs w:val="16"/>
              </w:rPr>
            </w:pPr>
            <w:r w:rsidRPr="008B3876">
              <w:rPr>
                <w:sz w:val="16"/>
                <w:szCs w:val="16"/>
              </w:rPr>
              <w:t>im Extrakt der Fertigerzeugnisse darf höchstens 1,0 mg Formaldehyd/dm</w:t>
            </w:r>
            <w:r w:rsidRPr="008B3876">
              <w:rPr>
                <w:sz w:val="16"/>
                <w:szCs w:val="16"/>
                <w:vertAlign w:val="superscript"/>
              </w:rPr>
              <w:t>2</w:t>
            </w:r>
            <w:r w:rsidRPr="008B3876">
              <w:rPr>
                <w:sz w:val="16"/>
                <w:szCs w:val="16"/>
              </w:rPr>
              <w:t xml:space="preserve"> nachweisbar sein</w:t>
            </w:r>
          </w:p>
        </w:tc>
        <w:tc>
          <w:tcPr>
            <w:tcW w:w="851" w:type="dxa"/>
            <w:vAlign w:val="center"/>
          </w:tcPr>
          <w:p w14:paraId="1F25B8E2" w14:textId="77777777" w:rsidR="00145BC1" w:rsidRDefault="00145BC1" w:rsidP="00145BC1">
            <w:pPr>
              <w:spacing w:after="0" w:line="240" w:lineRule="auto"/>
              <w:jc w:val="center"/>
              <w:rPr>
                <w:sz w:val="16"/>
                <w:szCs w:val="16"/>
              </w:rPr>
            </w:pPr>
            <w:r>
              <w:rPr>
                <w:sz w:val="16"/>
                <w:szCs w:val="16"/>
              </w:rPr>
              <w:t>*8</w:t>
            </w:r>
          </w:p>
          <w:p w14:paraId="03EF6B59" w14:textId="010104E7"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049D98C" w14:textId="77777777" w:rsidR="00145BC1" w:rsidRPr="00C21DFA" w:rsidRDefault="00145BC1" w:rsidP="00145BC1">
            <w:pPr>
              <w:spacing w:after="0" w:line="240" w:lineRule="auto"/>
              <w:jc w:val="center"/>
              <w:rPr>
                <w:sz w:val="16"/>
                <w:szCs w:val="16"/>
              </w:rPr>
            </w:pPr>
          </w:p>
        </w:tc>
        <w:tc>
          <w:tcPr>
            <w:tcW w:w="2693" w:type="dxa"/>
            <w:vAlign w:val="center"/>
            <w:hideMark/>
          </w:tcPr>
          <w:p w14:paraId="0ACE62D9" w14:textId="1284EB76" w:rsidR="00145BC1" w:rsidRPr="00C21DFA" w:rsidRDefault="00145BC1" w:rsidP="00145BC1">
            <w:pPr>
              <w:spacing w:after="0" w:line="240" w:lineRule="auto"/>
              <w:rPr>
                <w:sz w:val="16"/>
                <w:szCs w:val="16"/>
              </w:rPr>
            </w:pPr>
            <w:r w:rsidRPr="00C21DFA">
              <w:rPr>
                <w:sz w:val="16"/>
                <w:szCs w:val="16"/>
              </w:rPr>
              <w:t>Leimstoffe (XXXVI: B I 1)</w:t>
            </w:r>
            <w:r w:rsidRPr="00C21DFA">
              <w:rPr>
                <w:sz w:val="16"/>
                <w:szCs w:val="16"/>
              </w:rPr>
              <w:br/>
              <w:t>Leimstoffe, Faserbindemittel (XXXVI/2: II A 1)</w:t>
            </w:r>
          </w:p>
        </w:tc>
      </w:tr>
      <w:tr w:rsidR="00145BC1" w:rsidRPr="00C21DFA" w14:paraId="79C21D87" w14:textId="77777777" w:rsidTr="00AB6E52">
        <w:trPr>
          <w:trHeight w:val="255"/>
          <w:tblHeader/>
        </w:trPr>
        <w:tc>
          <w:tcPr>
            <w:tcW w:w="562" w:type="dxa"/>
            <w:vAlign w:val="center"/>
          </w:tcPr>
          <w:p w14:paraId="2A6BA4AA" w14:textId="7C647CB2" w:rsidR="00145BC1" w:rsidRPr="00145BC1" w:rsidRDefault="00145BC1" w:rsidP="00AB6E52">
            <w:pPr>
              <w:spacing w:after="0" w:line="240" w:lineRule="auto"/>
              <w:rPr>
                <w:sz w:val="16"/>
                <w:szCs w:val="16"/>
              </w:rPr>
            </w:pPr>
            <w:r w:rsidRPr="00145BC1">
              <w:rPr>
                <w:sz w:val="16"/>
                <w:szCs w:val="16"/>
              </w:rPr>
              <w:t>C 2</w:t>
            </w:r>
          </w:p>
        </w:tc>
        <w:tc>
          <w:tcPr>
            <w:tcW w:w="2552" w:type="dxa"/>
            <w:vAlign w:val="center"/>
          </w:tcPr>
          <w:p w14:paraId="593B5E19" w14:textId="06A05A2A" w:rsidR="00145BC1" w:rsidRPr="00C21DFA" w:rsidRDefault="00145BC1" w:rsidP="00145BC1">
            <w:pPr>
              <w:spacing w:after="0" w:line="240" w:lineRule="auto"/>
              <w:rPr>
                <w:sz w:val="16"/>
                <w:szCs w:val="16"/>
              </w:rPr>
            </w:pPr>
            <w:r w:rsidRPr="00C21DFA">
              <w:rPr>
                <w:sz w:val="16"/>
                <w:szCs w:val="16"/>
              </w:rPr>
              <w:t>Kasein</w:t>
            </w:r>
          </w:p>
        </w:tc>
        <w:tc>
          <w:tcPr>
            <w:tcW w:w="998" w:type="dxa"/>
            <w:noWrap/>
            <w:vAlign w:val="center"/>
            <w:hideMark/>
          </w:tcPr>
          <w:p w14:paraId="7E98D84F" w14:textId="29D1306C" w:rsidR="00145BC1" w:rsidRPr="00C21DFA" w:rsidRDefault="00145BC1" w:rsidP="00145BC1">
            <w:pPr>
              <w:spacing w:after="0" w:line="240" w:lineRule="auto"/>
              <w:rPr>
                <w:sz w:val="16"/>
                <w:szCs w:val="16"/>
              </w:rPr>
            </w:pPr>
          </w:p>
        </w:tc>
        <w:tc>
          <w:tcPr>
            <w:tcW w:w="295" w:type="dxa"/>
            <w:noWrap/>
            <w:vAlign w:val="center"/>
            <w:hideMark/>
          </w:tcPr>
          <w:p w14:paraId="48AF44A3" w14:textId="4BF6C140"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06E8F776" w14:textId="77777777" w:rsidR="00145BC1" w:rsidRPr="00C21DFA" w:rsidRDefault="00145BC1" w:rsidP="00145BC1">
            <w:pPr>
              <w:spacing w:after="0" w:line="240" w:lineRule="auto"/>
              <w:rPr>
                <w:sz w:val="16"/>
                <w:szCs w:val="16"/>
              </w:rPr>
            </w:pPr>
          </w:p>
        </w:tc>
        <w:tc>
          <w:tcPr>
            <w:tcW w:w="295" w:type="dxa"/>
            <w:noWrap/>
            <w:vAlign w:val="center"/>
            <w:hideMark/>
          </w:tcPr>
          <w:p w14:paraId="326A1FF7" w14:textId="77777777" w:rsidR="00145BC1" w:rsidRPr="00C21DFA" w:rsidRDefault="00145BC1" w:rsidP="00145BC1">
            <w:pPr>
              <w:spacing w:after="0" w:line="240" w:lineRule="auto"/>
              <w:rPr>
                <w:sz w:val="16"/>
                <w:szCs w:val="16"/>
              </w:rPr>
            </w:pPr>
          </w:p>
        </w:tc>
        <w:tc>
          <w:tcPr>
            <w:tcW w:w="295" w:type="dxa"/>
            <w:noWrap/>
            <w:vAlign w:val="center"/>
            <w:hideMark/>
          </w:tcPr>
          <w:p w14:paraId="2C59261E" w14:textId="77777777" w:rsidR="00145BC1" w:rsidRPr="00C21DFA" w:rsidRDefault="00145BC1" w:rsidP="00145BC1">
            <w:pPr>
              <w:spacing w:after="0" w:line="240" w:lineRule="auto"/>
              <w:rPr>
                <w:sz w:val="16"/>
                <w:szCs w:val="16"/>
              </w:rPr>
            </w:pPr>
          </w:p>
        </w:tc>
        <w:tc>
          <w:tcPr>
            <w:tcW w:w="5770" w:type="dxa"/>
            <w:vAlign w:val="center"/>
            <w:hideMark/>
          </w:tcPr>
          <w:p w14:paraId="73180923" w14:textId="77777777" w:rsidR="00145BC1" w:rsidRPr="008B3876" w:rsidRDefault="00145BC1" w:rsidP="00145BC1">
            <w:pPr>
              <w:spacing w:after="0" w:line="240" w:lineRule="auto"/>
              <w:rPr>
                <w:sz w:val="16"/>
                <w:szCs w:val="16"/>
              </w:rPr>
            </w:pPr>
          </w:p>
        </w:tc>
        <w:tc>
          <w:tcPr>
            <w:tcW w:w="851" w:type="dxa"/>
            <w:vAlign w:val="center"/>
          </w:tcPr>
          <w:p w14:paraId="001091F1" w14:textId="4C47017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2EFAEDA7" w14:textId="77777777" w:rsidR="00145BC1" w:rsidRPr="00C21DFA" w:rsidRDefault="00145BC1" w:rsidP="00145BC1">
            <w:pPr>
              <w:spacing w:after="0" w:line="240" w:lineRule="auto"/>
              <w:jc w:val="center"/>
              <w:rPr>
                <w:sz w:val="16"/>
                <w:szCs w:val="16"/>
              </w:rPr>
            </w:pPr>
          </w:p>
        </w:tc>
        <w:tc>
          <w:tcPr>
            <w:tcW w:w="2693" w:type="dxa"/>
            <w:vAlign w:val="center"/>
            <w:hideMark/>
          </w:tcPr>
          <w:p w14:paraId="7C23856A" w14:textId="6AB54E6D" w:rsidR="00145BC1" w:rsidRPr="00C21DFA" w:rsidRDefault="00145BC1" w:rsidP="00145BC1">
            <w:pPr>
              <w:spacing w:after="0" w:line="240" w:lineRule="auto"/>
              <w:rPr>
                <w:sz w:val="16"/>
                <w:szCs w:val="16"/>
              </w:rPr>
            </w:pPr>
            <w:r w:rsidRPr="00C21DFA">
              <w:rPr>
                <w:sz w:val="16"/>
                <w:szCs w:val="16"/>
              </w:rPr>
              <w:t>Leimstoffe (XXXVI: B I 2)</w:t>
            </w:r>
          </w:p>
        </w:tc>
      </w:tr>
      <w:tr w:rsidR="00145BC1" w:rsidRPr="00C21DFA" w14:paraId="760C505A" w14:textId="77777777" w:rsidTr="00AB6E52">
        <w:trPr>
          <w:trHeight w:val="255"/>
          <w:tblHeader/>
        </w:trPr>
        <w:tc>
          <w:tcPr>
            <w:tcW w:w="562" w:type="dxa"/>
            <w:vAlign w:val="center"/>
          </w:tcPr>
          <w:p w14:paraId="26F3C525" w14:textId="3610A7EF" w:rsidR="00145BC1" w:rsidRPr="00145BC1" w:rsidRDefault="00145BC1" w:rsidP="00AB6E52">
            <w:pPr>
              <w:spacing w:after="0" w:line="240" w:lineRule="auto"/>
              <w:rPr>
                <w:sz w:val="16"/>
                <w:szCs w:val="16"/>
              </w:rPr>
            </w:pPr>
            <w:r w:rsidRPr="00145BC1">
              <w:rPr>
                <w:sz w:val="16"/>
                <w:szCs w:val="16"/>
              </w:rPr>
              <w:t>C 3</w:t>
            </w:r>
          </w:p>
        </w:tc>
        <w:tc>
          <w:tcPr>
            <w:tcW w:w="2552" w:type="dxa"/>
            <w:vAlign w:val="center"/>
          </w:tcPr>
          <w:p w14:paraId="6F11BB27" w14:textId="50AFA977" w:rsidR="00145BC1" w:rsidRPr="00C21DFA" w:rsidRDefault="00145BC1" w:rsidP="00145BC1">
            <w:pPr>
              <w:spacing w:after="0" w:line="240" w:lineRule="auto"/>
              <w:rPr>
                <w:sz w:val="16"/>
                <w:szCs w:val="16"/>
              </w:rPr>
            </w:pPr>
            <w:r w:rsidRPr="00C21DFA">
              <w:rPr>
                <w:sz w:val="16"/>
                <w:szCs w:val="16"/>
              </w:rPr>
              <w:t>Glutinleim (Tierleim)</w:t>
            </w:r>
          </w:p>
        </w:tc>
        <w:tc>
          <w:tcPr>
            <w:tcW w:w="998" w:type="dxa"/>
            <w:noWrap/>
            <w:vAlign w:val="center"/>
            <w:hideMark/>
          </w:tcPr>
          <w:p w14:paraId="70DEF514" w14:textId="5595CE21" w:rsidR="00145BC1" w:rsidRPr="00C21DFA" w:rsidRDefault="00145BC1" w:rsidP="00145BC1">
            <w:pPr>
              <w:spacing w:after="0" w:line="240" w:lineRule="auto"/>
              <w:rPr>
                <w:sz w:val="16"/>
                <w:szCs w:val="16"/>
              </w:rPr>
            </w:pPr>
          </w:p>
        </w:tc>
        <w:tc>
          <w:tcPr>
            <w:tcW w:w="295" w:type="dxa"/>
            <w:noWrap/>
            <w:vAlign w:val="center"/>
            <w:hideMark/>
          </w:tcPr>
          <w:p w14:paraId="346CFBE6" w14:textId="190F44D2"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408754E" w14:textId="77777777" w:rsidR="00145BC1" w:rsidRPr="00C21DFA" w:rsidRDefault="00145BC1" w:rsidP="00145BC1">
            <w:pPr>
              <w:spacing w:after="0" w:line="240" w:lineRule="auto"/>
              <w:rPr>
                <w:sz w:val="16"/>
                <w:szCs w:val="16"/>
              </w:rPr>
            </w:pPr>
          </w:p>
        </w:tc>
        <w:tc>
          <w:tcPr>
            <w:tcW w:w="295" w:type="dxa"/>
            <w:noWrap/>
            <w:vAlign w:val="center"/>
            <w:hideMark/>
          </w:tcPr>
          <w:p w14:paraId="63890780" w14:textId="77777777" w:rsidR="00145BC1" w:rsidRPr="00C21DFA" w:rsidRDefault="00145BC1" w:rsidP="00145BC1">
            <w:pPr>
              <w:spacing w:after="0" w:line="240" w:lineRule="auto"/>
              <w:rPr>
                <w:sz w:val="16"/>
                <w:szCs w:val="16"/>
              </w:rPr>
            </w:pPr>
          </w:p>
        </w:tc>
        <w:tc>
          <w:tcPr>
            <w:tcW w:w="295" w:type="dxa"/>
            <w:noWrap/>
            <w:vAlign w:val="center"/>
            <w:hideMark/>
          </w:tcPr>
          <w:p w14:paraId="1AF1B55C" w14:textId="77777777" w:rsidR="00145BC1" w:rsidRPr="00C21DFA" w:rsidRDefault="00145BC1" w:rsidP="00145BC1">
            <w:pPr>
              <w:spacing w:after="0" w:line="240" w:lineRule="auto"/>
              <w:rPr>
                <w:sz w:val="16"/>
                <w:szCs w:val="16"/>
              </w:rPr>
            </w:pPr>
          </w:p>
        </w:tc>
        <w:tc>
          <w:tcPr>
            <w:tcW w:w="5770" w:type="dxa"/>
            <w:noWrap/>
            <w:vAlign w:val="center"/>
            <w:hideMark/>
          </w:tcPr>
          <w:p w14:paraId="45C74790" w14:textId="77777777" w:rsidR="00145BC1" w:rsidRPr="008B3876" w:rsidRDefault="00145BC1" w:rsidP="00145BC1">
            <w:pPr>
              <w:spacing w:after="0" w:line="240" w:lineRule="auto"/>
              <w:rPr>
                <w:sz w:val="16"/>
                <w:szCs w:val="16"/>
              </w:rPr>
            </w:pPr>
          </w:p>
        </w:tc>
        <w:tc>
          <w:tcPr>
            <w:tcW w:w="851" w:type="dxa"/>
            <w:vAlign w:val="center"/>
          </w:tcPr>
          <w:p w14:paraId="3348D3EC" w14:textId="5B10EF1A"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D454BBB"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0911418C" w14:textId="6B7BF3CF" w:rsidR="00145BC1" w:rsidRPr="00C21DFA" w:rsidRDefault="00145BC1" w:rsidP="00145BC1">
            <w:pPr>
              <w:spacing w:after="0" w:line="240" w:lineRule="auto"/>
              <w:rPr>
                <w:sz w:val="16"/>
                <w:szCs w:val="16"/>
              </w:rPr>
            </w:pPr>
            <w:r w:rsidRPr="00C21DFA">
              <w:rPr>
                <w:sz w:val="16"/>
                <w:szCs w:val="16"/>
              </w:rPr>
              <w:t>Leimstoffe (XXXVI: B I 2)</w:t>
            </w:r>
          </w:p>
        </w:tc>
      </w:tr>
      <w:tr w:rsidR="00145BC1" w:rsidRPr="00C21DFA" w14:paraId="2FA25E72" w14:textId="77777777" w:rsidTr="00AB6E52">
        <w:trPr>
          <w:trHeight w:val="255"/>
          <w:tblHeader/>
        </w:trPr>
        <w:tc>
          <w:tcPr>
            <w:tcW w:w="562" w:type="dxa"/>
            <w:vAlign w:val="center"/>
          </w:tcPr>
          <w:p w14:paraId="51738B40" w14:textId="38074BA0" w:rsidR="00145BC1" w:rsidRPr="00145BC1" w:rsidRDefault="00145BC1" w:rsidP="00AB6E52">
            <w:pPr>
              <w:spacing w:after="0" w:line="240" w:lineRule="auto"/>
              <w:rPr>
                <w:sz w:val="16"/>
                <w:szCs w:val="16"/>
              </w:rPr>
            </w:pPr>
            <w:r w:rsidRPr="00145BC1">
              <w:rPr>
                <w:sz w:val="16"/>
                <w:szCs w:val="16"/>
              </w:rPr>
              <w:t>C 4</w:t>
            </w:r>
          </w:p>
        </w:tc>
        <w:tc>
          <w:tcPr>
            <w:tcW w:w="2552" w:type="dxa"/>
            <w:vAlign w:val="center"/>
          </w:tcPr>
          <w:p w14:paraId="0949EF60" w14:textId="7E051A83" w:rsidR="00145BC1" w:rsidRPr="00C21DFA" w:rsidRDefault="00145BC1" w:rsidP="00145BC1">
            <w:pPr>
              <w:spacing w:after="0" w:line="240" w:lineRule="auto"/>
              <w:rPr>
                <w:sz w:val="16"/>
                <w:szCs w:val="16"/>
              </w:rPr>
            </w:pPr>
            <w:r w:rsidRPr="00C21DFA">
              <w:rPr>
                <w:sz w:val="16"/>
                <w:szCs w:val="16"/>
              </w:rPr>
              <w:t>Stärke</w:t>
            </w:r>
          </w:p>
        </w:tc>
        <w:tc>
          <w:tcPr>
            <w:tcW w:w="998" w:type="dxa"/>
            <w:noWrap/>
            <w:vAlign w:val="center"/>
          </w:tcPr>
          <w:p w14:paraId="58B1E825" w14:textId="1645A7FA"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3C23C1BD" w14:textId="2895DB2B" w:rsidR="00145BC1" w:rsidRPr="00C21DFA" w:rsidRDefault="00145BC1" w:rsidP="00145BC1">
            <w:pPr>
              <w:spacing w:after="0" w:line="240" w:lineRule="auto"/>
              <w:rPr>
                <w:sz w:val="16"/>
                <w:szCs w:val="16"/>
              </w:rPr>
            </w:pPr>
            <w:r>
              <w:rPr>
                <w:sz w:val="16"/>
                <w:szCs w:val="16"/>
              </w:rPr>
              <w:t>X</w:t>
            </w:r>
          </w:p>
        </w:tc>
        <w:tc>
          <w:tcPr>
            <w:tcW w:w="295" w:type="dxa"/>
            <w:noWrap/>
            <w:vAlign w:val="center"/>
          </w:tcPr>
          <w:p w14:paraId="42CC3186" w14:textId="77777777" w:rsidR="00145BC1" w:rsidRPr="00C21DFA" w:rsidRDefault="00145BC1" w:rsidP="00145BC1">
            <w:pPr>
              <w:spacing w:after="0" w:line="240" w:lineRule="auto"/>
              <w:rPr>
                <w:sz w:val="16"/>
                <w:szCs w:val="16"/>
              </w:rPr>
            </w:pPr>
          </w:p>
        </w:tc>
        <w:tc>
          <w:tcPr>
            <w:tcW w:w="295" w:type="dxa"/>
            <w:noWrap/>
            <w:vAlign w:val="center"/>
          </w:tcPr>
          <w:p w14:paraId="2E94AE8F" w14:textId="77777777" w:rsidR="00145BC1" w:rsidRPr="00C21DFA" w:rsidRDefault="00145BC1" w:rsidP="00145BC1">
            <w:pPr>
              <w:spacing w:after="0" w:line="240" w:lineRule="auto"/>
              <w:rPr>
                <w:sz w:val="16"/>
                <w:szCs w:val="16"/>
              </w:rPr>
            </w:pPr>
          </w:p>
        </w:tc>
        <w:tc>
          <w:tcPr>
            <w:tcW w:w="295" w:type="dxa"/>
            <w:noWrap/>
            <w:vAlign w:val="center"/>
          </w:tcPr>
          <w:p w14:paraId="18F9655D" w14:textId="77777777" w:rsidR="00145BC1" w:rsidRPr="00C21DFA" w:rsidRDefault="00145BC1" w:rsidP="00145BC1">
            <w:pPr>
              <w:spacing w:after="0" w:line="240" w:lineRule="auto"/>
              <w:rPr>
                <w:sz w:val="16"/>
                <w:szCs w:val="16"/>
              </w:rPr>
            </w:pPr>
          </w:p>
        </w:tc>
        <w:tc>
          <w:tcPr>
            <w:tcW w:w="5770" w:type="dxa"/>
            <w:vAlign w:val="center"/>
          </w:tcPr>
          <w:p w14:paraId="32B26A37" w14:textId="2F7F0480" w:rsidR="00145BC1" w:rsidRPr="008B3876" w:rsidRDefault="00145BC1" w:rsidP="00145BC1">
            <w:pPr>
              <w:spacing w:after="0" w:line="240" w:lineRule="auto"/>
              <w:rPr>
                <w:sz w:val="16"/>
                <w:szCs w:val="16"/>
              </w:rPr>
            </w:pPr>
            <w:r w:rsidRPr="008B3876">
              <w:rPr>
                <w:sz w:val="16"/>
                <w:szCs w:val="16"/>
              </w:rPr>
              <w:t>Native Stärke, physikalisch modifizierte Stärke, enzymatisch modifizierte Stärke und mit Säuren behandelte Stärke sowie</w:t>
            </w:r>
            <w:r>
              <w:rPr>
                <w:sz w:val="16"/>
                <w:szCs w:val="16"/>
              </w:rPr>
              <w:t xml:space="preserve"> </w:t>
            </w:r>
            <w:r w:rsidRPr="008B3876">
              <w:rPr>
                <w:sz w:val="16"/>
                <w:szCs w:val="16"/>
              </w:rPr>
              <w:t>die in der</w:t>
            </w:r>
            <w:r>
              <w:t xml:space="preserve"> </w:t>
            </w:r>
            <w:r w:rsidRPr="00652D05">
              <w:rPr>
                <w:sz w:val="16"/>
                <w:szCs w:val="16"/>
              </w:rPr>
              <w:t>Verordnung (EG) Nr. 1333/2008, Anhang</w:t>
            </w:r>
            <w:r>
              <w:rPr>
                <w:sz w:val="16"/>
                <w:szCs w:val="16"/>
              </w:rPr>
              <w:t xml:space="preserve"> </w:t>
            </w:r>
            <w:r w:rsidRPr="00652D05">
              <w:rPr>
                <w:sz w:val="16"/>
                <w:szCs w:val="16"/>
              </w:rPr>
              <w:t>II, Teil B,</w:t>
            </w:r>
            <w:r w:rsidRPr="008B3876">
              <w:rPr>
                <w:sz w:val="16"/>
                <w:szCs w:val="16"/>
              </w:rPr>
              <w:t xml:space="preserve"> aufgeführten chemisch modifizierten Stärken.</w:t>
            </w:r>
            <w:r w:rsidRPr="008B3876">
              <w:rPr>
                <w:sz w:val="16"/>
                <w:szCs w:val="16"/>
              </w:rPr>
              <w:br/>
              <w:t>Native Lebensmittelstärke ist ein Kohlenhydratpolymer, das fast ausschließlich aus a-D-Glucose Einheiten zusammengesetzt ist und das in körniger Form aus den Organen bestimmter Pflanzen gewonnen wird.</w:t>
            </w:r>
          </w:p>
        </w:tc>
        <w:tc>
          <w:tcPr>
            <w:tcW w:w="851" w:type="dxa"/>
            <w:vAlign w:val="center"/>
          </w:tcPr>
          <w:p w14:paraId="3F2EA1B7" w14:textId="77777777" w:rsidR="00145BC1" w:rsidRDefault="00145BC1" w:rsidP="00145BC1">
            <w:pPr>
              <w:spacing w:after="0" w:line="240" w:lineRule="auto"/>
              <w:jc w:val="center"/>
              <w:rPr>
                <w:sz w:val="16"/>
                <w:szCs w:val="16"/>
              </w:rPr>
            </w:pPr>
            <w:r>
              <w:rPr>
                <w:sz w:val="16"/>
                <w:szCs w:val="16"/>
              </w:rPr>
              <w:t>*2</w:t>
            </w:r>
          </w:p>
          <w:p w14:paraId="17AC83B3" w14:textId="7AFECE55"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E0A9B79" w14:textId="77777777" w:rsidR="00145BC1" w:rsidRPr="00C21DFA" w:rsidRDefault="00145BC1" w:rsidP="00145BC1">
            <w:pPr>
              <w:spacing w:after="0" w:line="240" w:lineRule="auto"/>
              <w:jc w:val="center"/>
              <w:rPr>
                <w:sz w:val="16"/>
                <w:szCs w:val="16"/>
              </w:rPr>
            </w:pPr>
          </w:p>
        </w:tc>
        <w:tc>
          <w:tcPr>
            <w:tcW w:w="2693" w:type="dxa"/>
            <w:vAlign w:val="center"/>
            <w:hideMark/>
          </w:tcPr>
          <w:p w14:paraId="01A19A20" w14:textId="46CD862F" w:rsidR="00145BC1" w:rsidRPr="00C21DFA" w:rsidRDefault="00145BC1" w:rsidP="00145BC1">
            <w:pPr>
              <w:spacing w:after="0" w:line="240" w:lineRule="auto"/>
              <w:rPr>
                <w:sz w:val="16"/>
                <w:szCs w:val="16"/>
              </w:rPr>
            </w:pPr>
            <w:r w:rsidRPr="00C21DFA">
              <w:rPr>
                <w:sz w:val="16"/>
                <w:szCs w:val="16"/>
              </w:rPr>
              <w:t>Leimstoffe (XXXVI: B I 3.1)</w:t>
            </w:r>
          </w:p>
        </w:tc>
      </w:tr>
      <w:tr w:rsidR="00145BC1" w:rsidRPr="00C21DFA" w14:paraId="612CC000" w14:textId="77777777" w:rsidTr="00AB6E52">
        <w:trPr>
          <w:trHeight w:val="255"/>
          <w:tblHeader/>
        </w:trPr>
        <w:tc>
          <w:tcPr>
            <w:tcW w:w="562" w:type="dxa"/>
            <w:vAlign w:val="center"/>
          </w:tcPr>
          <w:p w14:paraId="75815025" w14:textId="0AECFDC3" w:rsidR="00145BC1" w:rsidRPr="00145BC1" w:rsidRDefault="00145BC1" w:rsidP="00AB6E52">
            <w:pPr>
              <w:spacing w:after="0" w:line="240" w:lineRule="auto"/>
              <w:rPr>
                <w:sz w:val="16"/>
                <w:szCs w:val="16"/>
              </w:rPr>
            </w:pPr>
            <w:r w:rsidRPr="00145BC1">
              <w:rPr>
                <w:sz w:val="16"/>
                <w:szCs w:val="16"/>
              </w:rPr>
              <w:lastRenderedPageBreak/>
              <w:t>C 5</w:t>
            </w:r>
          </w:p>
        </w:tc>
        <w:tc>
          <w:tcPr>
            <w:tcW w:w="2552" w:type="dxa"/>
            <w:vAlign w:val="center"/>
          </w:tcPr>
          <w:p w14:paraId="2AB21380" w14:textId="24D6FD17" w:rsidR="00145BC1" w:rsidRPr="00C21DFA" w:rsidRDefault="00145BC1" w:rsidP="00145BC1">
            <w:pPr>
              <w:spacing w:after="0" w:line="240" w:lineRule="auto"/>
              <w:rPr>
                <w:sz w:val="16"/>
                <w:szCs w:val="16"/>
              </w:rPr>
            </w:pPr>
            <w:r w:rsidRPr="00C21DFA">
              <w:rPr>
                <w:sz w:val="16"/>
                <w:szCs w:val="16"/>
              </w:rPr>
              <w:t>Stärke, gebleicht</w:t>
            </w:r>
          </w:p>
        </w:tc>
        <w:tc>
          <w:tcPr>
            <w:tcW w:w="998" w:type="dxa"/>
            <w:noWrap/>
            <w:vAlign w:val="center"/>
          </w:tcPr>
          <w:p w14:paraId="7CEC97BE" w14:textId="7470E946"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1B86616A" w14:textId="5951E04F" w:rsidR="00145BC1" w:rsidRDefault="00145BC1" w:rsidP="00145BC1">
            <w:pPr>
              <w:spacing w:after="0" w:line="240" w:lineRule="auto"/>
              <w:rPr>
                <w:sz w:val="16"/>
                <w:szCs w:val="16"/>
              </w:rPr>
            </w:pPr>
            <w:r>
              <w:rPr>
                <w:sz w:val="16"/>
                <w:szCs w:val="16"/>
              </w:rPr>
              <w:t>X</w:t>
            </w:r>
          </w:p>
        </w:tc>
        <w:tc>
          <w:tcPr>
            <w:tcW w:w="295" w:type="dxa"/>
            <w:noWrap/>
            <w:vAlign w:val="center"/>
          </w:tcPr>
          <w:p w14:paraId="0D53F00F" w14:textId="77777777" w:rsidR="00145BC1" w:rsidRPr="00C21DFA" w:rsidRDefault="00145BC1" w:rsidP="00145BC1">
            <w:pPr>
              <w:spacing w:after="0" w:line="240" w:lineRule="auto"/>
              <w:rPr>
                <w:sz w:val="16"/>
                <w:szCs w:val="16"/>
              </w:rPr>
            </w:pPr>
          </w:p>
        </w:tc>
        <w:tc>
          <w:tcPr>
            <w:tcW w:w="295" w:type="dxa"/>
            <w:noWrap/>
            <w:vAlign w:val="center"/>
          </w:tcPr>
          <w:p w14:paraId="682D2D0A" w14:textId="77777777" w:rsidR="00145BC1" w:rsidRPr="00C21DFA" w:rsidRDefault="00145BC1" w:rsidP="00145BC1">
            <w:pPr>
              <w:spacing w:after="0" w:line="240" w:lineRule="auto"/>
              <w:rPr>
                <w:sz w:val="16"/>
                <w:szCs w:val="16"/>
              </w:rPr>
            </w:pPr>
          </w:p>
        </w:tc>
        <w:tc>
          <w:tcPr>
            <w:tcW w:w="295" w:type="dxa"/>
            <w:noWrap/>
            <w:vAlign w:val="center"/>
          </w:tcPr>
          <w:p w14:paraId="2825BE50" w14:textId="77777777" w:rsidR="00145BC1" w:rsidRPr="00C21DFA" w:rsidRDefault="00145BC1" w:rsidP="00145BC1">
            <w:pPr>
              <w:spacing w:after="0" w:line="240" w:lineRule="auto"/>
              <w:rPr>
                <w:sz w:val="16"/>
                <w:szCs w:val="16"/>
              </w:rPr>
            </w:pPr>
          </w:p>
        </w:tc>
        <w:tc>
          <w:tcPr>
            <w:tcW w:w="5770" w:type="dxa"/>
          </w:tcPr>
          <w:p w14:paraId="1C992F63" w14:textId="1BD71263" w:rsidR="00145BC1" w:rsidRDefault="00145BC1" w:rsidP="00145BC1">
            <w:pPr>
              <w:spacing w:after="0" w:line="240" w:lineRule="auto"/>
              <w:rPr>
                <w:sz w:val="16"/>
                <w:szCs w:val="16"/>
              </w:rPr>
            </w:pPr>
            <w:r>
              <w:rPr>
                <w:sz w:val="16"/>
                <w:szCs w:val="16"/>
              </w:rPr>
              <w:t>a</w:t>
            </w:r>
            <w:r w:rsidRPr="008B3876">
              <w:rPr>
                <w:sz w:val="16"/>
                <w:szCs w:val="16"/>
              </w:rPr>
              <w:t>uch behandelt mit Natrium-, Kalium- oder Ammoniumperoxodisulfat sowie mit Peressigsäure und/oder Wasserstoffperoxid</w:t>
            </w:r>
          </w:p>
        </w:tc>
        <w:tc>
          <w:tcPr>
            <w:tcW w:w="851" w:type="dxa"/>
            <w:vAlign w:val="center"/>
          </w:tcPr>
          <w:p w14:paraId="24AC4043" w14:textId="77777777" w:rsidR="00145BC1" w:rsidRDefault="00145BC1" w:rsidP="00145BC1">
            <w:pPr>
              <w:spacing w:after="0" w:line="240" w:lineRule="auto"/>
              <w:jc w:val="center"/>
              <w:rPr>
                <w:sz w:val="16"/>
                <w:szCs w:val="16"/>
              </w:rPr>
            </w:pPr>
            <w:r>
              <w:rPr>
                <w:sz w:val="16"/>
                <w:szCs w:val="16"/>
              </w:rPr>
              <w:t>*2</w:t>
            </w:r>
          </w:p>
          <w:p w14:paraId="3BBBA090" w14:textId="7F2A09E0" w:rsidR="00145BC1" w:rsidRDefault="00145BC1" w:rsidP="00145BC1">
            <w:pPr>
              <w:spacing w:after="0" w:line="240" w:lineRule="auto"/>
              <w:jc w:val="center"/>
              <w:rPr>
                <w:sz w:val="16"/>
                <w:szCs w:val="16"/>
              </w:rPr>
            </w:pPr>
            <w:r>
              <w:rPr>
                <w:sz w:val="16"/>
                <w:szCs w:val="16"/>
              </w:rPr>
              <w:t>*10</w:t>
            </w:r>
          </w:p>
        </w:tc>
        <w:tc>
          <w:tcPr>
            <w:tcW w:w="881" w:type="dxa"/>
            <w:vAlign w:val="center"/>
          </w:tcPr>
          <w:p w14:paraId="4B02C932" w14:textId="6830361F" w:rsidR="00145BC1" w:rsidRDefault="00145BC1" w:rsidP="00145BC1">
            <w:pPr>
              <w:spacing w:after="0" w:line="240" w:lineRule="auto"/>
              <w:jc w:val="center"/>
              <w:rPr>
                <w:sz w:val="16"/>
                <w:szCs w:val="16"/>
              </w:rPr>
            </w:pPr>
          </w:p>
        </w:tc>
        <w:tc>
          <w:tcPr>
            <w:tcW w:w="2693" w:type="dxa"/>
            <w:vAlign w:val="center"/>
          </w:tcPr>
          <w:p w14:paraId="44ED5D9A" w14:textId="2E2C3032" w:rsidR="00145BC1" w:rsidRPr="00C21DFA" w:rsidRDefault="00145BC1" w:rsidP="00145BC1">
            <w:pPr>
              <w:spacing w:after="0" w:line="240" w:lineRule="auto"/>
              <w:rPr>
                <w:sz w:val="16"/>
                <w:szCs w:val="16"/>
              </w:rPr>
            </w:pPr>
            <w:r w:rsidRPr="00C21DFA">
              <w:rPr>
                <w:sz w:val="16"/>
                <w:szCs w:val="16"/>
              </w:rPr>
              <w:t>Leimstoffe (XXXVI: B I 3.2.1)</w:t>
            </w:r>
          </w:p>
        </w:tc>
      </w:tr>
      <w:tr w:rsidR="00145BC1" w:rsidRPr="00C21DFA" w14:paraId="334C8841" w14:textId="77777777" w:rsidTr="00AB6E52">
        <w:trPr>
          <w:trHeight w:val="255"/>
          <w:tblHeader/>
        </w:trPr>
        <w:tc>
          <w:tcPr>
            <w:tcW w:w="562" w:type="dxa"/>
            <w:vAlign w:val="center"/>
          </w:tcPr>
          <w:p w14:paraId="61F1209F" w14:textId="40CFE400" w:rsidR="00145BC1" w:rsidRPr="00145BC1" w:rsidRDefault="00145BC1" w:rsidP="00AB6E52">
            <w:pPr>
              <w:spacing w:after="0" w:line="240" w:lineRule="auto"/>
              <w:rPr>
                <w:sz w:val="16"/>
                <w:szCs w:val="16"/>
              </w:rPr>
            </w:pPr>
            <w:r w:rsidRPr="00145BC1">
              <w:rPr>
                <w:sz w:val="16"/>
                <w:szCs w:val="16"/>
              </w:rPr>
              <w:t>C 6</w:t>
            </w:r>
          </w:p>
        </w:tc>
        <w:tc>
          <w:tcPr>
            <w:tcW w:w="2552" w:type="dxa"/>
            <w:vAlign w:val="center"/>
          </w:tcPr>
          <w:p w14:paraId="5C94AA06" w14:textId="66B82B9A" w:rsidR="00145BC1" w:rsidRPr="00C21DFA" w:rsidRDefault="00145BC1" w:rsidP="00145BC1">
            <w:pPr>
              <w:spacing w:after="0" w:line="240" w:lineRule="auto"/>
              <w:rPr>
                <w:sz w:val="16"/>
                <w:szCs w:val="16"/>
              </w:rPr>
            </w:pPr>
            <w:r w:rsidRPr="00C21DFA">
              <w:rPr>
                <w:sz w:val="16"/>
                <w:szCs w:val="16"/>
              </w:rPr>
              <w:t>Stärke, oxidativ abgebaut</w:t>
            </w:r>
          </w:p>
        </w:tc>
        <w:tc>
          <w:tcPr>
            <w:tcW w:w="998" w:type="dxa"/>
            <w:noWrap/>
            <w:vAlign w:val="center"/>
          </w:tcPr>
          <w:p w14:paraId="7A7D522B" w14:textId="0CA2CCBA"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34C636BB" w14:textId="5E05337D" w:rsidR="00145BC1" w:rsidRDefault="00145BC1" w:rsidP="00145BC1">
            <w:pPr>
              <w:spacing w:after="0" w:line="240" w:lineRule="auto"/>
              <w:rPr>
                <w:sz w:val="16"/>
                <w:szCs w:val="16"/>
              </w:rPr>
            </w:pPr>
            <w:r>
              <w:rPr>
                <w:sz w:val="16"/>
                <w:szCs w:val="16"/>
              </w:rPr>
              <w:t>X</w:t>
            </w:r>
          </w:p>
        </w:tc>
        <w:tc>
          <w:tcPr>
            <w:tcW w:w="295" w:type="dxa"/>
            <w:noWrap/>
            <w:vAlign w:val="center"/>
          </w:tcPr>
          <w:p w14:paraId="332E6832" w14:textId="77777777" w:rsidR="00145BC1" w:rsidRPr="00C21DFA" w:rsidRDefault="00145BC1" w:rsidP="00145BC1">
            <w:pPr>
              <w:spacing w:after="0" w:line="240" w:lineRule="auto"/>
              <w:rPr>
                <w:sz w:val="16"/>
                <w:szCs w:val="16"/>
              </w:rPr>
            </w:pPr>
          </w:p>
        </w:tc>
        <w:tc>
          <w:tcPr>
            <w:tcW w:w="295" w:type="dxa"/>
            <w:noWrap/>
            <w:vAlign w:val="center"/>
          </w:tcPr>
          <w:p w14:paraId="16600BDA" w14:textId="77777777" w:rsidR="00145BC1" w:rsidRPr="00C21DFA" w:rsidRDefault="00145BC1" w:rsidP="00145BC1">
            <w:pPr>
              <w:spacing w:after="0" w:line="240" w:lineRule="auto"/>
              <w:rPr>
                <w:sz w:val="16"/>
                <w:szCs w:val="16"/>
              </w:rPr>
            </w:pPr>
          </w:p>
        </w:tc>
        <w:tc>
          <w:tcPr>
            <w:tcW w:w="295" w:type="dxa"/>
            <w:noWrap/>
            <w:vAlign w:val="center"/>
          </w:tcPr>
          <w:p w14:paraId="7DB35AD2" w14:textId="77777777" w:rsidR="00145BC1" w:rsidRPr="00C21DFA" w:rsidRDefault="00145BC1" w:rsidP="00145BC1">
            <w:pPr>
              <w:spacing w:after="0" w:line="240" w:lineRule="auto"/>
              <w:rPr>
                <w:sz w:val="16"/>
                <w:szCs w:val="16"/>
              </w:rPr>
            </w:pPr>
          </w:p>
        </w:tc>
        <w:tc>
          <w:tcPr>
            <w:tcW w:w="5770" w:type="dxa"/>
          </w:tcPr>
          <w:p w14:paraId="113673AA" w14:textId="430FF5D6" w:rsidR="00145BC1" w:rsidRDefault="00145BC1" w:rsidP="00145BC1">
            <w:pPr>
              <w:spacing w:after="0" w:line="240" w:lineRule="auto"/>
              <w:rPr>
                <w:sz w:val="16"/>
                <w:szCs w:val="16"/>
              </w:rPr>
            </w:pPr>
            <w:r>
              <w:rPr>
                <w:sz w:val="16"/>
                <w:szCs w:val="16"/>
              </w:rPr>
              <w:t>A</w:t>
            </w:r>
            <w:r w:rsidRPr="008B3876">
              <w:rPr>
                <w:sz w:val="16"/>
                <w:szCs w:val="16"/>
              </w:rPr>
              <w:t>uch behandelt mit Wasserstoffperoxid, Natrium-,</w:t>
            </w:r>
            <w:r>
              <w:rPr>
                <w:sz w:val="16"/>
                <w:szCs w:val="16"/>
              </w:rPr>
              <w:t xml:space="preserve"> </w:t>
            </w:r>
            <w:r w:rsidRPr="008B3876">
              <w:rPr>
                <w:sz w:val="16"/>
                <w:szCs w:val="16"/>
              </w:rPr>
              <w:t xml:space="preserve">Kalium- oder </w:t>
            </w:r>
            <w:r>
              <w:rPr>
                <w:sz w:val="16"/>
                <w:szCs w:val="16"/>
              </w:rPr>
              <w:t>A</w:t>
            </w:r>
            <w:r w:rsidRPr="008B3876">
              <w:rPr>
                <w:sz w:val="16"/>
                <w:szCs w:val="16"/>
              </w:rPr>
              <w:t>mmoniumperoxodisulfat, einschließlich Dialdehydstärke, hergestellt aus oxidierter Stärke</w:t>
            </w:r>
            <w:r>
              <w:rPr>
                <w:sz w:val="16"/>
                <w:szCs w:val="16"/>
              </w:rPr>
              <w:t xml:space="preserve"> </w:t>
            </w:r>
            <w:r w:rsidRPr="008B3876">
              <w:rPr>
                <w:sz w:val="16"/>
                <w:szCs w:val="16"/>
              </w:rPr>
              <w:t>mit einem Aldehydgehalt von mindestens 90 %.</w:t>
            </w:r>
            <w:r w:rsidRPr="008B3876">
              <w:rPr>
                <w:sz w:val="16"/>
                <w:szCs w:val="16"/>
              </w:rPr>
              <w:br/>
              <w:t xml:space="preserve">Es wird auf die Methode zur Analyse von Tabakzusatzstoffen "Bestimmung der Dialdehydeinheiten in Oxi- bzw. Dialdehydstärke" verwiesen, </w:t>
            </w:r>
            <w:r>
              <w:rPr>
                <w:sz w:val="16"/>
                <w:szCs w:val="16"/>
              </w:rPr>
              <w:t>B</w:t>
            </w:r>
            <w:r w:rsidRPr="008B3876">
              <w:rPr>
                <w:sz w:val="16"/>
                <w:szCs w:val="16"/>
              </w:rPr>
              <w:t>undesgesundheitsblatt 8 (1965) 110.</w:t>
            </w:r>
          </w:p>
        </w:tc>
        <w:tc>
          <w:tcPr>
            <w:tcW w:w="851" w:type="dxa"/>
            <w:vAlign w:val="center"/>
          </w:tcPr>
          <w:p w14:paraId="7C67BB71" w14:textId="77777777" w:rsidR="00145BC1" w:rsidRDefault="00145BC1" w:rsidP="00145BC1">
            <w:pPr>
              <w:spacing w:after="0" w:line="240" w:lineRule="auto"/>
              <w:jc w:val="center"/>
              <w:rPr>
                <w:sz w:val="16"/>
                <w:szCs w:val="16"/>
              </w:rPr>
            </w:pPr>
            <w:r>
              <w:rPr>
                <w:sz w:val="16"/>
                <w:szCs w:val="16"/>
              </w:rPr>
              <w:t>*2</w:t>
            </w:r>
          </w:p>
          <w:p w14:paraId="7100059D" w14:textId="328EC933" w:rsidR="00145BC1" w:rsidRDefault="00145BC1" w:rsidP="00145BC1">
            <w:pPr>
              <w:spacing w:after="0" w:line="240" w:lineRule="auto"/>
              <w:jc w:val="center"/>
              <w:rPr>
                <w:sz w:val="16"/>
                <w:szCs w:val="16"/>
              </w:rPr>
            </w:pPr>
            <w:r>
              <w:rPr>
                <w:sz w:val="16"/>
                <w:szCs w:val="16"/>
              </w:rPr>
              <w:t>*10</w:t>
            </w:r>
          </w:p>
        </w:tc>
        <w:tc>
          <w:tcPr>
            <w:tcW w:w="881" w:type="dxa"/>
            <w:vAlign w:val="center"/>
          </w:tcPr>
          <w:p w14:paraId="64B02612" w14:textId="7AE07D5E" w:rsidR="00145BC1" w:rsidRDefault="00145BC1" w:rsidP="00145BC1">
            <w:pPr>
              <w:spacing w:after="0" w:line="240" w:lineRule="auto"/>
              <w:jc w:val="center"/>
              <w:rPr>
                <w:sz w:val="16"/>
                <w:szCs w:val="16"/>
              </w:rPr>
            </w:pPr>
          </w:p>
        </w:tc>
        <w:tc>
          <w:tcPr>
            <w:tcW w:w="2693" w:type="dxa"/>
            <w:vAlign w:val="center"/>
          </w:tcPr>
          <w:p w14:paraId="54B15D13" w14:textId="205DBAA1" w:rsidR="00145BC1" w:rsidRPr="00C21DFA" w:rsidRDefault="00145BC1" w:rsidP="00145BC1">
            <w:pPr>
              <w:spacing w:after="0" w:line="240" w:lineRule="auto"/>
              <w:rPr>
                <w:sz w:val="16"/>
                <w:szCs w:val="16"/>
              </w:rPr>
            </w:pPr>
            <w:r w:rsidRPr="00C21DFA">
              <w:rPr>
                <w:sz w:val="16"/>
                <w:szCs w:val="16"/>
              </w:rPr>
              <w:t>Leimstoffe (XXXVI: B I 3.2.2)</w:t>
            </w:r>
          </w:p>
        </w:tc>
      </w:tr>
      <w:tr w:rsidR="00145BC1" w:rsidRPr="00C21DFA" w14:paraId="6CC06683" w14:textId="77777777" w:rsidTr="00AB6E52">
        <w:trPr>
          <w:trHeight w:val="255"/>
          <w:tblHeader/>
        </w:trPr>
        <w:tc>
          <w:tcPr>
            <w:tcW w:w="562" w:type="dxa"/>
            <w:vAlign w:val="center"/>
          </w:tcPr>
          <w:p w14:paraId="030E0453" w14:textId="026ABCC1" w:rsidR="00145BC1" w:rsidRPr="00145BC1" w:rsidRDefault="00145BC1" w:rsidP="00AB6E52">
            <w:pPr>
              <w:spacing w:after="0" w:line="240" w:lineRule="auto"/>
              <w:rPr>
                <w:sz w:val="16"/>
                <w:szCs w:val="16"/>
              </w:rPr>
            </w:pPr>
            <w:r w:rsidRPr="00145BC1">
              <w:rPr>
                <w:sz w:val="16"/>
                <w:szCs w:val="16"/>
              </w:rPr>
              <w:t>C 7</w:t>
            </w:r>
          </w:p>
        </w:tc>
        <w:tc>
          <w:tcPr>
            <w:tcW w:w="2552" w:type="dxa"/>
            <w:vAlign w:val="center"/>
          </w:tcPr>
          <w:p w14:paraId="4554229F" w14:textId="426DA164" w:rsidR="00145BC1" w:rsidRPr="00C21DFA" w:rsidRDefault="00145BC1" w:rsidP="00145BC1">
            <w:pPr>
              <w:spacing w:after="0" w:line="240" w:lineRule="auto"/>
              <w:rPr>
                <w:sz w:val="16"/>
                <w:szCs w:val="16"/>
              </w:rPr>
            </w:pPr>
            <w:r w:rsidRPr="00C21DFA">
              <w:rPr>
                <w:sz w:val="16"/>
                <w:szCs w:val="16"/>
              </w:rPr>
              <w:t>Monostärkephosphat</w:t>
            </w:r>
          </w:p>
        </w:tc>
        <w:tc>
          <w:tcPr>
            <w:tcW w:w="998" w:type="dxa"/>
            <w:noWrap/>
            <w:vAlign w:val="center"/>
          </w:tcPr>
          <w:p w14:paraId="4BC89904" w14:textId="684DF1CB" w:rsidR="00145BC1" w:rsidRPr="00C21DFA" w:rsidRDefault="00145BC1" w:rsidP="00145BC1">
            <w:pPr>
              <w:spacing w:after="0" w:line="240" w:lineRule="auto"/>
              <w:rPr>
                <w:sz w:val="16"/>
                <w:szCs w:val="16"/>
              </w:rPr>
            </w:pPr>
            <w:r w:rsidRPr="00C21DFA">
              <w:rPr>
                <w:sz w:val="16"/>
                <w:szCs w:val="16"/>
              </w:rPr>
              <w:t>11120-02-8</w:t>
            </w:r>
          </w:p>
        </w:tc>
        <w:tc>
          <w:tcPr>
            <w:tcW w:w="295" w:type="dxa"/>
            <w:noWrap/>
            <w:vAlign w:val="center"/>
          </w:tcPr>
          <w:p w14:paraId="69A2FAC5" w14:textId="7BBD216F" w:rsidR="00145BC1" w:rsidRPr="00C21DFA" w:rsidRDefault="00145BC1" w:rsidP="00145BC1">
            <w:pPr>
              <w:spacing w:after="0" w:line="240" w:lineRule="auto"/>
              <w:rPr>
                <w:sz w:val="16"/>
                <w:szCs w:val="16"/>
              </w:rPr>
            </w:pPr>
            <w:r>
              <w:rPr>
                <w:sz w:val="16"/>
                <w:szCs w:val="16"/>
              </w:rPr>
              <w:t>X</w:t>
            </w:r>
          </w:p>
        </w:tc>
        <w:tc>
          <w:tcPr>
            <w:tcW w:w="295" w:type="dxa"/>
            <w:noWrap/>
            <w:vAlign w:val="center"/>
          </w:tcPr>
          <w:p w14:paraId="2C7B353A" w14:textId="77777777" w:rsidR="00145BC1" w:rsidRPr="00C21DFA" w:rsidRDefault="00145BC1" w:rsidP="00145BC1">
            <w:pPr>
              <w:spacing w:after="0" w:line="240" w:lineRule="auto"/>
              <w:rPr>
                <w:sz w:val="16"/>
                <w:szCs w:val="16"/>
              </w:rPr>
            </w:pPr>
          </w:p>
        </w:tc>
        <w:tc>
          <w:tcPr>
            <w:tcW w:w="295" w:type="dxa"/>
            <w:noWrap/>
            <w:vAlign w:val="center"/>
          </w:tcPr>
          <w:p w14:paraId="0DB5CDDC" w14:textId="77777777" w:rsidR="00145BC1" w:rsidRPr="00C21DFA" w:rsidRDefault="00145BC1" w:rsidP="00145BC1">
            <w:pPr>
              <w:spacing w:after="0" w:line="240" w:lineRule="auto"/>
              <w:rPr>
                <w:sz w:val="16"/>
                <w:szCs w:val="16"/>
              </w:rPr>
            </w:pPr>
          </w:p>
        </w:tc>
        <w:tc>
          <w:tcPr>
            <w:tcW w:w="295" w:type="dxa"/>
            <w:noWrap/>
            <w:vAlign w:val="center"/>
          </w:tcPr>
          <w:p w14:paraId="12A737F5" w14:textId="77777777" w:rsidR="00145BC1" w:rsidRPr="00C21DFA" w:rsidRDefault="00145BC1" w:rsidP="00145BC1">
            <w:pPr>
              <w:spacing w:after="0" w:line="240" w:lineRule="auto"/>
              <w:rPr>
                <w:sz w:val="16"/>
                <w:szCs w:val="16"/>
              </w:rPr>
            </w:pPr>
          </w:p>
        </w:tc>
        <w:tc>
          <w:tcPr>
            <w:tcW w:w="5770" w:type="dxa"/>
            <w:vAlign w:val="center"/>
          </w:tcPr>
          <w:p w14:paraId="341A6CF9" w14:textId="1BFED3AA" w:rsidR="00145BC1" w:rsidRPr="008B3876" w:rsidRDefault="00145BC1" w:rsidP="00145BC1">
            <w:pPr>
              <w:spacing w:after="0" w:line="240" w:lineRule="auto"/>
              <w:rPr>
                <w:sz w:val="16"/>
                <w:szCs w:val="16"/>
              </w:rPr>
            </w:pPr>
            <w:r w:rsidRPr="008B3876">
              <w:rPr>
                <w:sz w:val="16"/>
                <w:szCs w:val="16"/>
              </w:rPr>
              <w:t>auch behandelt mit Ammoniumphosphat oder</w:t>
            </w:r>
            <w:r>
              <w:rPr>
                <w:sz w:val="16"/>
                <w:szCs w:val="16"/>
              </w:rPr>
              <w:t xml:space="preserve"> </w:t>
            </w:r>
            <w:r w:rsidRPr="008B3876">
              <w:rPr>
                <w:sz w:val="16"/>
                <w:szCs w:val="16"/>
              </w:rPr>
              <w:t>Orthophosphorsäure in Gegenwart von Harnstoff</w:t>
            </w:r>
          </w:p>
        </w:tc>
        <w:tc>
          <w:tcPr>
            <w:tcW w:w="851" w:type="dxa"/>
            <w:vAlign w:val="center"/>
          </w:tcPr>
          <w:p w14:paraId="6B262700" w14:textId="77777777" w:rsidR="00145BC1" w:rsidRDefault="00145BC1" w:rsidP="00145BC1">
            <w:pPr>
              <w:spacing w:after="0" w:line="240" w:lineRule="auto"/>
              <w:jc w:val="center"/>
              <w:rPr>
                <w:sz w:val="16"/>
                <w:szCs w:val="16"/>
              </w:rPr>
            </w:pPr>
            <w:r>
              <w:rPr>
                <w:sz w:val="16"/>
                <w:szCs w:val="16"/>
              </w:rPr>
              <w:t>*2</w:t>
            </w:r>
          </w:p>
          <w:p w14:paraId="0916322F" w14:textId="3D07B136"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AF62DE0" w14:textId="77777777" w:rsidR="00145BC1" w:rsidRPr="00C21DFA" w:rsidRDefault="00145BC1" w:rsidP="00145BC1">
            <w:pPr>
              <w:spacing w:after="0" w:line="240" w:lineRule="auto"/>
              <w:jc w:val="center"/>
              <w:rPr>
                <w:sz w:val="16"/>
                <w:szCs w:val="16"/>
              </w:rPr>
            </w:pPr>
          </w:p>
        </w:tc>
        <w:tc>
          <w:tcPr>
            <w:tcW w:w="2693" w:type="dxa"/>
            <w:vAlign w:val="center"/>
          </w:tcPr>
          <w:p w14:paraId="74D3646C" w14:textId="2E9CB8E7" w:rsidR="00145BC1" w:rsidRPr="00C21DFA" w:rsidRDefault="00145BC1" w:rsidP="00145BC1">
            <w:pPr>
              <w:spacing w:after="0" w:line="240" w:lineRule="auto"/>
              <w:rPr>
                <w:sz w:val="16"/>
                <w:szCs w:val="16"/>
              </w:rPr>
            </w:pPr>
            <w:r w:rsidRPr="00C21DFA">
              <w:rPr>
                <w:sz w:val="16"/>
                <w:szCs w:val="16"/>
              </w:rPr>
              <w:t>Leimstoffe (XXXVI: B I 3.2.3.1)</w:t>
            </w:r>
          </w:p>
        </w:tc>
      </w:tr>
      <w:tr w:rsidR="00145BC1" w:rsidRPr="00C21DFA" w14:paraId="41015F69" w14:textId="77777777" w:rsidTr="00AB6E52">
        <w:trPr>
          <w:trHeight w:val="255"/>
          <w:tblHeader/>
        </w:trPr>
        <w:tc>
          <w:tcPr>
            <w:tcW w:w="562" w:type="dxa"/>
            <w:vAlign w:val="center"/>
          </w:tcPr>
          <w:p w14:paraId="597A6411" w14:textId="53D7E90A" w:rsidR="00145BC1" w:rsidRPr="00145BC1" w:rsidRDefault="00145BC1" w:rsidP="00AB6E52">
            <w:pPr>
              <w:spacing w:after="0" w:line="240" w:lineRule="auto"/>
              <w:rPr>
                <w:sz w:val="16"/>
                <w:szCs w:val="16"/>
              </w:rPr>
            </w:pPr>
            <w:r w:rsidRPr="00145BC1">
              <w:rPr>
                <w:sz w:val="16"/>
                <w:szCs w:val="16"/>
              </w:rPr>
              <w:t>C 8</w:t>
            </w:r>
          </w:p>
        </w:tc>
        <w:tc>
          <w:tcPr>
            <w:tcW w:w="2552" w:type="dxa"/>
            <w:vAlign w:val="center"/>
          </w:tcPr>
          <w:p w14:paraId="538CADC5" w14:textId="02D54921" w:rsidR="00145BC1" w:rsidRPr="00C21DFA" w:rsidRDefault="00145BC1" w:rsidP="00145BC1">
            <w:pPr>
              <w:spacing w:after="0" w:line="240" w:lineRule="auto"/>
              <w:rPr>
                <w:sz w:val="16"/>
                <w:szCs w:val="16"/>
              </w:rPr>
            </w:pPr>
            <w:r w:rsidRPr="00C21DFA">
              <w:rPr>
                <w:sz w:val="16"/>
                <w:szCs w:val="16"/>
              </w:rPr>
              <w:t>Stärkeacetat</w:t>
            </w:r>
          </w:p>
        </w:tc>
        <w:tc>
          <w:tcPr>
            <w:tcW w:w="998" w:type="dxa"/>
            <w:noWrap/>
            <w:vAlign w:val="center"/>
          </w:tcPr>
          <w:p w14:paraId="475DBBAA" w14:textId="47C10940"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71F53A47" w14:textId="070D3197" w:rsidR="00145BC1" w:rsidRPr="00C21DFA" w:rsidRDefault="00145BC1" w:rsidP="00145BC1">
            <w:pPr>
              <w:spacing w:after="0" w:line="240" w:lineRule="auto"/>
              <w:rPr>
                <w:sz w:val="16"/>
                <w:szCs w:val="16"/>
              </w:rPr>
            </w:pPr>
            <w:r>
              <w:rPr>
                <w:sz w:val="16"/>
                <w:szCs w:val="16"/>
              </w:rPr>
              <w:t>X</w:t>
            </w:r>
          </w:p>
        </w:tc>
        <w:tc>
          <w:tcPr>
            <w:tcW w:w="295" w:type="dxa"/>
            <w:noWrap/>
            <w:vAlign w:val="center"/>
          </w:tcPr>
          <w:p w14:paraId="67C9A79B" w14:textId="77777777" w:rsidR="00145BC1" w:rsidRPr="00C21DFA" w:rsidRDefault="00145BC1" w:rsidP="00145BC1">
            <w:pPr>
              <w:spacing w:after="0" w:line="240" w:lineRule="auto"/>
              <w:rPr>
                <w:sz w:val="16"/>
                <w:szCs w:val="16"/>
              </w:rPr>
            </w:pPr>
          </w:p>
        </w:tc>
        <w:tc>
          <w:tcPr>
            <w:tcW w:w="295" w:type="dxa"/>
            <w:noWrap/>
            <w:vAlign w:val="center"/>
          </w:tcPr>
          <w:p w14:paraId="3E2FE237" w14:textId="77777777" w:rsidR="00145BC1" w:rsidRPr="00C21DFA" w:rsidRDefault="00145BC1" w:rsidP="00145BC1">
            <w:pPr>
              <w:spacing w:after="0" w:line="240" w:lineRule="auto"/>
              <w:rPr>
                <w:sz w:val="16"/>
                <w:szCs w:val="16"/>
              </w:rPr>
            </w:pPr>
          </w:p>
        </w:tc>
        <w:tc>
          <w:tcPr>
            <w:tcW w:w="295" w:type="dxa"/>
            <w:noWrap/>
            <w:vAlign w:val="center"/>
          </w:tcPr>
          <w:p w14:paraId="4E0629F4" w14:textId="77777777" w:rsidR="00145BC1" w:rsidRPr="00C21DFA" w:rsidRDefault="00145BC1" w:rsidP="00145BC1">
            <w:pPr>
              <w:spacing w:after="0" w:line="240" w:lineRule="auto"/>
              <w:rPr>
                <w:sz w:val="16"/>
                <w:szCs w:val="16"/>
              </w:rPr>
            </w:pPr>
          </w:p>
        </w:tc>
        <w:tc>
          <w:tcPr>
            <w:tcW w:w="5770" w:type="dxa"/>
            <w:vAlign w:val="center"/>
          </w:tcPr>
          <w:p w14:paraId="5D84448A" w14:textId="1A0AD177" w:rsidR="00145BC1" w:rsidRPr="008B3876" w:rsidRDefault="00145BC1" w:rsidP="00145BC1">
            <w:pPr>
              <w:spacing w:after="0" w:line="240" w:lineRule="auto"/>
              <w:rPr>
                <w:sz w:val="16"/>
                <w:szCs w:val="16"/>
              </w:rPr>
            </w:pPr>
            <w:r w:rsidRPr="008B3876">
              <w:rPr>
                <w:sz w:val="16"/>
                <w:szCs w:val="16"/>
              </w:rPr>
              <w:t>auch behandelt mit Vinylacetat (Spezifikation der Stärke:</w:t>
            </w:r>
            <w:r w:rsidRPr="008B3876">
              <w:rPr>
                <w:sz w:val="16"/>
                <w:szCs w:val="16"/>
              </w:rPr>
              <w:br/>
              <w:t>max. 2,5 % Acetylgruppen)</w:t>
            </w:r>
          </w:p>
        </w:tc>
        <w:tc>
          <w:tcPr>
            <w:tcW w:w="851" w:type="dxa"/>
            <w:vAlign w:val="center"/>
          </w:tcPr>
          <w:p w14:paraId="412B8009" w14:textId="77777777" w:rsidR="00145BC1" w:rsidRDefault="00145BC1" w:rsidP="00145BC1">
            <w:pPr>
              <w:spacing w:after="0" w:line="240" w:lineRule="auto"/>
              <w:jc w:val="center"/>
              <w:rPr>
                <w:sz w:val="16"/>
                <w:szCs w:val="16"/>
              </w:rPr>
            </w:pPr>
            <w:r>
              <w:rPr>
                <w:sz w:val="16"/>
                <w:szCs w:val="16"/>
              </w:rPr>
              <w:t>*2</w:t>
            </w:r>
          </w:p>
          <w:p w14:paraId="705E5531" w14:textId="3CDBAC4A"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2C0FEDF" w14:textId="77777777" w:rsidR="00145BC1" w:rsidRPr="00C21DFA" w:rsidRDefault="00145BC1" w:rsidP="00145BC1">
            <w:pPr>
              <w:spacing w:after="0" w:line="240" w:lineRule="auto"/>
              <w:jc w:val="center"/>
              <w:rPr>
                <w:sz w:val="16"/>
                <w:szCs w:val="16"/>
              </w:rPr>
            </w:pPr>
          </w:p>
        </w:tc>
        <w:tc>
          <w:tcPr>
            <w:tcW w:w="2693" w:type="dxa"/>
            <w:vAlign w:val="center"/>
          </w:tcPr>
          <w:p w14:paraId="3646463D" w14:textId="246B6F89" w:rsidR="00145BC1" w:rsidRPr="00C21DFA" w:rsidRDefault="00145BC1" w:rsidP="00145BC1">
            <w:pPr>
              <w:spacing w:after="0" w:line="240" w:lineRule="auto"/>
              <w:rPr>
                <w:sz w:val="16"/>
                <w:szCs w:val="16"/>
              </w:rPr>
            </w:pPr>
            <w:r w:rsidRPr="00C21DFA">
              <w:rPr>
                <w:sz w:val="16"/>
                <w:szCs w:val="16"/>
              </w:rPr>
              <w:t>Leimstoffe (XXXVI: B I 3.2.3.2)</w:t>
            </w:r>
          </w:p>
        </w:tc>
      </w:tr>
      <w:tr w:rsidR="00145BC1" w:rsidRPr="00C21DFA" w14:paraId="60F5D0AD" w14:textId="77777777" w:rsidTr="00AB6E52">
        <w:trPr>
          <w:trHeight w:val="255"/>
          <w:tblHeader/>
        </w:trPr>
        <w:tc>
          <w:tcPr>
            <w:tcW w:w="562" w:type="dxa"/>
            <w:vAlign w:val="center"/>
          </w:tcPr>
          <w:p w14:paraId="7D47209A" w14:textId="1D1415EE" w:rsidR="00145BC1" w:rsidRPr="00145BC1" w:rsidRDefault="00145BC1" w:rsidP="00AB6E52">
            <w:pPr>
              <w:spacing w:after="0" w:line="240" w:lineRule="auto"/>
              <w:rPr>
                <w:sz w:val="16"/>
                <w:szCs w:val="16"/>
              </w:rPr>
            </w:pPr>
            <w:r w:rsidRPr="00145BC1">
              <w:rPr>
                <w:sz w:val="16"/>
                <w:szCs w:val="16"/>
              </w:rPr>
              <w:t>C 9</w:t>
            </w:r>
          </w:p>
        </w:tc>
        <w:tc>
          <w:tcPr>
            <w:tcW w:w="2552" w:type="dxa"/>
            <w:vAlign w:val="center"/>
          </w:tcPr>
          <w:p w14:paraId="4F5F9611" w14:textId="4B633B9F" w:rsidR="00145BC1" w:rsidRPr="00C21DFA" w:rsidRDefault="00145BC1" w:rsidP="00145BC1">
            <w:pPr>
              <w:spacing w:after="0" w:line="240" w:lineRule="auto"/>
              <w:rPr>
                <w:sz w:val="16"/>
                <w:szCs w:val="16"/>
              </w:rPr>
            </w:pPr>
            <w:r w:rsidRPr="00C21DFA">
              <w:rPr>
                <w:sz w:val="16"/>
                <w:szCs w:val="16"/>
              </w:rPr>
              <w:t>Stärkesuccinat</w:t>
            </w:r>
          </w:p>
        </w:tc>
        <w:tc>
          <w:tcPr>
            <w:tcW w:w="998" w:type="dxa"/>
            <w:noWrap/>
            <w:vAlign w:val="center"/>
          </w:tcPr>
          <w:p w14:paraId="2CBABC9E" w14:textId="1141DDD4" w:rsidR="00145BC1" w:rsidRPr="00C21DFA" w:rsidRDefault="00145BC1" w:rsidP="00145BC1">
            <w:pPr>
              <w:spacing w:after="0" w:line="240" w:lineRule="auto"/>
              <w:rPr>
                <w:sz w:val="16"/>
                <w:szCs w:val="16"/>
              </w:rPr>
            </w:pPr>
            <w:r w:rsidRPr="00C21DFA">
              <w:rPr>
                <w:sz w:val="16"/>
                <w:szCs w:val="16"/>
              </w:rPr>
              <w:t>39316-70-6</w:t>
            </w:r>
          </w:p>
        </w:tc>
        <w:tc>
          <w:tcPr>
            <w:tcW w:w="295" w:type="dxa"/>
            <w:noWrap/>
            <w:vAlign w:val="center"/>
          </w:tcPr>
          <w:p w14:paraId="12E2B8DE" w14:textId="1A087A6A" w:rsidR="00145BC1" w:rsidRDefault="00145BC1" w:rsidP="00145BC1">
            <w:pPr>
              <w:spacing w:after="0" w:line="240" w:lineRule="auto"/>
              <w:rPr>
                <w:sz w:val="16"/>
                <w:szCs w:val="16"/>
              </w:rPr>
            </w:pPr>
            <w:r>
              <w:rPr>
                <w:sz w:val="16"/>
                <w:szCs w:val="16"/>
              </w:rPr>
              <w:t>X</w:t>
            </w:r>
          </w:p>
        </w:tc>
        <w:tc>
          <w:tcPr>
            <w:tcW w:w="295" w:type="dxa"/>
            <w:noWrap/>
            <w:vAlign w:val="center"/>
          </w:tcPr>
          <w:p w14:paraId="1EDACA5B" w14:textId="77777777" w:rsidR="00145BC1" w:rsidRPr="00C21DFA" w:rsidRDefault="00145BC1" w:rsidP="00145BC1">
            <w:pPr>
              <w:spacing w:after="0" w:line="240" w:lineRule="auto"/>
              <w:rPr>
                <w:sz w:val="16"/>
                <w:szCs w:val="16"/>
              </w:rPr>
            </w:pPr>
          </w:p>
        </w:tc>
        <w:tc>
          <w:tcPr>
            <w:tcW w:w="295" w:type="dxa"/>
            <w:noWrap/>
            <w:vAlign w:val="center"/>
          </w:tcPr>
          <w:p w14:paraId="4A91D741" w14:textId="77777777" w:rsidR="00145BC1" w:rsidRPr="00C21DFA" w:rsidRDefault="00145BC1" w:rsidP="00145BC1">
            <w:pPr>
              <w:spacing w:after="0" w:line="240" w:lineRule="auto"/>
              <w:rPr>
                <w:sz w:val="16"/>
                <w:szCs w:val="16"/>
              </w:rPr>
            </w:pPr>
          </w:p>
        </w:tc>
        <w:tc>
          <w:tcPr>
            <w:tcW w:w="295" w:type="dxa"/>
            <w:noWrap/>
            <w:vAlign w:val="center"/>
          </w:tcPr>
          <w:p w14:paraId="57FBBC6B" w14:textId="77777777" w:rsidR="00145BC1" w:rsidRPr="00C21DFA" w:rsidRDefault="00145BC1" w:rsidP="00145BC1">
            <w:pPr>
              <w:spacing w:after="0" w:line="240" w:lineRule="auto"/>
              <w:rPr>
                <w:sz w:val="16"/>
                <w:szCs w:val="16"/>
              </w:rPr>
            </w:pPr>
          </w:p>
        </w:tc>
        <w:tc>
          <w:tcPr>
            <w:tcW w:w="5770" w:type="dxa"/>
            <w:vAlign w:val="center"/>
          </w:tcPr>
          <w:p w14:paraId="6F782C9C" w14:textId="77777777" w:rsidR="00145BC1" w:rsidRPr="008B3876" w:rsidRDefault="00145BC1" w:rsidP="00145BC1">
            <w:pPr>
              <w:spacing w:after="0" w:line="240" w:lineRule="auto"/>
              <w:rPr>
                <w:sz w:val="16"/>
                <w:szCs w:val="16"/>
              </w:rPr>
            </w:pPr>
          </w:p>
        </w:tc>
        <w:tc>
          <w:tcPr>
            <w:tcW w:w="851" w:type="dxa"/>
            <w:vAlign w:val="center"/>
          </w:tcPr>
          <w:p w14:paraId="4C6C35CF" w14:textId="77777777" w:rsidR="00145BC1" w:rsidRDefault="00145BC1" w:rsidP="00145BC1">
            <w:pPr>
              <w:spacing w:after="0" w:line="240" w:lineRule="auto"/>
              <w:jc w:val="center"/>
              <w:rPr>
                <w:sz w:val="16"/>
                <w:szCs w:val="16"/>
              </w:rPr>
            </w:pPr>
            <w:r>
              <w:rPr>
                <w:sz w:val="16"/>
                <w:szCs w:val="16"/>
              </w:rPr>
              <w:t>*2</w:t>
            </w:r>
          </w:p>
          <w:p w14:paraId="70545168" w14:textId="6E5918B1" w:rsidR="00145BC1" w:rsidRDefault="00145BC1" w:rsidP="00145BC1">
            <w:pPr>
              <w:spacing w:after="0" w:line="240" w:lineRule="auto"/>
              <w:jc w:val="center"/>
              <w:rPr>
                <w:sz w:val="16"/>
                <w:szCs w:val="16"/>
              </w:rPr>
            </w:pPr>
            <w:r>
              <w:rPr>
                <w:sz w:val="16"/>
                <w:szCs w:val="16"/>
              </w:rPr>
              <w:t>*10</w:t>
            </w:r>
          </w:p>
        </w:tc>
        <w:tc>
          <w:tcPr>
            <w:tcW w:w="881" w:type="dxa"/>
            <w:vAlign w:val="center"/>
          </w:tcPr>
          <w:p w14:paraId="6DC402FB" w14:textId="77777777" w:rsidR="00145BC1" w:rsidRPr="00C21DFA" w:rsidRDefault="00145BC1" w:rsidP="00145BC1">
            <w:pPr>
              <w:spacing w:after="0" w:line="240" w:lineRule="auto"/>
              <w:jc w:val="center"/>
              <w:rPr>
                <w:sz w:val="16"/>
                <w:szCs w:val="16"/>
              </w:rPr>
            </w:pPr>
          </w:p>
        </w:tc>
        <w:tc>
          <w:tcPr>
            <w:tcW w:w="2693" w:type="dxa"/>
            <w:vAlign w:val="center"/>
          </w:tcPr>
          <w:p w14:paraId="13B34F4C" w14:textId="66889A10" w:rsidR="00145BC1" w:rsidRPr="00C21DFA" w:rsidRDefault="00145BC1" w:rsidP="00145BC1">
            <w:pPr>
              <w:spacing w:after="0" w:line="240" w:lineRule="auto"/>
              <w:rPr>
                <w:sz w:val="16"/>
                <w:szCs w:val="16"/>
              </w:rPr>
            </w:pPr>
            <w:r w:rsidRPr="00C21DFA">
              <w:rPr>
                <w:sz w:val="16"/>
                <w:szCs w:val="16"/>
              </w:rPr>
              <w:t>Leimstoffe (XXXVI: B I 3.2.3.3)</w:t>
            </w:r>
          </w:p>
        </w:tc>
      </w:tr>
      <w:tr w:rsidR="00145BC1" w:rsidRPr="00C21DFA" w14:paraId="3FB52A46" w14:textId="77777777" w:rsidTr="00AB6E52">
        <w:trPr>
          <w:trHeight w:val="255"/>
          <w:tblHeader/>
        </w:trPr>
        <w:tc>
          <w:tcPr>
            <w:tcW w:w="562" w:type="dxa"/>
            <w:vAlign w:val="center"/>
          </w:tcPr>
          <w:p w14:paraId="63EDE309" w14:textId="269A0828" w:rsidR="00145BC1" w:rsidRPr="00145BC1" w:rsidRDefault="00145BC1" w:rsidP="00AB6E52">
            <w:pPr>
              <w:spacing w:after="0" w:line="240" w:lineRule="auto"/>
              <w:rPr>
                <w:sz w:val="16"/>
                <w:szCs w:val="16"/>
              </w:rPr>
            </w:pPr>
            <w:r w:rsidRPr="00145BC1">
              <w:rPr>
                <w:sz w:val="16"/>
                <w:szCs w:val="16"/>
              </w:rPr>
              <w:t>C 10</w:t>
            </w:r>
          </w:p>
        </w:tc>
        <w:tc>
          <w:tcPr>
            <w:tcW w:w="2552" w:type="dxa"/>
            <w:vAlign w:val="center"/>
          </w:tcPr>
          <w:p w14:paraId="0A1AD685" w14:textId="38F32B4A" w:rsidR="00145BC1" w:rsidRPr="00C21DFA" w:rsidRDefault="00145BC1" w:rsidP="00145BC1">
            <w:pPr>
              <w:spacing w:after="0" w:line="240" w:lineRule="auto"/>
              <w:rPr>
                <w:sz w:val="16"/>
                <w:szCs w:val="16"/>
              </w:rPr>
            </w:pPr>
            <w:r w:rsidRPr="00C21DFA">
              <w:rPr>
                <w:sz w:val="16"/>
                <w:szCs w:val="16"/>
              </w:rPr>
              <w:t>Stärke, behandelt mit Propylenoxid zur Herstellung von neutralen Stärkeethern</w:t>
            </w:r>
          </w:p>
        </w:tc>
        <w:tc>
          <w:tcPr>
            <w:tcW w:w="998" w:type="dxa"/>
            <w:noWrap/>
            <w:vAlign w:val="center"/>
            <w:hideMark/>
          </w:tcPr>
          <w:p w14:paraId="382BBF04" w14:textId="210CFB8B"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014BC1C4" w14:textId="63A5B8B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255305A" w14:textId="77777777" w:rsidR="00145BC1" w:rsidRPr="00C21DFA" w:rsidRDefault="00145BC1" w:rsidP="00145BC1">
            <w:pPr>
              <w:spacing w:after="0" w:line="240" w:lineRule="auto"/>
              <w:rPr>
                <w:sz w:val="16"/>
                <w:szCs w:val="16"/>
              </w:rPr>
            </w:pPr>
          </w:p>
        </w:tc>
        <w:tc>
          <w:tcPr>
            <w:tcW w:w="295" w:type="dxa"/>
            <w:noWrap/>
            <w:vAlign w:val="center"/>
            <w:hideMark/>
          </w:tcPr>
          <w:p w14:paraId="292CD6B9" w14:textId="77777777" w:rsidR="00145BC1" w:rsidRPr="00C21DFA" w:rsidRDefault="00145BC1" w:rsidP="00145BC1">
            <w:pPr>
              <w:spacing w:after="0" w:line="240" w:lineRule="auto"/>
              <w:rPr>
                <w:sz w:val="16"/>
                <w:szCs w:val="16"/>
              </w:rPr>
            </w:pPr>
          </w:p>
        </w:tc>
        <w:tc>
          <w:tcPr>
            <w:tcW w:w="295" w:type="dxa"/>
            <w:noWrap/>
            <w:vAlign w:val="center"/>
            <w:hideMark/>
          </w:tcPr>
          <w:p w14:paraId="383636F9" w14:textId="77777777" w:rsidR="00145BC1" w:rsidRPr="00C21DFA" w:rsidRDefault="00145BC1" w:rsidP="00145BC1">
            <w:pPr>
              <w:spacing w:after="0" w:line="240" w:lineRule="auto"/>
              <w:rPr>
                <w:sz w:val="16"/>
                <w:szCs w:val="16"/>
              </w:rPr>
            </w:pPr>
          </w:p>
        </w:tc>
        <w:tc>
          <w:tcPr>
            <w:tcW w:w="5770" w:type="dxa"/>
            <w:vAlign w:val="center"/>
            <w:hideMark/>
          </w:tcPr>
          <w:p w14:paraId="12E7B80A" w14:textId="2C127841" w:rsidR="00145BC1" w:rsidRPr="008B3876" w:rsidRDefault="00145BC1" w:rsidP="00145BC1">
            <w:pPr>
              <w:spacing w:after="0" w:line="240" w:lineRule="auto"/>
              <w:rPr>
                <w:sz w:val="16"/>
                <w:szCs w:val="16"/>
              </w:rPr>
            </w:pPr>
            <w:r w:rsidRPr="008B3876">
              <w:rPr>
                <w:sz w:val="16"/>
                <w:szCs w:val="16"/>
              </w:rPr>
              <w:t>Spezifikation der Stärke: Propylenchlorhydrin max. 1 mg/kg, Substitutionsgrad max. 0,2</w:t>
            </w:r>
          </w:p>
        </w:tc>
        <w:tc>
          <w:tcPr>
            <w:tcW w:w="851" w:type="dxa"/>
            <w:vAlign w:val="center"/>
          </w:tcPr>
          <w:p w14:paraId="188658FD" w14:textId="77777777" w:rsidR="00145BC1" w:rsidRDefault="00145BC1" w:rsidP="00145BC1">
            <w:pPr>
              <w:spacing w:after="0" w:line="240" w:lineRule="auto"/>
              <w:jc w:val="center"/>
              <w:rPr>
                <w:sz w:val="16"/>
                <w:szCs w:val="16"/>
              </w:rPr>
            </w:pPr>
            <w:r>
              <w:rPr>
                <w:sz w:val="16"/>
                <w:szCs w:val="16"/>
              </w:rPr>
              <w:t>*2</w:t>
            </w:r>
          </w:p>
          <w:p w14:paraId="2E46C538" w14:textId="7510954F"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22BE1C9B" w14:textId="77777777" w:rsidR="00145BC1" w:rsidRPr="00C21DFA" w:rsidRDefault="00145BC1" w:rsidP="00145BC1">
            <w:pPr>
              <w:spacing w:after="0" w:line="240" w:lineRule="auto"/>
              <w:jc w:val="center"/>
              <w:rPr>
                <w:sz w:val="16"/>
                <w:szCs w:val="16"/>
              </w:rPr>
            </w:pPr>
          </w:p>
        </w:tc>
        <w:tc>
          <w:tcPr>
            <w:tcW w:w="2693" w:type="dxa"/>
            <w:vAlign w:val="center"/>
            <w:hideMark/>
          </w:tcPr>
          <w:p w14:paraId="5E8C1958" w14:textId="7ACEB6DE" w:rsidR="00145BC1" w:rsidRPr="00C21DFA" w:rsidRDefault="00145BC1" w:rsidP="00145BC1">
            <w:pPr>
              <w:spacing w:after="0" w:line="240" w:lineRule="auto"/>
              <w:rPr>
                <w:sz w:val="16"/>
                <w:szCs w:val="16"/>
              </w:rPr>
            </w:pPr>
            <w:r w:rsidRPr="00C21DFA">
              <w:rPr>
                <w:sz w:val="16"/>
                <w:szCs w:val="16"/>
              </w:rPr>
              <w:t>Leimstoffe (XXXVI: B I 3.2.4.1)</w:t>
            </w:r>
          </w:p>
        </w:tc>
      </w:tr>
      <w:tr w:rsidR="00145BC1" w:rsidRPr="00C21DFA" w14:paraId="3A3DC2C5" w14:textId="77777777" w:rsidTr="00AB6E52">
        <w:trPr>
          <w:trHeight w:val="255"/>
          <w:tblHeader/>
        </w:trPr>
        <w:tc>
          <w:tcPr>
            <w:tcW w:w="562" w:type="dxa"/>
            <w:vAlign w:val="center"/>
          </w:tcPr>
          <w:p w14:paraId="24238916" w14:textId="7E379EF3" w:rsidR="00145BC1" w:rsidRPr="00145BC1" w:rsidRDefault="00145BC1" w:rsidP="00AB6E52">
            <w:pPr>
              <w:spacing w:after="0" w:line="240" w:lineRule="auto"/>
              <w:rPr>
                <w:sz w:val="16"/>
                <w:szCs w:val="16"/>
              </w:rPr>
            </w:pPr>
            <w:bookmarkStart w:id="12" w:name="_Hlk216168985"/>
            <w:r w:rsidRPr="00145BC1">
              <w:rPr>
                <w:sz w:val="16"/>
                <w:szCs w:val="16"/>
              </w:rPr>
              <w:t>C 11</w:t>
            </w:r>
          </w:p>
        </w:tc>
        <w:tc>
          <w:tcPr>
            <w:tcW w:w="2552" w:type="dxa"/>
            <w:vAlign w:val="center"/>
          </w:tcPr>
          <w:p w14:paraId="38772F59" w14:textId="63D08F45" w:rsidR="00145BC1" w:rsidRPr="00C21DFA" w:rsidRDefault="00145BC1" w:rsidP="00145BC1">
            <w:pPr>
              <w:spacing w:after="0" w:line="240" w:lineRule="auto"/>
              <w:rPr>
                <w:sz w:val="16"/>
                <w:szCs w:val="16"/>
              </w:rPr>
            </w:pPr>
            <w:r w:rsidRPr="00C21DFA">
              <w:rPr>
                <w:sz w:val="16"/>
                <w:szCs w:val="16"/>
              </w:rPr>
              <w:t>Stärke, behandelt mit Monochloracetat zur Herstellung von anionischen Stärkeethern</w:t>
            </w:r>
          </w:p>
        </w:tc>
        <w:tc>
          <w:tcPr>
            <w:tcW w:w="998" w:type="dxa"/>
            <w:noWrap/>
            <w:vAlign w:val="center"/>
            <w:hideMark/>
          </w:tcPr>
          <w:p w14:paraId="024ED9AD" w14:textId="42A469AF"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26017CAB" w14:textId="31D44960"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2187628" w14:textId="77777777" w:rsidR="00145BC1" w:rsidRPr="00C21DFA" w:rsidRDefault="00145BC1" w:rsidP="00145BC1">
            <w:pPr>
              <w:spacing w:after="0" w:line="240" w:lineRule="auto"/>
              <w:rPr>
                <w:sz w:val="16"/>
                <w:szCs w:val="16"/>
              </w:rPr>
            </w:pPr>
          </w:p>
        </w:tc>
        <w:tc>
          <w:tcPr>
            <w:tcW w:w="295" w:type="dxa"/>
            <w:noWrap/>
            <w:vAlign w:val="center"/>
            <w:hideMark/>
          </w:tcPr>
          <w:p w14:paraId="1F799255" w14:textId="77777777" w:rsidR="00145BC1" w:rsidRPr="00C21DFA" w:rsidRDefault="00145BC1" w:rsidP="00145BC1">
            <w:pPr>
              <w:spacing w:after="0" w:line="240" w:lineRule="auto"/>
              <w:rPr>
                <w:sz w:val="16"/>
                <w:szCs w:val="16"/>
              </w:rPr>
            </w:pPr>
          </w:p>
        </w:tc>
        <w:tc>
          <w:tcPr>
            <w:tcW w:w="295" w:type="dxa"/>
            <w:noWrap/>
            <w:vAlign w:val="center"/>
            <w:hideMark/>
          </w:tcPr>
          <w:p w14:paraId="15EF8A64" w14:textId="77777777" w:rsidR="00145BC1" w:rsidRPr="00C21DFA" w:rsidRDefault="00145BC1" w:rsidP="00145BC1">
            <w:pPr>
              <w:spacing w:after="0" w:line="240" w:lineRule="auto"/>
              <w:rPr>
                <w:sz w:val="16"/>
                <w:szCs w:val="16"/>
              </w:rPr>
            </w:pPr>
          </w:p>
        </w:tc>
        <w:tc>
          <w:tcPr>
            <w:tcW w:w="5770" w:type="dxa"/>
            <w:vAlign w:val="center"/>
            <w:hideMark/>
          </w:tcPr>
          <w:p w14:paraId="219CEB0F" w14:textId="5B9C2E07" w:rsidR="00145BC1" w:rsidRPr="008B3876" w:rsidRDefault="00145BC1" w:rsidP="00145BC1">
            <w:pPr>
              <w:spacing w:after="0" w:line="240" w:lineRule="auto"/>
              <w:rPr>
                <w:sz w:val="16"/>
                <w:szCs w:val="16"/>
              </w:rPr>
            </w:pPr>
            <w:r w:rsidRPr="008B3876">
              <w:rPr>
                <w:sz w:val="16"/>
                <w:szCs w:val="16"/>
              </w:rPr>
              <w:t>Spezifikation der Stärke: Natriumglykolat max. 0,4 %, Substitutionsgrad max. 0,08</w:t>
            </w:r>
          </w:p>
        </w:tc>
        <w:tc>
          <w:tcPr>
            <w:tcW w:w="851" w:type="dxa"/>
            <w:vAlign w:val="center"/>
          </w:tcPr>
          <w:p w14:paraId="6C7EAC0B" w14:textId="77777777" w:rsidR="00145BC1" w:rsidRDefault="00145BC1" w:rsidP="00145BC1">
            <w:pPr>
              <w:spacing w:after="0" w:line="240" w:lineRule="auto"/>
              <w:jc w:val="center"/>
              <w:rPr>
                <w:sz w:val="16"/>
                <w:szCs w:val="16"/>
              </w:rPr>
            </w:pPr>
            <w:r>
              <w:rPr>
                <w:sz w:val="16"/>
                <w:szCs w:val="16"/>
              </w:rPr>
              <w:t>*2</w:t>
            </w:r>
          </w:p>
          <w:p w14:paraId="27BF1E3B" w14:textId="529B02F4"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52BD8109" w14:textId="77777777" w:rsidR="00145BC1" w:rsidRPr="00C21DFA" w:rsidRDefault="00145BC1" w:rsidP="00145BC1">
            <w:pPr>
              <w:spacing w:after="0" w:line="240" w:lineRule="auto"/>
              <w:jc w:val="center"/>
              <w:rPr>
                <w:sz w:val="16"/>
                <w:szCs w:val="16"/>
              </w:rPr>
            </w:pPr>
          </w:p>
        </w:tc>
        <w:tc>
          <w:tcPr>
            <w:tcW w:w="2693" w:type="dxa"/>
            <w:vAlign w:val="center"/>
            <w:hideMark/>
          </w:tcPr>
          <w:p w14:paraId="1BF251ED" w14:textId="122FE447" w:rsidR="00145BC1" w:rsidRPr="00C21DFA" w:rsidRDefault="00145BC1" w:rsidP="00145BC1">
            <w:pPr>
              <w:spacing w:after="0" w:line="240" w:lineRule="auto"/>
              <w:rPr>
                <w:sz w:val="16"/>
                <w:szCs w:val="16"/>
              </w:rPr>
            </w:pPr>
            <w:r w:rsidRPr="00C21DFA">
              <w:rPr>
                <w:sz w:val="16"/>
                <w:szCs w:val="16"/>
              </w:rPr>
              <w:t>Leimstoffe (XXXVI: B I 3.2.4.2)</w:t>
            </w:r>
          </w:p>
        </w:tc>
      </w:tr>
      <w:bookmarkEnd w:id="12"/>
      <w:tr w:rsidR="00145BC1" w:rsidRPr="00C21DFA" w14:paraId="6682DC0B" w14:textId="77777777" w:rsidTr="00AB6E52">
        <w:trPr>
          <w:trHeight w:val="255"/>
          <w:tblHeader/>
        </w:trPr>
        <w:tc>
          <w:tcPr>
            <w:tcW w:w="562" w:type="dxa"/>
            <w:vAlign w:val="center"/>
          </w:tcPr>
          <w:p w14:paraId="6E65D8F4" w14:textId="36D9C7DD" w:rsidR="00145BC1" w:rsidRPr="00145BC1" w:rsidRDefault="00145BC1" w:rsidP="00AB6E52">
            <w:pPr>
              <w:spacing w:after="0" w:line="240" w:lineRule="auto"/>
              <w:rPr>
                <w:sz w:val="16"/>
                <w:szCs w:val="16"/>
              </w:rPr>
            </w:pPr>
            <w:r w:rsidRPr="00145BC1">
              <w:rPr>
                <w:sz w:val="16"/>
                <w:szCs w:val="16"/>
              </w:rPr>
              <w:t>C 12</w:t>
            </w:r>
          </w:p>
        </w:tc>
        <w:tc>
          <w:tcPr>
            <w:tcW w:w="2552" w:type="dxa"/>
            <w:vAlign w:val="center"/>
          </w:tcPr>
          <w:p w14:paraId="39E40D55" w14:textId="53153EA7" w:rsidR="00145BC1" w:rsidRPr="00C21DFA" w:rsidRDefault="00145BC1" w:rsidP="00145BC1">
            <w:pPr>
              <w:spacing w:after="0" w:line="240" w:lineRule="auto"/>
              <w:rPr>
                <w:sz w:val="16"/>
                <w:szCs w:val="16"/>
              </w:rPr>
            </w:pPr>
            <w:r w:rsidRPr="00C21DFA">
              <w:rPr>
                <w:sz w:val="16"/>
                <w:szCs w:val="16"/>
              </w:rPr>
              <w:t>Stärke, behandelt mit 3-Chlor-2-hydroxypropyl-trimethylammoniumchlorid oder Glycidyl-trimethylammoniumchlorid</w:t>
            </w:r>
            <w:r>
              <w:rPr>
                <w:sz w:val="16"/>
                <w:szCs w:val="16"/>
              </w:rPr>
              <w:t xml:space="preserve"> </w:t>
            </w:r>
            <w:r w:rsidRPr="00C21DFA">
              <w:rPr>
                <w:sz w:val="16"/>
                <w:szCs w:val="16"/>
              </w:rPr>
              <w:t>(Stärkeether)</w:t>
            </w:r>
          </w:p>
        </w:tc>
        <w:tc>
          <w:tcPr>
            <w:tcW w:w="998" w:type="dxa"/>
            <w:noWrap/>
            <w:vAlign w:val="center"/>
            <w:hideMark/>
          </w:tcPr>
          <w:p w14:paraId="5440FD3A" w14:textId="4F603BD4"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5C3F8C2F" w14:textId="4F33FEE7"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0CF1D96B" w14:textId="4E516FBD" w:rsidR="00145BC1" w:rsidRPr="00C21DFA" w:rsidRDefault="00145BC1" w:rsidP="00145BC1">
            <w:pPr>
              <w:spacing w:after="0" w:line="240" w:lineRule="auto"/>
              <w:rPr>
                <w:sz w:val="16"/>
                <w:szCs w:val="16"/>
              </w:rPr>
            </w:pPr>
          </w:p>
        </w:tc>
        <w:tc>
          <w:tcPr>
            <w:tcW w:w="295" w:type="dxa"/>
            <w:noWrap/>
            <w:vAlign w:val="center"/>
            <w:hideMark/>
          </w:tcPr>
          <w:p w14:paraId="352E9864" w14:textId="38301A0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79908D9" w14:textId="77777777" w:rsidR="00145BC1" w:rsidRPr="00C21DFA" w:rsidRDefault="00145BC1" w:rsidP="00145BC1">
            <w:pPr>
              <w:spacing w:after="0" w:line="240" w:lineRule="auto"/>
              <w:rPr>
                <w:sz w:val="16"/>
                <w:szCs w:val="16"/>
              </w:rPr>
            </w:pPr>
          </w:p>
        </w:tc>
        <w:tc>
          <w:tcPr>
            <w:tcW w:w="5770" w:type="dxa"/>
            <w:vAlign w:val="center"/>
            <w:hideMark/>
          </w:tcPr>
          <w:p w14:paraId="24F5427A" w14:textId="6B55A03E" w:rsidR="00145BC1" w:rsidRPr="008B3876" w:rsidRDefault="00145BC1" w:rsidP="00145BC1">
            <w:pPr>
              <w:spacing w:after="0" w:line="240" w:lineRule="auto"/>
              <w:rPr>
                <w:sz w:val="16"/>
                <w:szCs w:val="16"/>
              </w:rPr>
            </w:pPr>
            <w:r w:rsidRPr="008B3876">
              <w:rPr>
                <w:sz w:val="16"/>
                <w:szCs w:val="16"/>
              </w:rPr>
              <w:t>Spezifikation der Stärke: Epichlorhydrin max. 1 mg/kg, Stickstoff max. 4,0 %</w:t>
            </w:r>
          </w:p>
        </w:tc>
        <w:tc>
          <w:tcPr>
            <w:tcW w:w="851" w:type="dxa"/>
            <w:vAlign w:val="center"/>
          </w:tcPr>
          <w:p w14:paraId="2F7832EE" w14:textId="77777777" w:rsidR="00145BC1" w:rsidRDefault="00145BC1" w:rsidP="00145BC1">
            <w:pPr>
              <w:spacing w:after="0" w:line="240" w:lineRule="auto"/>
              <w:jc w:val="center"/>
              <w:rPr>
                <w:sz w:val="16"/>
                <w:szCs w:val="16"/>
              </w:rPr>
            </w:pPr>
            <w:r>
              <w:rPr>
                <w:sz w:val="16"/>
                <w:szCs w:val="16"/>
              </w:rPr>
              <w:t>*2</w:t>
            </w:r>
          </w:p>
          <w:p w14:paraId="5E378EDE" w14:textId="77777777" w:rsidR="00145BC1" w:rsidRDefault="00145BC1" w:rsidP="00145BC1">
            <w:pPr>
              <w:spacing w:after="0" w:line="240" w:lineRule="auto"/>
              <w:jc w:val="center"/>
              <w:rPr>
                <w:sz w:val="16"/>
                <w:szCs w:val="16"/>
              </w:rPr>
            </w:pPr>
            <w:r>
              <w:rPr>
                <w:sz w:val="16"/>
                <w:szCs w:val="16"/>
              </w:rPr>
              <w:t>*4</w:t>
            </w:r>
          </w:p>
          <w:p w14:paraId="448BE0DE" w14:textId="77777777" w:rsidR="00145BC1" w:rsidRDefault="00145BC1" w:rsidP="00145BC1">
            <w:pPr>
              <w:spacing w:after="0" w:line="240" w:lineRule="auto"/>
              <w:jc w:val="center"/>
              <w:rPr>
                <w:sz w:val="16"/>
                <w:szCs w:val="16"/>
              </w:rPr>
            </w:pPr>
            <w:r>
              <w:rPr>
                <w:sz w:val="16"/>
                <w:szCs w:val="16"/>
              </w:rPr>
              <w:t>*10</w:t>
            </w:r>
          </w:p>
          <w:p w14:paraId="5A95A88C" w14:textId="164E0457"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298ACB92" w14:textId="77777777" w:rsidR="00145BC1" w:rsidRPr="00C21DFA" w:rsidRDefault="00145BC1" w:rsidP="00145BC1">
            <w:pPr>
              <w:spacing w:after="0" w:line="240" w:lineRule="auto"/>
              <w:jc w:val="center"/>
              <w:rPr>
                <w:sz w:val="16"/>
                <w:szCs w:val="16"/>
              </w:rPr>
            </w:pPr>
          </w:p>
        </w:tc>
        <w:tc>
          <w:tcPr>
            <w:tcW w:w="2693" w:type="dxa"/>
            <w:vAlign w:val="center"/>
            <w:hideMark/>
          </w:tcPr>
          <w:p w14:paraId="70040D65" w14:textId="2DCE0B81" w:rsidR="00145BC1" w:rsidRPr="00C21DFA" w:rsidRDefault="00145BC1" w:rsidP="00145BC1">
            <w:pPr>
              <w:spacing w:after="0" w:line="240" w:lineRule="auto"/>
              <w:rPr>
                <w:sz w:val="16"/>
                <w:szCs w:val="16"/>
              </w:rPr>
            </w:pPr>
            <w:r w:rsidRPr="00C21DFA">
              <w:rPr>
                <w:sz w:val="16"/>
                <w:szCs w:val="16"/>
              </w:rPr>
              <w:t>Leimstoffe (XXXVI: B I 3.2.4.3)</w:t>
            </w:r>
            <w:r w:rsidRPr="00C21DFA">
              <w:rPr>
                <w:sz w:val="16"/>
                <w:szCs w:val="16"/>
              </w:rPr>
              <w:br/>
              <w:t>Leimstoffe, Faserbindemittel (XXXVI/2: II A 3)</w:t>
            </w:r>
          </w:p>
        </w:tc>
      </w:tr>
      <w:tr w:rsidR="00145BC1" w:rsidRPr="00C21DFA" w14:paraId="2979796A" w14:textId="77777777" w:rsidTr="00AB6E52">
        <w:trPr>
          <w:trHeight w:val="255"/>
          <w:tblHeader/>
        </w:trPr>
        <w:tc>
          <w:tcPr>
            <w:tcW w:w="562" w:type="dxa"/>
            <w:vAlign w:val="center"/>
          </w:tcPr>
          <w:p w14:paraId="454071AE" w14:textId="5BD53F3A" w:rsidR="00145BC1" w:rsidRPr="00145BC1" w:rsidRDefault="00145BC1" w:rsidP="00AB6E52">
            <w:pPr>
              <w:spacing w:after="0" w:line="240" w:lineRule="auto"/>
              <w:rPr>
                <w:sz w:val="16"/>
                <w:szCs w:val="16"/>
              </w:rPr>
            </w:pPr>
            <w:r w:rsidRPr="00145BC1">
              <w:rPr>
                <w:sz w:val="16"/>
                <w:szCs w:val="16"/>
              </w:rPr>
              <w:t>C 13</w:t>
            </w:r>
          </w:p>
        </w:tc>
        <w:tc>
          <w:tcPr>
            <w:tcW w:w="2552" w:type="dxa"/>
            <w:vAlign w:val="center"/>
          </w:tcPr>
          <w:p w14:paraId="41963797" w14:textId="71117EC8" w:rsidR="00145BC1" w:rsidRPr="00C21DFA" w:rsidRDefault="00145BC1" w:rsidP="00145BC1">
            <w:pPr>
              <w:spacing w:after="0" w:line="240" w:lineRule="auto"/>
              <w:rPr>
                <w:sz w:val="16"/>
                <w:szCs w:val="16"/>
              </w:rPr>
            </w:pPr>
            <w:r w:rsidRPr="00C21DFA">
              <w:rPr>
                <w:sz w:val="16"/>
                <w:szCs w:val="16"/>
              </w:rPr>
              <w:t>Stärke, behandelt mit 3-Chlor-2-hydroxypropyl-trimethylammoniumchlorid und Bernsteinsäureanhydrid (Stärkeether)</w:t>
            </w:r>
          </w:p>
        </w:tc>
        <w:tc>
          <w:tcPr>
            <w:tcW w:w="998" w:type="dxa"/>
            <w:noWrap/>
            <w:vAlign w:val="center"/>
            <w:hideMark/>
          </w:tcPr>
          <w:p w14:paraId="5455F853" w14:textId="7CE03D22"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01247960" w14:textId="1C02E64C"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F50F698" w14:textId="77777777" w:rsidR="00145BC1" w:rsidRPr="00C21DFA" w:rsidRDefault="00145BC1" w:rsidP="00145BC1">
            <w:pPr>
              <w:spacing w:after="0" w:line="240" w:lineRule="auto"/>
              <w:rPr>
                <w:sz w:val="16"/>
                <w:szCs w:val="16"/>
              </w:rPr>
            </w:pPr>
          </w:p>
        </w:tc>
        <w:tc>
          <w:tcPr>
            <w:tcW w:w="295" w:type="dxa"/>
            <w:noWrap/>
            <w:vAlign w:val="center"/>
            <w:hideMark/>
          </w:tcPr>
          <w:p w14:paraId="10111132" w14:textId="77777777" w:rsidR="00145BC1" w:rsidRPr="00C21DFA" w:rsidRDefault="00145BC1" w:rsidP="00145BC1">
            <w:pPr>
              <w:spacing w:after="0" w:line="240" w:lineRule="auto"/>
              <w:rPr>
                <w:sz w:val="16"/>
                <w:szCs w:val="16"/>
              </w:rPr>
            </w:pPr>
          </w:p>
        </w:tc>
        <w:tc>
          <w:tcPr>
            <w:tcW w:w="295" w:type="dxa"/>
            <w:noWrap/>
            <w:vAlign w:val="center"/>
            <w:hideMark/>
          </w:tcPr>
          <w:p w14:paraId="79CD606F" w14:textId="77777777" w:rsidR="00145BC1" w:rsidRPr="00C21DFA" w:rsidRDefault="00145BC1" w:rsidP="00145BC1">
            <w:pPr>
              <w:spacing w:after="0" w:line="240" w:lineRule="auto"/>
              <w:rPr>
                <w:sz w:val="16"/>
                <w:szCs w:val="16"/>
              </w:rPr>
            </w:pPr>
          </w:p>
        </w:tc>
        <w:tc>
          <w:tcPr>
            <w:tcW w:w="5770" w:type="dxa"/>
            <w:vAlign w:val="center"/>
            <w:hideMark/>
          </w:tcPr>
          <w:p w14:paraId="56F98825" w14:textId="119EA946" w:rsidR="00145BC1" w:rsidRPr="008B3876" w:rsidRDefault="00145BC1" w:rsidP="00145BC1">
            <w:pPr>
              <w:spacing w:after="0" w:line="240" w:lineRule="auto"/>
              <w:rPr>
                <w:sz w:val="16"/>
                <w:szCs w:val="16"/>
              </w:rPr>
            </w:pPr>
            <w:r w:rsidRPr="008B3876">
              <w:rPr>
                <w:sz w:val="16"/>
                <w:szCs w:val="16"/>
              </w:rPr>
              <w:t>Spezifikation der Stärke: Epichlorhydrin max. 1 mg/kg, Stickstoff max. 1,6 %</w:t>
            </w:r>
          </w:p>
        </w:tc>
        <w:tc>
          <w:tcPr>
            <w:tcW w:w="851" w:type="dxa"/>
            <w:vAlign w:val="center"/>
          </w:tcPr>
          <w:p w14:paraId="2611973F" w14:textId="77777777" w:rsidR="00145BC1" w:rsidRDefault="00145BC1" w:rsidP="00145BC1">
            <w:pPr>
              <w:spacing w:after="0" w:line="240" w:lineRule="auto"/>
              <w:jc w:val="center"/>
              <w:rPr>
                <w:sz w:val="16"/>
                <w:szCs w:val="16"/>
              </w:rPr>
            </w:pPr>
            <w:r>
              <w:rPr>
                <w:sz w:val="16"/>
                <w:szCs w:val="16"/>
              </w:rPr>
              <w:t>*2</w:t>
            </w:r>
          </w:p>
          <w:p w14:paraId="614F08ED" w14:textId="77777777" w:rsidR="00145BC1" w:rsidRDefault="00145BC1" w:rsidP="00145BC1">
            <w:pPr>
              <w:spacing w:after="0" w:line="240" w:lineRule="auto"/>
              <w:jc w:val="center"/>
              <w:rPr>
                <w:sz w:val="16"/>
                <w:szCs w:val="16"/>
              </w:rPr>
            </w:pPr>
            <w:r>
              <w:rPr>
                <w:sz w:val="16"/>
                <w:szCs w:val="16"/>
              </w:rPr>
              <w:t>*4</w:t>
            </w:r>
          </w:p>
          <w:p w14:paraId="5EA3F92D" w14:textId="77777777" w:rsidR="00145BC1" w:rsidRDefault="00145BC1" w:rsidP="00145BC1">
            <w:pPr>
              <w:spacing w:after="0" w:line="240" w:lineRule="auto"/>
              <w:jc w:val="center"/>
              <w:rPr>
                <w:sz w:val="16"/>
                <w:szCs w:val="16"/>
              </w:rPr>
            </w:pPr>
            <w:r>
              <w:rPr>
                <w:sz w:val="16"/>
                <w:szCs w:val="16"/>
              </w:rPr>
              <w:t>*10</w:t>
            </w:r>
          </w:p>
          <w:p w14:paraId="7477A266" w14:textId="23BD2D94"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24277920" w14:textId="77777777" w:rsidR="00145BC1" w:rsidRPr="00C21DFA" w:rsidRDefault="00145BC1" w:rsidP="00145BC1">
            <w:pPr>
              <w:spacing w:after="0" w:line="240" w:lineRule="auto"/>
              <w:jc w:val="center"/>
              <w:rPr>
                <w:sz w:val="16"/>
                <w:szCs w:val="16"/>
              </w:rPr>
            </w:pPr>
          </w:p>
        </w:tc>
        <w:tc>
          <w:tcPr>
            <w:tcW w:w="2693" w:type="dxa"/>
            <w:vAlign w:val="center"/>
            <w:hideMark/>
          </w:tcPr>
          <w:p w14:paraId="3DE8DD2A" w14:textId="65DE1D41" w:rsidR="00145BC1" w:rsidRPr="00C21DFA" w:rsidRDefault="00145BC1" w:rsidP="00145BC1">
            <w:pPr>
              <w:spacing w:after="0" w:line="240" w:lineRule="auto"/>
              <w:rPr>
                <w:sz w:val="16"/>
                <w:szCs w:val="16"/>
              </w:rPr>
            </w:pPr>
            <w:r w:rsidRPr="00C21DFA">
              <w:rPr>
                <w:sz w:val="16"/>
                <w:szCs w:val="16"/>
              </w:rPr>
              <w:t>Leimstoffe (XXXVI: B I 3.2.4.4)</w:t>
            </w:r>
          </w:p>
        </w:tc>
      </w:tr>
      <w:tr w:rsidR="00145BC1" w:rsidRPr="00C21DFA" w14:paraId="0D408AAC" w14:textId="77777777" w:rsidTr="00AB6E52">
        <w:trPr>
          <w:trHeight w:val="255"/>
          <w:tblHeader/>
        </w:trPr>
        <w:tc>
          <w:tcPr>
            <w:tcW w:w="562" w:type="dxa"/>
            <w:vAlign w:val="center"/>
          </w:tcPr>
          <w:p w14:paraId="3433933A" w14:textId="1EE77B06" w:rsidR="00145BC1" w:rsidRPr="00145BC1" w:rsidRDefault="00145BC1" w:rsidP="00AB6E52">
            <w:pPr>
              <w:spacing w:after="0" w:line="240" w:lineRule="auto"/>
              <w:rPr>
                <w:sz w:val="16"/>
                <w:szCs w:val="16"/>
              </w:rPr>
            </w:pPr>
            <w:r w:rsidRPr="00145BC1">
              <w:rPr>
                <w:sz w:val="16"/>
                <w:szCs w:val="16"/>
              </w:rPr>
              <w:t>C 14</w:t>
            </w:r>
          </w:p>
        </w:tc>
        <w:tc>
          <w:tcPr>
            <w:tcW w:w="2552" w:type="dxa"/>
            <w:vAlign w:val="center"/>
          </w:tcPr>
          <w:p w14:paraId="279697A7" w14:textId="4739B0FF" w:rsidR="00145BC1" w:rsidRPr="00C21DFA" w:rsidRDefault="00145BC1" w:rsidP="00145BC1">
            <w:pPr>
              <w:spacing w:after="0" w:line="240" w:lineRule="auto"/>
              <w:rPr>
                <w:sz w:val="16"/>
                <w:szCs w:val="16"/>
              </w:rPr>
            </w:pPr>
            <w:r w:rsidRPr="00C21DFA">
              <w:rPr>
                <w:sz w:val="16"/>
                <w:szCs w:val="16"/>
              </w:rPr>
              <w:t>Stärke, vernetzt mit Epichlorhydrin und behandelt mit 3-Chlor-2-hydroxypropyl-trimethylammoniumchlorid</w:t>
            </w:r>
          </w:p>
        </w:tc>
        <w:tc>
          <w:tcPr>
            <w:tcW w:w="998" w:type="dxa"/>
            <w:noWrap/>
            <w:vAlign w:val="center"/>
            <w:hideMark/>
          </w:tcPr>
          <w:p w14:paraId="39A3E8FE" w14:textId="3ADF679C"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602E38B4" w14:textId="44011B23"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84248D3" w14:textId="77777777" w:rsidR="00145BC1" w:rsidRPr="00C21DFA" w:rsidRDefault="00145BC1" w:rsidP="00145BC1">
            <w:pPr>
              <w:spacing w:after="0" w:line="240" w:lineRule="auto"/>
              <w:rPr>
                <w:sz w:val="16"/>
                <w:szCs w:val="16"/>
              </w:rPr>
            </w:pPr>
          </w:p>
        </w:tc>
        <w:tc>
          <w:tcPr>
            <w:tcW w:w="295" w:type="dxa"/>
            <w:noWrap/>
            <w:vAlign w:val="center"/>
            <w:hideMark/>
          </w:tcPr>
          <w:p w14:paraId="51F0B505" w14:textId="77777777" w:rsidR="00145BC1" w:rsidRPr="00C21DFA" w:rsidRDefault="00145BC1" w:rsidP="00145BC1">
            <w:pPr>
              <w:spacing w:after="0" w:line="240" w:lineRule="auto"/>
              <w:rPr>
                <w:sz w:val="16"/>
                <w:szCs w:val="16"/>
              </w:rPr>
            </w:pPr>
          </w:p>
        </w:tc>
        <w:tc>
          <w:tcPr>
            <w:tcW w:w="295" w:type="dxa"/>
            <w:noWrap/>
            <w:vAlign w:val="center"/>
            <w:hideMark/>
          </w:tcPr>
          <w:p w14:paraId="1A5D7003" w14:textId="77777777" w:rsidR="00145BC1" w:rsidRPr="00C21DFA" w:rsidRDefault="00145BC1" w:rsidP="00145BC1">
            <w:pPr>
              <w:spacing w:after="0" w:line="240" w:lineRule="auto"/>
              <w:rPr>
                <w:sz w:val="16"/>
                <w:szCs w:val="16"/>
              </w:rPr>
            </w:pPr>
          </w:p>
        </w:tc>
        <w:tc>
          <w:tcPr>
            <w:tcW w:w="5770" w:type="dxa"/>
            <w:vAlign w:val="center"/>
            <w:hideMark/>
          </w:tcPr>
          <w:p w14:paraId="0D9EEBD9" w14:textId="0ED09708" w:rsidR="00145BC1" w:rsidRPr="008B3876" w:rsidRDefault="00145BC1" w:rsidP="00145BC1">
            <w:pPr>
              <w:spacing w:after="0" w:line="240" w:lineRule="auto"/>
              <w:rPr>
                <w:sz w:val="16"/>
                <w:szCs w:val="16"/>
              </w:rPr>
            </w:pPr>
            <w:r w:rsidRPr="008B3876">
              <w:rPr>
                <w:sz w:val="16"/>
                <w:szCs w:val="16"/>
              </w:rPr>
              <w:t>Spezifikation der Stärke: Epichlorhydrin max. 1 mg/kg, Stickstoff max. 0,5 %</w:t>
            </w:r>
          </w:p>
        </w:tc>
        <w:tc>
          <w:tcPr>
            <w:tcW w:w="851" w:type="dxa"/>
            <w:vAlign w:val="center"/>
          </w:tcPr>
          <w:p w14:paraId="6B36F8FE" w14:textId="77777777" w:rsidR="00145BC1" w:rsidRDefault="00145BC1" w:rsidP="00145BC1">
            <w:pPr>
              <w:spacing w:after="0" w:line="240" w:lineRule="auto"/>
              <w:jc w:val="center"/>
              <w:rPr>
                <w:sz w:val="16"/>
                <w:szCs w:val="16"/>
              </w:rPr>
            </w:pPr>
            <w:r>
              <w:rPr>
                <w:sz w:val="16"/>
                <w:szCs w:val="16"/>
              </w:rPr>
              <w:t>*2</w:t>
            </w:r>
          </w:p>
          <w:p w14:paraId="5953664D" w14:textId="77777777" w:rsidR="00145BC1" w:rsidRDefault="00145BC1" w:rsidP="00145BC1">
            <w:pPr>
              <w:spacing w:after="0" w:line="240" w:lineRule="auto"/>
              <w:jc w:val="center"/>
              <w:rPr>
                <w:sz w:val="16"/>
                <w:szCs w:val="16"/>
              </w:rPr>
            </w:pPr>
            <w:r>
              <w:rPr>
                <w:sz w:val="16"/>
                <w:szCs w:val="16"/>
              </w:rPr>
              <w:t>*4</w:t>
            </w:r>
          </w:p>
          <w:p w14:paraId="737B8794" w14:textId="77777777" w:rsidR="00145BC1" w:rsidRDefault="00145BC1" w:rsidP="00145BC1">
            <w:pPr>
              <w:spacing w:after="0" w:line="240" w:lineRule="auto"/>
              <w:jc w:val="center"/>
              <w:rPr>
                <w:sz w:val="16"/>
                <w:szCs w:val="16"/>
              </w:rPr>
            </w:pPr>
            <w:r>
              <w:rPr>
                <w:sz w:val="16"/>
                <w:szCs w:val="16"/>
              </w:rPr>
              <w:t>*10</w:t>
            </w:r>
          </w:p>
          <w:p w14:paraId="47098BC3" w14:textId="62C482EF"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5BF428F0" w14:textId="77777777" w:rsidR="00145BC1" w:rsidRPr="00C21DFA" w:rsidRDefault="00145BC1" w:rsidP="00145BC1">
            <w:pPr>
              <w:spacing w:after="0" w:line="240" w:lineRule="auto"/>
              <w:jc w:val="center"/>
              <w:rPr>
                <w:sz w:val="16"/>
                <w:szCs w:val="16"/>
              </w:rPr>
            </w:pPr>
          </w:p>
        </w:tc>
        <w:tc>
          <w:tcPr>
            <w:tcW w:w="2693" w:type="dxa"/>
            <w:vAlign w:val="center"/>
            <w:hideMark/>
          </w:tcPr>
          <w:p w14:paraId="24CAA59F" w14:textId="5544926C" w:rsidR="00145BC1" w:rsidRPr="00C21DFA" w:rsidRDefault="00145BC1" w:rsidP="00145BC1">
            <w:pPr>
              <w:spacing w:after="0" w:line="240" w:lineRule="auto"/>
              <w:rPr>
                <w:sz w:val="16"/>
                <w:szCs w:val="16"/>
              </w:rPr>
            </w:pPr>
            <w:r w:rsidRPr="00C21DFA">
              <w:rPr>
                <w:sz w:val="16"/>
                <w:szCs w:val="16"/>
              </w:rPr>
              <w:t>Leimstoffe (XXXVI: B I 3.2.5)</w:t>
            </w:r>
          </w:p>
        </w:tc>
      </w:tr>
      <w:tr w:rsidR="00145BC1" w:rsidRPr="00C21DFA" w14:paraId="49465062" w14:textId="77777777" w:rsidTr="00AB6E52">
        <w:trPr>
          <w:trHeight w:val="255"/>
          <w:tblHeader/>
        </w:trPr>
        <w:tc>
          <w:tcPr>
            <w:tcW w:w="562" w:type="dxa"/>
            <w:vAlign w:val="center"/>
          </w:tcPr>
          <w:p w14:paraId="0014AE06" w14:textId="31675EB0" w:rsidR="00145BC1" w:rsidRPr="00145BC1" w:rsidRDefault="00145BC1" w:rsidP="00AB6E52">
            <w:pPr>
              <w:spacing w:after="0" w:line="240" w:lineRule="auto"/>
              <w:rPr>
                <w:sz w:val="16"/>
                <w:szCs w:val="16"/>
              </w:rPr>
            </w:pPr>
            <w:r w:rsidRPr="00145BC1">
              <w:rPr>
                <w:sz w:val="16"/>
                <w:szCs w:val="16"/>
              </w:rPr>
              <w:t>C 15</w:t>
            </w:r>
          </w:p>
        </w:tc>
        <w:tc>
          <w:tcPr>
            <w:tcW w:w="2552" w:type="dxa"/>
            <w:vAlign w:val="center"/>
          </w:tcPr>
          <w:p w14:paraId="7E28B1F4" w14:textId="0B4807AC" w:rsidR="00145BC1" w:rsidRPr="00C21DFA" w:rsidRDefault="00145BC1" w:rsidP="00145BC1">
            <w:pPr>
              <w:spacing w:after="0" w:line="240" w:lineRule="auto"/>
              <w:rPr>
                <w:sz w:val="16"/>
                <w:szCs w:val="16"/>
              </w:rPr>
            </w:pPr>
            <w:r w:rsidRPr="00C21DFA">
              <w:rPr>
                <w:sz w:val="16"/>
                <w:szCs w:val="16"/>
              </w:rPr>
              <w:t>Monostärkephosphat, behandelt mit 3-Chlor-2-hydroxypropyl-trimethylammoniumchlorid</w:t>
            </w:r>
          </w:p>
        </w:tc>
        <w:tc>
          <w:tcPr>
            <w:tcW w:w="998" w:type="dxa"/>
            <w:noWrap/>
            <w:vAlign w:val="center"/>
            <w:hideMark/>
          </w:tcPr>
          <w:p w14:paraId="3464BEDF" w14:textId="57449C30" w:rsidR="00145BC1" w:rsidRPr="00C21DFA" w:rsidRDefault="00145BC1" w:rsidP="00145BC1">
            <w:pPr>
              <w:spacing w:after="0" w:line="240" w:lineRule="auto"/>
              <w:rPr>
                <w:sz w:val="16"/>
                <w:szCs w:val="16"/>
              </w:rPr>
            </w:pPr>
            <w:r w:rsidRPr="00C21DFA">
              <w:rPr>
                <w:sz w:val="16"/>
                <w:szCs w:val="16"/>
              </w:rPr>
              <w:t>222021-87-6</w:t>
            </w:r>
          </w:p>
        </w:tc>
        <w:tc>
          <w:tcPr>
            <w:tcW w:w="295" w:type="dxa"/>
            <w:noWrap/>
            <w:vAlign w:val="center"/>
            <w:hideMark/>
          </w:tcPr>
          <w:p w14:paraId="17FB4EAD" w14:textId="79BBF3A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F0605E9" w14:textId="77777777" w:rsidR="00145BC1" w:rsidRPr="00C21DFA" w:rsidRDefault="00145BC1" w:rsidP="00145BC1">
            <w:pPr>
              <w:spacing w:after="0" w:line="240" w:lineRule="auto"/>
              <w:rPr>
                <w:sz w:val="16"/>
                <w:szCs w:val="16"/>
              </w:rPr>
            </w:pPr>
          </w:p>
        </w:tc>
        <w:tc>
          <w:tcPr>
            <w:tcW w:w="295" w:type="dxa"/>
            <w:noWrap/>
            <w:vAlign w:val="center"/>
            <w:hideMark/>
          </w:tcPr>
          <w:p w14:paraId="451D84ED" w14:textId="77777777" w:rsidR="00145BC1" w:rsidRPr="00C21DFA" w:rsidRDefault="00145BC1" w:rsidP="00145BC1">
            <w:pPr>
              <w:spacing w:after="0" w:line="240" w:lineRule="auto"/>
              <w:rPr>
                <w:sz w:val="16"/>
                <w:szCs w:val="16"/>
              </w:rPr>
            </w:pPr>
          </w:p>
        </w:tc>
        <w:tc>
          <w:tcPr>
            <w:tcW w:w="295" w:type="dxa"/>
            <w:noWrap/>
            <w:vAlign w:val="center"/>
            <w:hideMark/>
          </w:tcPr>
          <w:p w14:paraId="1881444D" w14:textId="77777777" w:rsidR="00145BC1" w:rsidRPr="00C21DFA" w:rsidRDefault="00145BC1" w:rsidP="00145BC1">
            <w:pPr>
              <w:spacing w:after="0" w:line="240" w:lineRule="auto"/>
              <w:rPr>
                <w:sz w:val="16"/>
                <w:szCs w:val="16"/>
              </w:rPr>
            </w:pPr>
          </w:p>
        </w:tc>
        <w:tc>
          <w:tcPr>
            <w:tcW w:w="5770" w:type="dxa"/>
            <w:vAlign w:val="center"/>
            <w:hideMark/>
          </w:tcPr>
          <w:p w14:paraId="32260D66" w14:textId="733ED503" w:rsidR="00145BC1" w:rsidRPr="008B3876" w:rsidRDefault="00145BC1" w:rsidP="00145BC1">
            <w:pPr>
              <w:spacing w:after="0" w:line="240" w:lineRule="auto"/>
              <w:rPr>
                <w:sz w:val="16"/>
                <w:szCs w:val="16"/>
              </w:rPr>
            </w:pPr>
            <w:r w:rsidRPr="008B3876">
              <w:rPr>
                <w:sz w:val="16"/>
                <w:szCs w:val="16"/>
              </w:rPr>
              <w:t>Spezifikation der Stärke: Epichlorhydri</w:t>
            </w:r>
            <w:r>
              <w:rPr>
                <w:sz w:val="16"/>
                <w:szCs w:val="16"/>
              </w:rPr>
              <w:t>n</w:t>
            </w:r>
            <w:r w:rsidRPr="008B3876">
              <w:rPr>
                <w:sz w:val="16"/>
                <w:szCs w:val="16"/>
              </w:rPr>
              <w:t xml:space="preserve"> max. 1 mg/kg, Stickstoff max. 0,5 %</w:t>
            </w:r>
          </w:p>
        </w:tc>
        <w:tc>
          <w:tcPr>
            <w:tcW w:w="851" w:type="dxa"/>
            <w:vAlign w:val="center"/>
          </w:tcPr>
          <w:p w14:paraId="33EF356C" w14:textId="77777777" w:rsidR="00145BC1" w:rsidRDefault="00145BC1" w:rsidP="00145BC1">
            <w:pPr>
              <w:spacing w:after="0" w:line="240" w:lineRule="auto"/>
              <w:jc w:val="center"/>
              <w:rPr>
                <w:sz w:val="16"/>
                <w:szCs w:val="16"/>
              </w:rPr>
            </w:pPr>
            <w:r>
              <w:rPr>
                <w:sz w:val="16"/>
                <w:szCs w:val="16"/>
              </w:rPr>
              <w:t>*2</w:t>
            </w:r>
          </w:p>
          <w:p w14:paraId="51781263" w14:textId="77777777" w:rsidR="00145BC1" w:rsidRDefault="00145BC1" w:rsidP="00145BC1">
            <w:pPr>
              <w:spacing w:after="0" w:line="240" w:lineRule="auto"/>
              <w:jc w:val="center"/>
              <w:rPr>
                <w:sz w:val="16"/>
                <w:szCs w:val="16"/>
              </w:rPr>
            </w:pPr>
            <w:r>
              <w:rPr>
                <w:sz w:val="16"/>
                <w:szCs w:val="16"/>
              </w:rPr>
              <w:t>*4</w:t>
            </w:r>
          </w:p>
          <w:p w14:paraId="55598826" w14:textId="77777777" w:rsidR="00145BC1" w:rsidRDefault="00145BC1" w:rsidP="00145BC1">
            <w:pPr>
              <w:spacing w:after="0" w:line="240" w:lineRule="auto"/>
              <w:jc w:val="center"/>
              <w:rPr>
                <w:sz w:val="16"/>
                <w:szCs w:val="16"/>
              </w:rPr>
            </w:pPr>
            <w:r>
              <w:rPr>
                <w:sz w:val="16"/>
                <w:szCs w:val="16"/>
              </w:rPr>
              <w:t>*10</w:t>
            </w:r>
          </w:p>
          <w:p w14:paraId="3EF0B51E" w14:textId="4675D1E8"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08D15EC9" w14:textId="77777777" w:rsidR="00145BC1" w:rsidRPr="00C21DFA" w:rsidRDefault="00145BC1" w:rsidP="00145BC1">
            <w:pPr>
              <w:spacing w:after="0" w:line="240" w:lineRule="auto"/>
              <w:jc w:val="center"/>
              <w:rPr>
                <w:sz w:val="16"/>
                <w:szCs w:val="16"/>
              </w:rPr>
            </w:pPr>
          </w:p>
        </w:tc>
        <w:tc>
          <w:tcPr>
            <w:tcW w:w="2693" w:type="dxa"/>
            <w:vAlign w:val="center"/>
            <w:hideMark/>
          </w:tcPr>
          <w:p w14:paraId="78DCCA35" w14:textId="42B22A74" w:rsidR="00145BC1" w:rsidRPr="00C21DFA" w:rsidRDefault="00145BC1" w:rsidP="00145BC1">
            <w:pPr>
              <w:spacing w:after="0" w:line="240" w:lineRule="auto"/>
              <w:rPr>
                <w:sz w:val="16"/>
                <w:szCs w:val="16"/>
              </w:rPr>
            </w:pPr>
            <w:r w:rsidRPr="00C21DFA">
              <w:rPr>
                <w:sz w:val="16"/>
                <w:szCs w:val="16"/>
              </w:rPr>
              <w:t>Leimstoffe (XXXVI: B I 3.2.6)</w:t>
            </w:r>
          </w:p>
        </w:tc>
      </w:tr>
      <w:tr w:rsidR="00145BC1" w:rsidRPr="00C21DFA" w14:paraId="221F34D2" w14:textId="77777777" w:rsidTr="00AB6E52">
        <w:trPr>
          <w:trHeight w:val="255"/>
          <w:tblHeader/>
        </w:trPr>
        <w:tc>
          <w:tcPr>
            <w:tcW w:w="562" w:type="dxa"/>
            <w:vAlign w:val="center"/>
          </w:tcPr>
          <w:p w14:paraId="3F202A65" w14:textId="65A840AE" w:rsidR="00145BC1" w:rsidRPr="00145BC1" w:rsidRDefault="00145BC1" w:rsidP="00AB6E52">
            <w:pPr>
              <w:spacing w:after="0" w:line="240" w:lineRule="auto"/>
              <w:rPr>
                <w:sz w:val="16"/>
                <w:szCs w:val="16"/>
              </w:rPr>
            </w:pPr>
            <w:r w:rsidRPr="00145BC1">
              <w:rPr>
                <w:sz w:val="16"/>
                <w:szCs w:val="16"/>
              </w:rPr>
              <w:t>C 16</w:t>
            </w:r>
          </w:p>
        </w:tc>
        <w:tc>
          <w:tcPr>
            <w:tcW w:w="2552" w:type="dxa"/>
            <w:vAlign w:val="center"/>
          </w:tcPr>
          <w:p w14:paraId="7E8D8074" w14:textId="655B0D93" w:rsidR="00145BC1" w:rsidRPr="00C21DFA" w:rsidRDefault="00145BC1" w:rsidP="00145BC1">
            <w:pPr>
              <w:spacing w:after="0" w:line="240" w:lineRule="auto"/>
              <w:rPr>
                <w:sz w:val="16"/>
                <w:szCs w:val="16"/>
              </w:rPr>
            </w:pPr>
            <w:r w:rsidRPr="00C21DFA">
              <w:rPr>
                <w:sz w:val="16"/>
                <w:szCs w:val="16"/>
              </w:rPr>
              <w:t>Stärke, natürliche und abgebaute</w:t>
            </w:r>
          </w:p>
        </w:tc>
        <w:tc>
          <w:tcPr>
            <w:tcW w:w="998" w:type="dxa"/>
            <w:noWrap/>
            <w:vAlign w:val="center"/>
          </w:tcPr>
          <w:p w14:paraId="50073324" w14:textId="7A3FD9A5"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3F41CCBC" w14:textId="77777777" w:rsidR="00145BC1" w:rsidRDefault="00145BC1" w:rsidP="00145BC1">
            <w:pPr>
              <w:spacing w:after="0" w:line="240" w:lineRule="auto"/>
              <w:rPr>
                <w:sz w:val="16"/>
                <w:szCs w:val="16"/>
              </w:rPr>
            </w:pPr>
          </w:p>
        </w:tc>
        <w:tc>
          <w:tcPr>
            <w:tcW w:w="295" w:type="dxa"/>
            <w:noWrap/>
            <w:vAlign w:val="center"/>
          </w:tcPr>
          <w:p w14:paraId="5A582E46" w14:textId="77777777" w:rsidR="00145BC1" w:rsidRPr="00C21DFA" w:rsidRDefault="00145BC1" w:rsidP="00145BC1">
            <w:pPr>
              <w:spacing w:after="0" w:line="240" w:lineRule="auto"/>
              <w:rPr>
                <w:sz w:val="16"/>
                <w:szCs w:val="16"/>
              </w:rPr>
            </w:pPr>
          </w:p>
        </w:tc>
        <w:tc>
          <w:tcPr>
            <w:tcW w:w="295" w:type="dxa"/>
            <w:noWrap/>
            <w:vAlign w:val="center"/>
          </w:tcPr>
          <w:p w14:paraId="03F41571" w14:textId="712BBF0B" w:rsidR="00145BC1" w:rsidRPr="00C21DFA" w:rsidRDefault="00145BC1" w:rsidP="00145BC1">
            <w:pPr>
              <w:spacing w:after="0" w:line="240" w:lineRule="auto"/>
              <w:rPr>
                <w:sz w:val="16"/>
                <w:szCs w:val="16"/>
              </w:rPr>
            </w:pPr>
            <w:r>
              <w:rPr>
                <w:sz w:val="16"/>
                <w:szCs w:val="16"/>
              </w:rPr>
              <w:t>X</w:t>
            </w:r>
          </w:p>
        </w:tc>
        <w:tc>
          <w:tcPr>
            <w:tcW w:w="295" w:type="dxa"/>
            <w:noWrap/>
            <w:vAlign w:val="center"/>
          </w:tcPr>
          <w:p w14:paraId="45E733A4" w14:textId="77777777" w:rsidR="00145BC1" w:rsidRPr="00C21DFA" w:rsidRDefault="00145BC1" w:rsidP="00145BC1">
            <w:pPr>
              <w:spacing w:after="0" w:line="240" w:lineRule="auto"/>
              <w:rPr>
                <w:sz w:val="16"/>
                <w:szCs w:val="16"/>
              </w:rPr>
            </w:pPr>
          </w:p>
        </w:tc>
        <w:tc>
          <w:tcPr>
            <w:tcW w:w="5770" w:type="dxa"/>
            <w:vAlign w:val="center"/>
          </w:tcPr>
          <w:p w14:paraId="51B4FF22" w14:textId="24E92055" w:rsidR="00145BC1" w:rsidRPr="008B3876" w:rsidRDefault="00145BC1" w:rsidP="00145BC1">
            <w:pPr>
              <w:spacing w:after="0" w:line="240" w:lineRule="auto"/>
              <w:rPr>
                <w:sz w:val="16"/>
                <w:szCs w:val="16"/>
              </w:rPr>
            </w:pPr>
            <w:r w:rsidRPr="008B3876">
              <w:rPr>
                <w:sz w:val="16"/>
                <w:szCs w:val="16"/>
              </w:rPr>
              <w:t>Zur Vernetzung von natürlicher Stärke darf Natriumtetraborat in einer</w:t>
            </w:r>
            <w:r>
              <w:rPr>
                <w:sz w:val="16"/>
                <w:szCs w:val="16"/>
              </w:rPr>
              <w:t xml:space="preserve"> </w:t>
            </w:r>
            <w:r w:rsidRPr="008B3876">
              <w:rPr>
                <w:sz w:val="16"/>
                <w:szCs w:val="16"/>
              </w:rPr>
              <w:t>Menge von max. 1 mg/dm² (berechnet als Bor) verwendet werden</w:t>
            </w:r>
            <w:r>
              <w:rPr>
                <w:sz w:val="16"/>
                <w:szCs w:val="16"/>
              </w:rPr>
              <w:t>.</w:t>
            </w:r>
          </w:p>
        </w:tc>
        <w:tc>
          <w:tcPr>
            <w:tcW w:w="851" w:type="dxa"/>
            <w:vAlign w:val="center"/>
          </w:tcPr>
          <w:p w14:paraId="27AC8C0D" w14:textId="5DFDCFE7" w:rsidR="00145BC1" w:rsidRDefault="00145BC1" w:rsidP="00145BC1">
            <w:pPr>
              <w:spacing w:after="0" w:line="240" w:lineRule="auto"/>
              <w:jc w:val="center"/>
              <w:rPr>
                <w:sz w:val="16"/>
                <w:szCs w:val="16"/>
              </w:rPr>
            </w:pPr>
            <w:r>
              <w:rPr>
                <w:sz w:val="16"/>
                <w:szCs w:val="16"/>
              </w:rPr>
              <w:t>*10</w:t>
            </w:r>
          </w:p>
        </w:tc>
        <w:tc>
          <w:tcPr>
            <w:tcW w:w="881" w:type="dxa"/>
            <w:vAlign w:val="center"/>
          </w:tcPr>
          <w:p w14:paraId="21859A41" w14:textId="77777777" w:rsidR="00145BC1" w:rsidRPr="00C21DFA" w:rsidRDefault="00145BC1" w:rsidP="00145BC1">
            <w:pPr>
              <w:spacing w:after="0" w:line="240" w:lineRule="auto"/>
              <w:jc w:val="center"/>
              <w:rPr>
                <w:sz w:val="16"/>
                <w:szCs w:val="16"/>
              </w:rPr>
            </w:pPr>
          </w:p>
        </w:tc>
        <w:tc>
          <w:tcPr>
            <w:tcW w:w="2693" w:type="dxa"/>
            <w:vAlign w:val="center"/>
          </w:tcPr>
          <w:p w14:paraId="1D7B66B0" w14:textId="416CFD9F" w:rsidR="00145BC1" w:rsidRPr="00C21DFA" w:rsidRDefault="00145BC1" w:rsidP="00145BC1">
            <w:pPr>
              <w:spacing w:after="0" w:line="240" w:lineRule="auto"/>
              <w:rPr>
                <w:sz w:val="16"/>
                <w:szCs w:val="16"/>
              </w:rPr>
            </w:pPr>
            <w:r w:rsidRPr="00C21DFA">
              <w:rPr>
                <w:sz w:val="16"/>
                <w:szCs w:val="16"/>
              </w:rPr>
              <w:t>Leimstoffe, Faserbindemittel (XXXVI/2: II A 2)</w:t>
            </w:r>
          </w:p>
        </w:tc>
      </w:tr>
      <w:tr w:rsidR="00145BC1" w:rsidRPr="00C21DFA" w14:paraId="1D719C78" w14:textId="77777777" w:rsidTr="00AB6E52">
        <w:trPr>
          <w:trHeight w:val="255"/>
          <w:tblHeader/>
        </w:trPr>
        <w:tc>
          <w:tcPr>
            <w:tcW w:w="562" w:type="dxa"/>
            <w:vAlign w:val="center"/>
          </w:tcPr>
          <w:p w14:paraId="373CEAD8" w14:textId="02C63CA4" w:rsidR="00145BC1" w:rsidRPr="00145BC1" w:rsidRDefault="00145BC1" w:rsidP="00AB6E52">
            <w:pPr>
              <w:spacing w:after="0" w:line="240" w:lineRule="auto"/>
              <w:rPr>
                <w:sz w:val="16"/>
                <w:szCs w:val="16"/>
              </w:rPr>
            </w:pPr>
            <w:r w:rsidRPr="00145BC1">
              <w:rPr>
                <w:sz w:val="16"/>
                <w:szCs w:val="16"/>
              </w:rPr>
              <w:t>C 17</w:t>
            </w:r>
          </w:p>
        </w:tc>
        <w:tc>
          <w:tcPr>
            <w:tcW w:w="2552" w:type="dxa"/>
            <w:vAlign w:val="center"/>
          </w:tcPr>
          <w:p w14:paraId="4D5D0F4D" w14:textId="7124B42A" w:rsidR="00145BC1" w:rsidRPr="00C21DFA" w:rsidRDefault="00145BC1" w:rsidP="00145BC1">
            <w:pPr>
              <w:spacing w:after="0" w:line="240" w:lineRule="auto"/>
              <w:rPr>
                <w:sz w:val="16"/>
                <w:szCs w:val="16"/>
              </w:rPr>
            </w:pPr>
            <w:r w:rsidRPr="00C21DFA">
              <w:rPr>
                <w:sz w:val="16"/>
                <w:szCs w:val="16"/>
              </w:rPr>
              <w:t>Stärkeester der Phosphorsäure</w:t>
            </w:r>
          </w:p>
        </w:tc>
        <w:tc>
          <w:tcPr>
            <w:tcW w:w="998" w:type="dxa"/>
            <w:noWrap/>
            <w:vAlign w:val="center"/>
          </w:tcPr>
          <w:p w14:paraId="370A37D6" w14:textId="1585E98A"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1E0CDEA4" w14:textId="77777777" w:rsidR="00145BC1" w:rsidRDefault="00145BC1" w:rsidP="00145BC1">
            <w:pPr>
              <w:spacing w:after="0" w:line="240" w:lineRule="auto"/>
              <w:rPr>
                <w:sz w:val="16"/>
                <w:szCs w:val="16"/>
              </w:rPr>
            </w:pPr>
          </w:p>
        </w:tc>
        <w:tc>
          <w:tcPr>
            <w:tcW w:w="295" w:type="dxa"/>
            <w:noWrap/>
            <w:vAlign w:val="center"/>
          </w:tcPr>
          <w:p w14:paraId="6EC60182" w14:textId="77777777" w:rsidR="00145BC1" w:rsidRPr="00C21DFA" w:rsidRDefault="00145BC1" w:rsidP="00145BC1">
            <w:pPr>
              <w:spacing w:after="0" w:line="240" w:lineRule="auto"/>
              <w:rPr>
                <w:sz w:val="16"/>
                <w:szCs w:val="16"/>
              </w:rPr>
            </w:pPr>
          </w:p>
        </w:tc>
        <w:tc>
          <w:tcPr>
            <w:tcW w:w="295" w:type="dxa"/>
            <w:noWrap/>
            <w:vAlign w:val="center"/>
          </w:tcPr>
          <w:p w14:paraId="3D34C074" w14:textId="25E605F5" w:rsidR="00145BC1" w:rsidRPr="00C21DFA" w:rsidRDefault="00145BC1" w:rsidP="00145BC1">
            <w:pPr>
              <w:spacing w:after="0" w:line="240" w:lineRule="auto"/>
              <w:rPr>
                <w:sz w:val="16"/>
                <w:szCs w:val="16"/>
              </w:rPr>
            </w:pPr>
            <w:r>
              <w:rPr>
                <w:sz w:val="16"/>
                <w:szCs w:val="16"/>
              </w:rPr>
              <w:t>X</w:t>
            </w:r>
          </w:p>
        </w:tc>
        <w:tc>
          <w:tcPr>
            <w:tcW w:w="295" w:type="dxa"/>
            <w:noWrap/>
            <w:vAlign w:val="center"/>
          </w:tcPr>
          <w:p w14:paraId="2BC7EF18" w14:textId="77777777" w:rsidR="00145BC1" w:rsidRPr="00C21DFA" w:rsidRDefault="00145BC1" w:rsidP="00145BC1">
            <w:pPr>
              <w:spacing w:after="0" w:line="240" w:lineRule="auto"/>
              <w:rPr>
                <w:sz w:val="16"/>
                <w:szCs w:val="16"/>
              </w:rPr>
            </w:pPr>
          </w:p>
        </w:tc>
        <w:tc>
          <w:tcPr>
            <w:tcW w:w="5770" w:type="dxa"/>
            <w:vAlign w:val="center"/>
          </w:tcPr>
          <w:p w14:paraId="302C341A" w14:textId="1E8A117B" w:rsidR="00145BC1" w:rsidRPr="008B3876" w:rsidRDefault="00145BC1" w:rsidP="00145BC1">
            <w:pPr>
              <w:spacing w:after="0" w:line="240" w:lineRule="auto"/>
              <w:rPr>
                <w:sz w:val="16"/>
                <w:szCs w:val="16"/>
              </w:rPr>
            </w:pPr>
            <w:r w:rsidRPr="008B3876">
              <w:rPr>
                <w:sz w:val="16"/>
                <w:szCs w:val="16"/>
              </w:rPr>
              <w:t>Zur Vernetzung von natürlicher Stärke darf Natriumtetraborat in einer</w:t>
            </w:r>
            <w:r>
              <w:rPr>
                <w:sz w:val="16"/>
                <w:szCs w:val="16"/>
              </w:rPr>
              <w:t xml:space="preserve"> </w:t>
            </w:r>
            <w:r w:rsidRPr="008B3876">
              <w:rPr>
                <w:sz w:val="16"/>
                <w:szCs w:val="16"/>
              </w:rPr>
              <w:t>Menge von max. 1 mg/dm² (berechnet als Bor) verwendet werden</w:t>
            </w:r>
            <w:r>
              <w:rPr>
                <w:sz w:val="16"/>
                <w:szCs w:val="16"/>
              </w:rPr>
              <w:t>.</w:t>
            </w:r>
          </w:p>
        </w:tc>
        <w:tc>
          <w:tcPr>
            <w:tcW w:w="851" w:type="dxa"/>
            <w:vAlign w:val="center"/>
          </w:tcPr>
          <w:p w14:paraId="2AD78EC1" w14:textId="0F737C2C" w:rsidR="00145BC1" w:rsidRDefault="00145BC1" w:rsidP="00145BC1">
            <w:pPr>
              <w:spacing w:after="0" w:line="240" w:lineRule="auto"/>
              <w:jc w:val="center"/>
              <w:rPr>
                <w:sz w:val="16"/>
                <w:szCs w:val="16"/>
              </w:rPr>
            </w:pPr>
            <w:r>
              <w:rPr>
                <w:sz w:val="16"/>
                <w:szCs w:val="16"/>
              </w:rPr>
              <w:t>*10</w:t>
            </w:r>
          </w:p>
        </w:tc>
        <w:tc>
          <w:tcPr>
            <w:tcW w:w="881" w:type="dxa"/>
            <w:vAlign w:val="center"/>
          </w:tcPr>
          <w:p w14:paraId="2A8C5CA1" w14:textId="77777777" w:rsidR="00145BC1" w:rsidRPr="00C21DFA" w:rsidRDefault="00145BC1" w:rsidP="00145BC1">
            <w:pPr>
              <w:spacing w:after="0" w:line="240" w:lineRule="auto"/>
              <w:jc w:val="center"/>
              <w:rPr>
                <w:sz w:val="16"/>
                <w:szCs w:val="16"/>
              </w:rPr>
            </w:pPr>
          </w:p>
        </w:tc>
        <w:tc>
          <w:tcPr>
            <w:tcW w:w="2693" w:type="dxa"/>
            <w:vAlign w:val="center"/>
          </w:tcPr>
          <w:p w14:paraId="65CA5026" w14:textId="24A3069C" w:rsidR="00145BC1" w:rsidRPr="00C21DFA" w:rsidRDefault="00145BC1" w:rsidP="00145BC1">
            <w:pPr>
              <w:spacing w:after="0" w:line="240" w:lineRule="auto"/>
              <w:rPr>
                <w:sz w:val="16"/>
                <w:szCs w:val="16"/>
              </w:rPr>
            </w:pPr>
            <w:r w:rsidRPr="00C21DFA">
              <w:rPr>
                <w:sz w:val="16"/>
                <w:szCs w:val="16"/>
              </w:rPr>
              <w:t>Leimstoffe, Faserbindemittel (XXXVI/2: II A 2)</w:t>
            </w:r>
          </w:p>
        </w:tc>
      </w:tr>
      <w:tr w:rsidR="00145BC1" w:rsidRPr="00C21DFA" w14:paraId="644F98E8" w14:textId="77777777" w:rsidTr="00AB6E52">
        <w:trPr>
          <w:trHeight w:val="255"/>
          <w:tblHeader/>
        </w:trPr>
        <w:tc>
          <w:tcPr>
            <w:tcW w:w="562" w:type="dxa"/>
            <w:vAlign w:val="center"/>
          </w:tcPr>
          <w:p w14:paraId="2986A6A1" w14:textId="0A110280" w:rsidR="00145BC1" w:rsidRPr="00145BC1" w:rsidRDefault="00145BC1" w:rsidP="00AB6E52">
            <w:pPr>
              <w:spacing w:after="0" w:line="240" w:lineRule="auto"/>
              <w:rPr>
                <w:sz w:val="16"/>
                <w:szCs w:val="16"/>
              </w:rPr>
            </w:pPr>
            <w:r w:rsidRPr="00145BC1">
              <w:rPr>
                <w:sz w:val="16"/>
                <w:szCs w:val="16"/>
              </w:rPr>
              <w:lastRenderedPageBreak/>
              <w:t>C 18</w:t>
            </w:r>
          </w:p>
        </w:tc>
        <w:tc>
          <w:tcPr>
            <w:tcW w:w="2552" w:type="dxa"/>
            <w:vAlign w:val="center"/>
          </w:tcPr>
          <w:p w14:paraId="340BE4AD" w14:textId="2820A173" w:rsidR="00145BC1" w:rsidRPr="00C21DFA" w:rsidRDefault="00145BC1" w:rsidP="00145BC1">
            <w:pPr>
              <w:spacing w:after="0" w:line="240" w:lineRule="auto"/>
              <w:rPr>
                <w:sz w:val="16"/>
                <w:szCs w:val="16"/>
              </w:rPr>
            </w:pPr>
            <w:r w:rsidRPr="00C21DFA">
              <w:rPr>
                <w:sz w:val="16"/>
                <w:szCs w:val="16"/>
              </w:rPr>
              <w:t>Celluloseether</w:t>
            </w:r>
          </w:p>
        </w:tc>
        <w:tc>
          <w:tcPr>
            <w:tcW w:w="998" w:type="dxa"/>
            <w:noWrap/>
            <w:vAlign w:val="center"/>
            <w:hideMark/>
          </w:tcPr>
          <w:p w14:paraId="2DB33EF6" w14:textId="0620D159"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5083405A" w14:textId="340E493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648A67E" w14:textId="77777777" w:rsidR="00145BC1" w:rsidRPr="00C21DFA" w:rsidRDefault="00145BC1" w:rsidP="00145BC1">
            <w:pPr>
              <w:spacing w:after="0" w:line="240" w:lineRule="auto"/>
              <w:rPr>
                <w:sz w:val="16"/>
                <w:szCs w:val="16"/>
              </w:rPr>
            </w:pPr>
          </w:p>
        </w:tc>
        <w:tc>
          <w:tcPr>
            <w:tcW w:w="295" w:type="dxa"/>
            <w:noWrap/>
            <w:vAlign w:val="center"/>
            <w:hideMark/>
          </w:tcPr>
          <w:p w14:paraId="3C281BE5" w14:textId="77777777" w:rsidR="00145BC1" w:rsidRPr="00C21DFA" w:rsidRDefault="00145BC1" w:rsidP="00145BC1">
            <w:pPr>
              <w:spacing w:after="0" w:line="240" w:lineRule="auto"/>
              <w:rPr>
                <w:sz w:val="16"/>
                <w:szCs w:val="16"/>
              </w:rPr>
            </w:pPr>
          </w:p>
        </w:tc>
        <w:tc>
          <w:tcPr>
            <w:tcW w:w="295" w:type="dxa"/>
            <w:noWrap/>
            <w:vAlign w:val="center"/>
            <w:hideMark/>
          </w:tcPr>
          <w:p w14:paraId="69C2FE26" w14:textId="77777777" w:rsidR="00145BC1" w:rsidRPr="00C21DFA" w:rsidRDefault="00145BC1" w:rsidP="00145BC1">
            <w:pPr>
              <w:spacing w:after="0" w:line="240" w:lineRule="auto"/>
              <w:rPr>
                <w:sz w:val="16"/>
                <w:szCs w:val="16"/>
              </w:rPr>
            </w:pPr>
          </w:p>
        </w:tc>
        <w:tc>
          <w:tcPr>
            <w:tcW w:w="5770" w:type="dxa"/>
            <w:noWrap/>
            <w:vAlign w:val="center"/>
            <w:hideMark/>
          </w:tcPr>
          <w:p w14:paraId="789CEF76" w14:textId="77777777" w:rsidR="00145BC1" w:rsidRPr="008B3876" w:rsidRDefault="00145BC1" w:rsidP="00145BC1">
            <w:pPr>
              <w:spacing w:after="0" w:line="240" w:lineRule="auto"/>
              <w:rPr>
                <w:sz w:val="16"/>
                <w:szCs w:val="16"/>
              </w:rPr>
            </w:pPr>
          </w:p>
        </w:tc>
        <w:tc>
          <w:tcPr>
            <w:tcW w:w="851" w:type="dxa"/>
            <w:vAlign w:val="center"/>
          </w:tcPr>
          <w:p w14:paraId="2D452EEE" w14:textId="2B7EFF34"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75B9F0C5"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379B8524" w14:textId="632DF918" w:rsidR="00145BC1" w:rsidRPr="00C21DFA" w:rsidRDefault="00145BC1" w:rsidP="00145BC1">
            <w:pPr>
              <w:spacing w:after="0" w:line="240" w:lineRule="auto"/>
              <w:rPr>
                <w:sz w:val="16"/>
                <w:szCs w:val="16"/>
              </w:rPr>
            </w:pPr>
            <w:r w:rsidRPr="00C21DFA">
              <w:rPr>
                <w:sz w:val="16"/>
                <w:szCs w:val="16"/>
              </w:rPr>
              <w:t>Leimstoffe (XXXVI: B I 4)</w:t>
            </w:r>
          </w:p>
        </w:tc>
      </w:tr>
      <w:tr w:rsidR="00145BC1" w:rsidRPr="00C21DFA" w14:paraId="27CBFB79" w14:textId="77777777" w:rsidTr="00AB6E52">
        <w:trPr>
          <w:trHeight w:val="255"/>
          <w:tblHeader/>
        </w:trPr>
        <w:tc>
          <w:tcPr>
            <w:tcW w:w="562" w:type="dxa"/>
            <w:vAlign w:val="center"/>
          </w:tcPr>
          <w:p w14:paraId="5CA9EC86" w14:textId="49998E57" w:rsidR="00145BC1" w:rsidRPr="00145BC1" w:rsidRDefault="00145BC1" w:rsidP="00AB6E52">
            <w:pPr>
              <w:spacing w:after="0" w:line="240" w:lineRule="auto"/>
              <w:rPr>
                <w:sz w:val="16"/>
                <w:szCs w:val="16"/>
              </w:rPr>
            </w:pPr>
            <w:bookmarkStart w:id="13" w:name="_Hlk216169012"/>
            <w:r w:rsidRPr="00145BC1">
              <w:rPr>
                <w:sz w:val="16"/>
                <w:szCs w:val="16"/>
              </w:rPr>
              <w:t>C 19</w:t>
            </w:r>
          </w:p>
        </w:tc>
        <w:tc>
          <w:tcPr>
            <w:tcW w:w="2552" w:type="dxa"/>
            <w:vAlign w:val="center"/>
          </w:tcPr>
          <w:p w14:paraId="79510EDC" w14:textId="06DE8BBA" w:rsidR="00145BC1" w:rsidRPr="00C21DFA" w:rsidRDefault="00145BC1" w:rsidP="00145BC1">
            <w:pPr>
              <w:spacing w:after="0" w:line="240" w:lineRule="auto"/>
              <w:rPr>
                <w:sz w:val="16"/>
                <w:szCs w:val="16"/>
              </w:rPr>
            </w:pPr>
            <w:r w:rsidRPr="00C21DFA">
              <w:rPr>
                <w:sz w:val="16"/>
                <w:szCs w:val="16"/>
              </w:rPr>
              <w:t>Natriumsalz der Carboxymethylcellulose</w:t>
            </w:r>
          </w:p>
        </w:tc>
        <w:tc>
          <w:tcPr>
            <w:tcW w:w="998" w:type="dxa"/>
            <w:vAlign w:val="center"/>
            <w:hideMark/>
          </w:tcPr>
          <w:p w14:paraId="7DE3AE43" w14:textId="2427AE40" w:rsidR="00145BC1" w:rsidRPr="00C21DFA" w:rsidRDefault="00145BC1" w:rsidP="00145BC1">
            <w:pPr>
              <w:spacing w:after="0" w:line="240" w:lineRule="auto"/>
              <w:rPr>
                <w:sz w:val="16"/>
                <w:szCs w:val="16"/>
              </w:rPr>
            </w:pPr>
            <w:r w:rsidRPr="00C21DFA">
              <w:rPr>
                <w:sz w:val="16"/>
                <w:szCs w:val="16"/>
              </w:rPr>
              <w:t>9004-32-4</w:t>
            </w:r>
          </w:p>
        </w:tc>
        <w:tc>
          <w:tcPr>
            <w:tcW w:w="295" w:type="dxa"/>
            <w:noWrap/>
            <w:vAlign w:val="center"/>
            <w:hideMark/>
          </w:tcPr>
          <w:p w14:paraId="22A13B86" w14:textId="50BE3BB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E754ED6" w14:textId="6809202A" w:rsidR="00145BC1" w:rsidRPr="00C21DFA" w:rsidRDefault="00145BC1" w:rsidP="00145BC1">
            <w:pPr>
              <w:spacing w:after="0" w:line="240" w:lineRule="auto"/>
              <w:rPr>
                <w:sz w:val="16"/>
                <w:szCs w:val="16"/>
              </w:rPr>
            </w:pPr>
          </w:p>
        </w:tc>
        <w:tc>
          <w:tcPr>
            <w:tcW w:w="295" w:type="dxa"/>
            <w:noWrap/>
            <w:vAlign w:val="center"/>
            <w:hideMark/>
          </w:tcPr>
          <w:p w14:paraId="155E2257" w14:textId="55693CA7"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75818BB" w14:textId="77777777" w:rsidR="00145BC1" w:rsidRPr="00C21DFA" w:rsidRDefault="00145BC1" w:rsidP="00145BC1">
            <w:pPr>
              <w:spacing w:after="0" w:line="240" w:lineRule="auto"/>
              <w:rPr>
                <w:sz w:val="16"/>
                <w:szCs w:val="16"/>
              </w:rPr>
            </w:pPr>
          </w:p>
        </w:tc>
        <w:tc>
          <w:tcPr>
            <w:tcW w:w="5770" w:type="dxa"/>
            <w:vAlign w:val="center"/>
            <w:hideMark/>
          </w:tcPr>
          <w:p w14:paraId="69B98F74" w14:textId="4C7EBC64" w:rsidR="00145BC1" w:rsidRPr="008B3876" w:rsidRDefault="00145BC1" w:rsidP="00145BC1">
            <w:pPr>
              <w:spacing w:after="0" w:line="240" w:lineRule="auto"/>
              <w:rPr>
                <w:sz w:val="16"/>
                <w:szCs w:val="16"/>
              </w:rPr>
            </w:pPr>
            <w:r w:rsidRPr="008B3876">
              <w:rPr>
                <w:sz w:val="16"/>
                <w:szCs w:val="16"/>
              </w:rPr>
              <w:t xml:space="preserve">technisch rein, </w:t>
            </w:r>
            <w:r>
              <w:rPr>
                <w:sz w:val="16"/>
                <w:szCs w:val="16"/>
              </w:rPr>
              <w:t>d</w:t>
            </w:r>
            <w:r w:rsidRPr="008B3876">
              <w:rPr>
                <w:sz w:val="16"/>
                <w:szCs w:val="16"/>
              </w:rPr>
              <w:t xml:space="preserve">er Gehalt </w:t>
            </w:r>
            <w:r w:rsidRPr="007453FF">
              <w:rPr>
                <w:sz w:val="16"/>
                <w:szCs w:val="16"/>
              </w:rPr>
              <w:t>an Natriumglykolat darf 12 %</w:t>
            </w:r>
            <w:r w:rsidRPr="008B3876">
              <w:rPr>
                <w:sz w:val="16"/>
                <w:szCs w:val="16"/>
              </w:rPr>
              <w:t xml:space="preserve"> nicht überschreiten</w:t>
            </w:r>
          </w:p>
        </w:tc>
        <w:tc>
          <w:tcPr>
            <w:tcW w:w="851" w:type="dxa"/>
            <w:vAlign w:val="center"/>
          </w:tcPr>
          <w:p w14:paraId="1F2D126F" w14:textId="42C38C01"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F45CFC8" w14:textId="77777777" w:rsidR="00145BC1" w:rsidRPr="00C21DFA" w:rsidRDefault="00145BC1" w:rsidP="00145BC1">
            <w:pPr>
              <w:spacing w:after="0" w:line="240" w:lineRule="auto"/>
              <w:jc w:val="center"/>
              <w:rPr>
                <w:sz w:val="16"/>
                <w:szCs w:val="16"/>
              </w:rPr>
            </w:pPr>
          </w:p>
        </w:tc>
        <w:tc>
          <w:tcPr>
            <w:tcW w:w="2693" w:type="dxa"/>
            <w:vAlign w:val="center"/>
            <w:hideMark/>
          </w:tcPr>
          <w:p w14:paraId="0EC146F6" w14:textId="5E69A19E" w:rsidR="00145BC1" w:rsidRPr="00C21DFA" w:rsidRDefault="00145BC1" w:rsidP="00145BC1">
            <w:pPr>
              <w:spacing w:after="0" w:line="240" w:lineRule="auto"/>
              <w:rPr>
                <w:sz w:val="16"/>
                <w:szCs w:val="16"/>
              </w:rPr>
            </w:pPr>
            <w:r w:rsidRPr="00C21DFA">
              <w:rPr>
                <w:sz w:val="16"/>
                <w:szCs w:val="16"/>
              </w:rPr>
              <w:t>Leimstoffe (XXXVI: B I 5)</w:t>
            </w:r>
            <w:r w:rsidRPr="00C21DFA">
              <w:rPr>
                <w:sz w:val="16"/>
                <w:szCs w:val="16"/>
              </w:rPr>
              <w:br/>
              <w:t>Leimstoffe, Faserbindemittel (XXXVI/2: II A 4)</w:t>
            </w:r>
          </w:p>
        </w:tc>
      </w:tr>
      <w:bookmarkEnd w:id="13"/>
      <w:tr w:rsidR="00145BC1" w:rsidRPr="00C21DFA" w14:paraId="1BAF12C1" w14:textId="77777777" w:rsidTr="00AB6E52">
        <w:trPr>
          <w:trHeight w:val="255"/>
          <w:tblHeader/>
        </w:trPr>
        <w:tc>
          <w:tcPr>
            <w:tcW w:w="562" w:type="dxa"/>
            <w:vAlign w:val="center"/>
          </w:tcPr>
          <w:p w14:paraId="577B1BF6" w14:textId="22F68606" w:rsidR="00145BC1" w:rsidRPr="00145BC1" w:rsidRDefault="00145BC1" w:rsidP="00AB6E52">
            <w:pPr>
              <w:spacing w:after="0" w:line="240" w:lineRule="auto"/>
              <w:rPr>
                <w:sz w:val="16"/>
                <w:szCs w:val="16"/>
              </w:rPr>
            </w:pPr>
            <w:r w:rsidRPr="00145BC1">
              <w:rPr>
                <w:sz w:val="16"/>
                <w:szCs w:val="16"/>
              </w:rPr>
              <w:t>C 20</w:t>
            </w:r>
          </w:p>
        </w:tc>
        <w:tc>
          <w:tcPr>
            <w:tcW w:w="2552" w:type="dxa"/>
            <w:vAlign w:val="center"/>
          </w:tcPr>
          <w:p w14:paraId="53BA7F8C" w14:textId="22A314F8" w:rsidR="00145BC1" w:rsidRPr="00C21DFA" w:rsidRDefault="00145BC1" w:rsidP="00145BC1">
            <w:pPr>
              <w:spacing w:after="0" w:line="240" w:lineRule="auto"/>
              <w:rPr>
                <w:sz w:val="16"/>
                <w:szCs w:val="16"/>
              </w:rPr>
            </w:pPr>
            <w:r w:rsidRPr="00C21DFA">
              <w:rPr>
                <w:sz w:val="16"/>
                <w:szCs w:val="16"/>
              </w:rPr>
              <w:t>Alginate</w:t>
            </w:r>
          </w:p>
        </w:tc>
        <w:tc>
          <w:tcPr>
            <w:tcW w:w="998" w:type="dxa"/>
            <w:vAlign w:val="center"/>
            <w:hideMark/>
          </w:tcPr>
          <w:p w14:paraId="28EC7F64" w14:textId="64711010" w:rsidR="00145BC1" w:rsidRPr="00C21DFA" w:rsidRDefault="00145BC1" w:rsidP="00145BC1">
            <w:pPr>
              <w:spacing w:after="0" w:line="240" w:lineRule="auto"/>
              <w:rPr>
                <w:sz w:val="16"/>
                <w:szCs w:val="16"/>
              </w:rPr>
            </w:pPr>
            <w:r w:rsidRPr="00C21DFA">
              <w:rPr>
                <w:sz w:val="16"/>
                <w:szCs w:val="16"/>
              </w:rPr>
              <w:t>---</w:t>
            </w:r>
            <w:r w:rsidRPr="00C21DFA">
              <w:rPr>
                <w:sz w:val="16"/>
                <w:szCs w:val="16"/>
              </w:rPr>
              <w:br/>
              <w:t>9005-38-3 (Na-</w:t>
            </w:r>
            <w:r>
              <w:rPr>
                <w:sz w:val="16"/>
                <w:szCs w:val="16"/>
              </w:rPr>
              <w:t>A</w:t>
            </w:r>
            <w:r w:rsidRPr="00C21DFA">
              <w:rPr>
                <w:sz w:val="16"/>
                <w:szCs w:val="16"/>
              </w:rPr>
              <w:t>lginat)</w:t>
            </w:r>
          </w:p>
        </w:tc>
        <w:tc>
          <w:tcPr>
            <w:tcW w:w="295" w:type="dxa"/>
            <w:noWrap/>
            <w:vAlign w:val="center"/>
            <w:hideMark/>
          </w:tcPr>
          <w:p w14:paraId="13DFDCB3" w14:textId="2E37B67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0E226971" w14:textId="77777777" w:rsidR="00145BC1" w:rsidRPr="00C21DFA" w:rsidRDefault="00145BC1" w:rsidP="00145BC1">
            <w:pPr>
              <w:spacing w:after="0" w:line="240" w:lineRule="auto"/>
              <w:rPr>
                <w:sz w:val="16"/>
                <w:szCs w:val="16"/>
              </w:rPr>
            </w:pPr>
          </w:p>
        </w:tc>
        <w:tc>
          <w:tcPr>
            <w:tcW w:w="295" w:type="dxa"/>
            <w:noWrap/>
            <w:vAlign w:val="center"/>
            <w:hideMark/>
          </w:tcPr>
          <w:p w14:paraId="5933C02F" w14:textId="1FB21F00"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160A464" w14:textId="77777777" w:rsidR="00145BC1" w:rsidRPr="00C21DFA" w:rsidRDefault="00145BC1" w:rsidP="00145BC1">
            <w:pPr>
              <w:spacing w:after="0" w:line="240" w:lineRule="auto"/>
              <w:rPr>
                <w:sz w:val="16"/>
                <w:szCs w:val="16"/>
              </w:rPr>
            </w:pPr>
          </w:p>
        </w:tc>
        <w:tc>
          <w:tcPr>
            <w:tcW w:w="5770" w:type="dxa"/>
            <w:vAlign w:val="center"/>
            <w:hideMark/>
          </w:tcPr>
          <w:p w14:paraId="638F5795" w14:textId="13BB079E" w:rsidR="00145BC1" w:rsidRPr="008B3876" w:rsidRDefault="00145BC1" w:rsidP="00145BC1">
            <w:pPr>
              <w:spacing w:after="0" w:line="240" w:lineRule="auto"/>
              <w:rPr>
                <w:sz w:val="16"/>
                <w:szCs w:val="16"/>
              </w:rPr>
            </w:pPr>
          </w:p>
        </w:tc>
        <w:tc>
          <w:tcPr>
            <w:tcW w:w="851" w:type="dxa"/>
            <w:vAlign w:val="center"/>
          </w:tcPr>
          <w:p w14:paraId="5D68D9FF" w14:textId="77777777" w:rsidR="00145BC1" w:rsidRDefault="00145BC1" w:rsidP="00145BC1">
            <w:pPr>
              <w:spacing w:after="0" w:line="240" w:lineRule="auto"/>
              <w:jc w:val="center"/>
              <w:rPr>
                <w:sz w:val="16"/>
                <w:szCs w:val="16"/>
              </w:rPr>
            </w:pPr>
            <w:r>
              <w:rPr>
                <w:sz w:val="16"/>
                <w:szCs w:val="16"/>
              </w:rPr>
              <w:t>*2</w:t>
            </w:r>
          </w:p>
          <w:p w14:paraId="7DE7EF99" w14:textId="1A7FF86F"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4835A797" w14:textId="77777777" w:rsidR="00145BC1" w:rsidRPr="00C21DFA" w:rsidRDefault="00145BC1" w:rsidP="00145BC1">
            <w:pPr>
              <w:spacing w:after="0" w:line="240" w:lineRule="auto"/>
              <w:jc w:val="center"/>
              <w:rPr>
                <w:sz w:val="16"/>
                <w:szCs w:val="16"/>
              </w:rPr>
            </w:pPr>
          </w:p>
        </w:tc>
        <w:tc>
          <w:tcPr>
            <w:tcW w:w="2693" w:type="dxa"/>
            <w:vAlign w:val="center"/>
            <w:hideMark/>
          </w:tcPr>
          <w:p w14:paraId="0D1FE55F" w14:textId="0440E248" w:rsidR="00145BC1" w:rsidRPr="00C21DFA" w:rsidRDefault="00145BC1" w:rsidP="00145BC1">
            <w:pPr>
              <w:spacing w:after="0" w:line="240" w:lineRule="auto"/>
              <w:rPr>
                <w:sz w:val="16"/>
                <w:szCs w:val="16"/>
              </w:rPr>
            </w:pPr>
            <w:r w:rsidRPr="00C21DFA">
              <w:rPr>
                <w:sz w:val="16"/>
                <w:szCs w:val="16"/>
              </w:rPr>
              <w:t>Leimstoffe (XXXVI: B I 6)</w:t>
            </w:r>
            <w:r w:rsidRPr="00C21DFA">
              <w:rPr>
                <w:sz w:val="16"/>
                <w:szCs w:val="16"/>
              </w:rPr>
              <w:br/>
              <w:t>Leimstoffe, Faserbindemittel (XXXVI/2: II A 5)</w:t>
            </w:r>
          </w:p>
        </w:tc>
      </w:tr>
      <w:tr w:rsidR="00145BC1" w:rsidRPr="00C21DFA" w14:paraId="0EB4E5F6" w14:textId="77777777" w:rsidTr="00AB6E52">
        <w:trPr>
          <w:trHeight w:val="255"/>
          <w:tblHeader/>
        </w:trPr>
        <w:tc>
          <w:tcPr>
            <w:tcW w:w="562" w:type="dxa"/>
            <w:vAlign w:val="center"/>
          </w:tcPr>
          <w:p w14:paraId="266F3428" w14:textId="66806A58" w:rsidR="00145BC1" w:rsidRPr="00145BC1" w:rsidRDefault="00145BC1" w:rsidP="00AB6E52">
            <w:pPr>
              <w:spacing w:after="0" w:line="240" w:lineRule="auto"/>
              <w:rPr>
                <w:sz w:val="16"/>
                <w:szCs w:val="16"/>
              </w:rPr>
            </w:pPr>
            <w:r w:rsidRPr="00145BC1">
              <w:rPr>
                <w:sz w:val="16"/>
                <w:szCs w:val="16"/>
              </w:rPr>
              <w:t>C 21</w:t>
            </w:r>
          </w:p>
        </w:tc>
        <w:tc>
          <w:tcPr>
            <w:tcW w:w="2552" w:type="dxa"/>
            <w:vAlign w:val="center"/>
          </w:tcPr>
          <w:p w14:paraId="2A0080DD" w14:textId="656842FC" w:rsidR="00145BC1" w:rsidRPr="00C21DFA" w:rsidRDefault="00145BC1" w:rsidP="00145BC1">
            <w:pPr>
              <w:spacing w:after="0" w:line="240" w:lineRule="auto"/>
              <w:rPr>
                <w:sz w:val="16"/>
                <w:szCs w:val="16"/>
              </w:rPr>
            </w:pPr>
            <w:r w:rsidRPr="00C21DFA">
              <w:rPr>
                <w:sz w:val="16"/>
                <w:szCs w:val="16"/>
              </w:rPr>
              <w:t>Xanthan</w:t>
            </w:r>
          </w:p>
        </w:tc>
        <w:tc>
          <w:tcPr>
            <w:tcW w:w="998" w:type="dxa"/>
            <w:vAlign w:val="center"/>
            <w:hideMark/>
          </w:tcPr>
          <w:p w14:paraId="1330A54C" w14:textId="6082102D" w:rsidR="00145BC1" w:rsidRPr="00C21DFA" w:rsidRDefault="00145BC1" w:rsidP="00145BC1">
            <w:pPr>
              <w:spacing w:after="0" w:line="240" w:lineRule="auto"/>
              <w:rPr>
                <w:sz w:val="16"/>
                <w:szCs w:val="16"/>
              </w:rPr>
            </w:pPr>
            <w:r w:rsidRPr="00C21DFA">
              <w:rPr>
                <w:sz w:val="16"/>
                <w:szCs w:val="16"/>
              </w:rPr>
              <w:t>11138-66-2</w:t>
            </w:r>
          </w:p>
        </w:tc>
        <w:tc>
          <w:tcPr>
            <w:tcW w:w="295" w:type="dxa"/>
            <w:noWrap/>
            <w:vAlign w:val="center"/>
            <w:hideMark/>
          </w:tcPr>
          <w:p w14:paraId="4C420204" w14:textId="4F301584"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B543024" w14:textId="77777777" w:rsidR="00145BC1" w:rsidRPr="00C21DFA" w:rsidRDefault="00145BC1" w:rsidP="00145BC1">
            <w:pPr>
              <w:spacing w:after="0" w:line="240" w:lineRule="auto"/>
              <w:rPr>
                <w:sz w:val="16"/>
                <w:szCs w:val="16"/>
              </w:rPr>
            </w:pPr>
          </w:p>
        </w:tc>
        <w:tc>
          <w:tcPr>
            <w:tcW w:w="295" w:type="dxa"/>
            <w:noWrap/>
            <w:vAlign w:val="center"/>
            <w:hideMark/>
          </w:tcPr>
          <w:p w14:paraId="07C7A302" w14:textId="5719ABD6"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0C5339C" w14:textId="77777777" w:rsidR="00145BC1" w:rsidRPr="00C21DFA" w:rsidRDefault="00145BC1" w:rsidP="00145BC1">
            <w:pPr>
              <w:spacing w:after="0" w:line="240" w:lineRule="auto"/>
              <w:rPr>
                <w:sz w:val="16"/>
                <w:szCs w:val="16"/>
              </w:rPr>
            </w:pPr>
          </w:p>
        </w:tc>
        <w:tc>
          <w:tcPr>
            <w:tcW w:w="5770" w:type="dxa"/>
            <w:vAlign w:val="center"/>
            <w:hideMark/>
          </w:tcPr>
          <w:p w14:paraId="78599DC4" w14:textId="7D4D2616" w:rsidR="00145BC1" w:rsidRPr="008B3876" w:rsidRDefault="00145BC1" w:rsidP="00145BC1">
            <w:pPr>
              <w:spacing w:after="0" w:line="240" w:lineRule="auto"/>
              <w:rPr>
                <w:sz w:val="16"/>
                <w:szCs w:val="16"/>
              </w:rPr>
            </w:pPr>
          </w:p>
        </w:tc>
        <w:tc>
          <w:tcPr>
            <w:tcW w:w="851" w:type="dxa"/>
            <w:vAlign w:val="center"/>
          </w:tcPr>
          <w:p w14:paraId="214795A8" w14:textId="77777777" w:rsidR="00145BC1" w:rsidRDefault="00145BC1" w:rsidP="00145BC1">
            <w:pPr>
              <w:spacing w:after="0" w:line="240" w:lineRule="auto"/>
              <w:jc w:val="center"/>
              <w:rPr>
                <w:sz w:val="16"/>
                <w:szCs w:val="16"/>
              </w:rPr>
            </w:pPr>
            <w:r>
              <w:rPr>
                <w:sz w:val="16"/>
                <w:szCs w:val="16"/>
              </w:rPr>
              <w:t>*2</w:t>
            </w:r>
          </w:p>
          <w:p w14:paraId="341ECEE7" w14:textId="52451E47"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254F4FC8" w14:textId="77777777" w:rsidR="00145BC1" w:rsidRPr="00C21DFA" w:rsidRDefault="00145BC1" w:rsidP="00145BC1">
            <w:pPr>
              <w:spacing w:after="0" w:line="240" w:lineRule="auto"/>
              <w:jc w:val="center"/>
              <w:rPr>
                <w:sz w:val="16"/>
                <w:szCs w:val="16"/>
              </w:rPr>
            </w:pPr>
          </w:p>
        </w:tc>
        <w:tc>
          <w:tcPr>
            <w:tcW w:w="2693" w:type="dxa"/>
            <w:vAlign w:val="center"/>
            <w:hideMark/>
          </w:tcPr>
          <w:p w14:paraId="21066DF4" w14:textId="4D6B37FA" w:rsidR="00145BC1" w:rsidRPr="00C21DFA" w:rsidRDefault="00145BC1" w:rsidP="00145BC1">
            <w:pPr>
              <w:spacing w:after="0" w:line="240" w:lineRule="auto"/>
              <w:rPr>
                <w:sz w:val="16"/>
                <w:szCs w:val="16"/>
              </w:rPr>
            </w:pPr>
            <w:r w:rsidRPr="00C21DFA">
              <w:rPr>
                <w:sz w:val="16"/>
                <w:szCs w:val="16"/>
              </w:rPr>
              <w:t>Leimstoffe (XXXVI: B I 6)</w:t>
            </w:r>
            <w:r w:rsidRPr="00C21DFA">
              <w:rPr>
                <w:sz w:val="16"/>
                <w:szCs w:val="16"/>
              </w:rPr>
              <w:br/>
              <w:t>Leimstoffe, Faserbindemittel (XXXVI/2: II A 5)</w:t>
            </w:r>
          </w:p>
        </w:tc>
      </w:tr>
      <w:tr w:rsidR="00145BC1" w:rsidRPr="00C21DFA" w14:paraId="4BD25C6C" w14:textId="77777777" w:rsidTr="00AB6E52">
        <w:trPr>
          <w:trHeight w:val="255"/>
          <w:tblHeader/>
        </w:trPr>
        <w:tc>
          <w:tcPr>
            <w:tcW w:w="562" w:type="dxa"/>
            <w:vAlign w:val="center"/>
          </w:tcPr>
          <w:p w14:paraId="4CE6CA4F" w14:textId="677CADD3" w:rsidR="00145BC1" w:rsidRPr="00145BC1" w:rsidRDefault="00145BC1" w:rsidP="00AB6E52">
            <w:pPr>
              <w:spacing w:after="0" w:line="240" w:lineRule="auto"/>
              <w:rPr>
                <w:sz w:val="16"/>
                <w:szCs w:val="16"/>
              </w:rPr>
            </w:pPr>
            <w:r w:rsidRPr="00145BC1">
              <w:rPr>
                <w:sz w:val="16"/>
                <w:szCs w:val="16"/>
              </w:rPr>
              <w:t>C 22</w:t>
            </w:r>
          </w:p>
        </w:tc>
        <w:tc>
          <w:tcPr>
            <w:tcW w:w="2552" w:type="dxa"/>
            <w:vAlign w:val="center"/>
          </w:tcPr>
          <w:p w14:paraId="26371846" w14:textId="6BDEB607" w:rsidR="00145BC1" w:rsidRPr="00C21DFA" w:rsidRDefault="00145BC1" w:rsidP="00145BC1">
            <w:pPr>
              <w:spacing w:after="0" w:line="240" w:lineRule="auto"/>
              <w:rPr>
                <w:sz w:val="16"/>
                <w:szCs w:val="16"/>
              </w:rPr>
            </w:pPr>
            <w:r w:rsidRPr="00C21DFA">
              <w:rPr>
                <w:sz w:val="16"/>
                <w:szCs w:val="16"/>
              </w:rPr>
              <w:t>Galactomannane</w:t>
            </w:r>
          </w:p>
        </w:tc>
        <w:tc>
          <w:tcPr>
            <w:tcW w:w="998" w:type="dxa"/>
            <w:noWrap/>
            <w:vAlign w:val="center"/>
            <w:hideMark/>
          </w:tcPr>
          <w:p w14:paraId="4CEC1E87" w14:textId="705C7666"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195BF51D" w14:textId="24EB1A6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7D72BBA" w14:textId="1657B78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4B588BE" w14:textId="34F94D2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34B9267" w14:textId="3E2781EA" w:rsidR="00145BC1" w:rsidRPr="00C21DFA" w:rsidRDefault="00145BC1" w:rsidP="00145BC1">
            <w:pPr>
              <w:spacing w:after="0" w:line="240" w:lineRule="auto"/>
              <w:rPr>
                <w:sz w:val="16"/>
                <w:szCs w:val="16"/>
              </w:rPr>
            </w:pPr>
            <w:r>
              <w:rPr>
                <w:sz w:val="16"/>
                <w:szCs w:val="16"/>
              </w:rPr>
              <w:t>X</w:t>
            </w:r>
          </w:p>
        </w:tc>
        <w:tc>
          <w:tcPr>
            <w:tcW w:w="5770" w:type="dxa"/>
            <w:vAlign w:val="center"/>
            <w:hideMark/>
          </w:tcPr>
          <w:p w14:paraId="553C47CB" w14:textId="460E544E" w:rsidR="00145BC1" w:rsidRPr="008B3876" w:rsidRDefault="00145BC1" w:rsidP="00145BC1">
            <w:pPr>
              <w:spacing w:after="0" w:line="240" w:lineRule="auto"/>
              <w:rPr>
                <w:sz w:val="16"/>
                <w:szCs w:val="16"/>
              </w:rPr>
            </w:pPr>
            <w:r w:rsidRPr="008B3876">
              <w:rPr>
                <w:sz w:val="16"/>
                <w:szCs w:val="16"/>
              </w:rPr>
              <w:t>XXXVI/1</w:t>
            </w:r>
            <w:r>
              <w:rPr>
                <w:sz w:val="16"/>
                <w:szCs w:val="16"/>
              </w:rPr>
              <w:t>,</w:t>
            </w:r>
            <w:r w:rsidRPr="008B3876">
              <w:rPr>
                <w:sz w:val="16"/>
                <w:szCs w:val="16"/>
              </w:rPr>
              <w:t xml:space="preserve"> XXXVI/3: höchstens 0,5 %</w:t>
            </w:r>
          </w:p>
        </w:tc>
        <w:tc>
          <w:tcPr>
            <w:tcW w:w="851" w:type="dxa"/>
            <w:vAlign w:val="center"/>
          </w:tcPr>
          <w:p w14:paraId="20C8E587" w14:textId="77777777" w:rsidR="00145BC1" w:rsidRDefault="00145BC1" w:rsidP="00145BC1">
            <w:pPr>
              <w:spacing w:after="0" w:line="240" w:lineRule="auto"/>
              <w:jc w:val="center"/>
              <w:rPr>
                <w:sz w:val="16"/>
                <w:szCs w:val="16"/>
              </w:rPr>
            </w:pPr>
            <w:r>
              <w:rPr>
                <w:sz w:val="16"/>
                <w:szCs w:val="16"/>
              </w:rPr>
              <w:t>*2</w:t>
            </w:r>
          </w:p>
          <w:p w14:paraId="61D98E59" w14:textId="561A2E6E"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D2A798E" w14:textId="77777777" w:rsidR="00145BC1" w:rsidRPr="00C21DFA" w:rsidRDefault="00145BC1" w:rsidP="00145BC1">
            <w:pPr>
              <w:spacing w:after="0" w:line="240" w:lineRule="auto"/>
              <w:jc w:val="center"/>
              <w:rPr>
                <w:sz w:val="16"/>
                <w:szCs w:val="16"/>
              </w:rPr>
            </w:pPr>
          </w:p>
        </w:tc>
        <w:tc>
          <w:tcPr>
            <w:tcW w:w="2693" w:type="dxa"/>
            <w:vAlign w:val="center"/>
            <w:hideMark/>
          </w:tcPr>
          <w:p w14:paraId="049B1070" w14:textId="1948BBC2" w:rsidR="00145BC1" w:rsidRPr="00C21DFA" w:rsidRDefault="00145BC1" w:rsidP="00145BC1">
            <w:pPr>
              <w:spacing w:after="0" w:line="240" w:lineRule="auto"/>
              <w:rPr>
                <w:sz w:val="16"/>
                <w:szCs w:val="16"/>
              </w:rPr>
            </w:pPr>
            <w:r w:rsidRPr="00C21DFA">
              <w:rPr>
                <w:sz w:val="16"/>
                <w:szCs w:val="16"/>
              </w:rPr>
              <w:t>Leimstoffe (XXXVI: B I 6) Papierveredelungsstoffe (XXXVI/1: II B 9</w:t>
            </w:r>
            <w:r>
              <w:rPr>
                <w:sz w:val="16"/>
                <w:szCs w:val="16"/>
              </w:rPr>
              <w:t>,</w:t>
            </w:r>
            <w:r w:rsidRPr="00C21DFA">
              <w:rPr>
                <w:sz w:val="16"/>
                <w:szCs w:val="16"/>
              </w:rPr>
              <w:t xml:space="preserve"> XXXVI/3: I B 2.9)</w:t>
            </w:r>
            <w:r w:rsidRPr="00C21DFA">
              <w:rPr>
                <w:sz w:val="16"/>
                <w:szCs w:val="16"/>
              </w:rPr>
              <w:br/>
              <w:t>Leimstoffe, Faserbindemittel (XXXVI/2: II A 5)</w:t>
            </w:r>
          </w:p>
        </w:tc>
      </w:tr>
      <w:tr w:rsidR="00145BC1" w:rsidRPr="00C21DFA" w14:paraId="35A4C859" w14:textId="77777777" w:rsidTr="00AB6E52">
        <w:trPr>
          <w:trHeight w:val="255"/>
          <w:tblHeader/>
        </w:trPr>
        <w:tc>
          <w:tcPr>
            <w:tcW w:w="562" w:type="dxa"/>
            <w:vAlign w:val="center"/>
          </w:tcPr>
          <w:p w14:paraId="60307CDD" w14:textId="35255B28" w:rsidR="00145BC1" w:rsidRPr="00145BC1" w:rsidRDefault="00145BC1" w:rsidP="00AB6E52">
            <w:pPr>
              <w:spacing w:after="0" w:line="240" w:lineRule="auto"/>
              <w:rPr>
                <w:sz w:val="16"/>
                <w:szCs w:val="16"/>
              </w:rPr>
            </w:pPr>
            <w:bookmarkStart w:id="14" w:name="_Hlk216169025"/>
            <w:r w:rsidRPr="00145BC1">
              <w:rPr>
                <w:sz w:val="16"/>
                <w:szCs w:val="16"/>
              </w:rPr>
              <w:t>C 23</w:t>
            </w:r>
          </w:p>
        </w:tc>
        <w:tc>
          <w:tcPr>
            <w:tcW w:w="2552" w:type="dxa"/>
            <w:vAlign w:val="center"/>
          </w:tcPr>
          <w:p w14:paraId="7C5C3F6E" w14:textId="59FA2DBE" w:rsidR="00145BC1" w:rsidRPr="00C21DFA" w:rsidRDefault="00145BC1" w:rsidP="00145BC1">
            <w:pPr>
              <w:spacing w:after="0" w:line="240" w:lineRule="auto"/>
              <w:rPr>
                <w:sz w:val="16"/>
                <w:szCs w:val="16"/>
              </w:rPr>
            </w:pPr>
            <w:r w:rsidRPr="00C21DFA">
              <w:rPr>
                <w:sz w:val="16"/>
                <w:szCs w:val="16"/>
              </w:rPr>
              <w:t>Carboxymethylgalactomannan</w:t>
            </w:r>
          </w:p>
        </w:tc>
        <w:tc>
          <w:tcPr>
            <w:tcW w:w="998" w:type="dxa"/>
            <w:noWrap/>
            <w:vAlign w:val="center"/>
            <w:hideMark/>
          </w:tcPr>
          <w:p w14:paraId="3F331E20" w14:textId="2AAAFA97"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2717846C" w14:textId="0D6103E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4C3FF20F" w14:textId="77777777" w:rsidR="00145BC1" w:rsidRPr="00C21DFA" w:rsidRDefault="00145BC1" w:rsidP="00145BC1">
            <w:pPr>
              <w:spacing w:after="0" w:line="240" w:lineRule="auto"/>
              <w:rPr>
                <w:sz w:val="16"/>
                <w:szCs w:val="16"/>
              </w:rPr>
            </w:pPr>
          </w:p>
        </w:tc>
        <w:tc>
          <w:tcPr>
            <w:tcW w:w="295" w:type="dxa"/>
            <w:noWrap/>
            <w:vAlign w:val="center"/>
            <w:hideMark/>
          </w:tcPr>
          <w:p w14:paraId="4C360696" w14:textId="544C8A2F"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4FA779DD" w14:textId="77777777" w:rsidR="00145BC1" w:rsidRPr="00C21DFA" w:rsidRDefault="00145BC1" w:rsidP="00145BC1">
            <w:pPr>
              <w:spacing w:after="0" w:line="240" w:lineRule="auto"/>
              <w:rPr>
                <w:sz w:val="16"/>
                <w:szCs w:val="16"/>
              </w:rPr>
            </w:pPr>
          </w:p>
        </w:tc>
        <w:tc>
          <w:tcPr>
            <w:tcW w:w="5770" w:type="dxa"/>
            <w:vAlign w:val="center"/>
            <w:hideMark/>
          </w:tcPr>
          <w:p w14:paraId="66FAF72A" w14:textId="0F0F6D7D" w:rsidR="00145BC1" w:rsidRPr="008B3876" w:rsidRDefault="00145BC1" w:rsidP="00145BC1">
            <w:pPr>
              <w:spacing w:after="0" w:line="240" w:lineRule="auto"/>
              <w:rPr>
                <w:sz w:val="16"/>
                <w:szCs w:val="16"/>
              </w:rPr>
            </w:pPr>
            <w:r w:rsidRPr="008B3876">
              <w:rPr>
                <w:sz w:val="16"/>
                <w:szCs w:val="16"/>
              </w:rPr>
              <w:t xml:space="preserve">Restgehalt an </w:t>
            </w:r>
            <w:r w:rsidRPr="00F74A56">
              <w:rPr>
                <w:sz w:val="16"/>
                <w:szCs w:val="16"/>
              </w:rPr>
              <w:t>Natriumglykolat höch</w:t>
            </w:r>
            <w:r>
              <w:rPr>
                <w:sz w:val="16"/>
                <w:szCs w:val="16"/>
              </w:rPr>
              <w:t>s</w:t>
            </w:r>
            <w:r w:rsidRPr="00F74A56">
              <w:rPr>
                <w:sz w:val="16"/>
                <w:szCs w:val="16"/>
              </w:rPr>
              <w:t>tens 0,5 %</w:t>
            </w:r>
          </w:p>
        </w:tc>
        <w:tc>
          <w:tcPr>
            <w:tcW w:w="851" w:type="dxa"/>
            <w:vAlign w:val="center"/>
          </w:tcPr>
          <w:p w14:paraId="3BF2A56C" w14:textId="3441198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BB057F8" w14:textId="77777777" w:rsidR="00145BC1" w:rsidRPr="00C21DFA" w:rsidRDefault="00145BC1" w:rsidP="00145BC1">
            <w:pPr>
              <w:spacing w:after="0" w:line="240" w:lineRule="auto"/>
              <w:jc w:val="center"/>
              <w:rPr>
                <w:sz w:val="16"/>
                <w:szCs w:val="16"/>
              </w:rPr>
            </w:pPr>
          </w:p>
        </w:tc>
        <w:tc>
          <w:tcPr>
            <w:tcW w:w="2693" w:type="dxa"/>
            <w:vAlign w:val="center"/>
            <w:hideMark/>
          </w:tcPr>
          <w:p w14:paraId="44E8E4F8" w14:textId="1C2E2B83" w:rsidR="00145BC1" w:rsidRPr="00C21DFA" w:rsidRDefault="00145BC1" w:rsidP="00145BC1">
            <w:pPr>
              <w:spacing w:after="0" w:line="240" w:lineRule="auto"/>
              <w:rPr>
                <w:sz w:val="16"/>
                <w:szCs w:val="16"/>
              </w:rPr>
            </w:pPr>
            <w:r w:rsidRPr="00C21DFA">
              <w:rPr>
                <w:sz w:val="16"/>
                <w:szCs w:val="16"/>
              </w:rPr>
              <w:t>Leimstoffe (XXXVI: B I 7.1)</w:t>
            </w:r>
            <w:r w:rsidRPr="00C21DFA">
              <w:rPr>
                <w:sz w:val="16"/>
                <w:szCs w:val="16"/>
              </w:rPr>
              <w:br/>
              <w:t>Leimstoffe, Faserbindemittel (XXXVI/2: II A 6.1)</w:t>
            </w:r>
          </w:p>
        </w:tc>
      </w:tr>
      <w:bookmarkEnd w:id="14"/>
      <w:tr w:rsidR="00145BC1" w:rsidRPr="00C21DFA" w14:paraId="5825E463" w14:textId="77777777" w:rsidTr="00AB6E52">
        <w:trPr>
          <w:trHeight w:val="255"/>
          <w:tblHeader/>
        </w:trPr>
        <w:tc>
          <w:tcPr>
            <w:tcW w:w="562" w:type="dxa"/>
            <w:vAlign w:val="center"/>
          </w:tcPr>
          <w:p w14:paraId="2A66004F" w14:textId="7526EFC2" w:rsidR="00145BC1" w:rsidRPr="00145BC1" w:rsidRDefault="00145BC1" w:rsidP="00AB6E52">
            <w:pPr>
              <w:spacing w:after="0" w:line="240" w:lineRule="auto"/>
              <w:rPr>
                <w:sz w:val="16"/>
                <w:szCs w:val="16"/>
              </w:rPr>
            </w:pPr>
            <w:r w:rsidRPr="00145BC1">
              <w:rPr>
                <w:sz w:val="16"/>
                <w:szCs w:val="16"/>
              </w:rPr>
              <w:t>C 24</w:t>
            </w:r>
          </w:p>
        </w:tc>
        <w:tc>
          <w:tcPr>
            <w:tcW w:w="2552" w:type="dxa"/>
            <w:vAlign w:val="center"/>
          </w:tcPr>
          <w:p w14:paraId="130AF810" w14:textId="6DB9ADF5" w:rsidR="00145BC1" w:rsidRPr="00C21DFA" w:rsidRDefault="00145BC1" w:rsidP="00145BC1">
            <w:pPr>
              <w:spacing w:after="0" w:line="240" w:lineRule="auto"/>
              <w:rPr>
                <w:sz w:val="16"/>
                <w:szCs w:val="16"/>
              </w:rPr>
            </w:pPr>
            <w:r w:rsidRPr="00C21DFA">
              <w:rPr>
                <w:sz w:val="16"/>
                <w:szCs w:val="16"/>
              </w:rPr>
              <w:t>Galactomannan, behandelt mit 3-Chlor-2-hydroxypropyltrimethylammoniumchlorid oder Glycidyltrimethylammoniumchlorid</w:t>
            </w:r>
          </w:p>
        </w:tc>
        <w:tc>
          <w:tcPr>
            <w:tcW w:w="998" w:type="dxa"/>
            <w:noWrap/>
            <w:vAlign w:val="center"/>
          </w:tcPr>
          <w:p w14:paraId="2626A35A" w14:textId="79FA5139"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tcPr>
          <w:p w14:paraId="33558691" w14:textId="421242DE" w:rsidR="00145BC1" w:rsidRDefault="00145BC1" w:rsidP="00145BC1">
            <w:pPr>
              <w:spacing w:after="0" w:line="240" w:lineRule="auto"/>
              <w:rPr>
                <w:sz w:val="16"/>
                <w:szCs w:val="16"/>
              </w:rPr>
            </w:pPr>
            <w:r>
              <w:rPr>
                <w:sz w:val="16"/>
                <w:szCs w:val="16"/>
              </w:rPr>
              <w:t>X</w:t>
            </w:r>
          </w:p>
        </w:tc>
        <w:tc>
          <w:tcPr>
            <w:tcW w:w="295" w:type="dxa"/>
            <w:noWrap/>
            <w:vAlign w:val="center"/>
          </w:tcPr>
          <w:p w14:paraId="73183E77" w14:textId="77777777" w:rsidR="00145BC1" w:rsidRPr="00C21DFA" w:rsidRDefault="00145BC1" w:rsidP="00145BC1">
            <w:pPr>
              <w:spacing w:after="0" w:line="240" w:lineRule="auto"/>
              <w:rPr>
                <w:sz w:val="16"/>
                <w:szCs w:val="16"/>
              </w:rPr>
            </w:pPr>
          </w:p>
        </w:tc>
        <w:tc>
          <w:tcPr>
            <w:tcW w:w="295" w:type="dxa"/>
            <w:noWrap/>
            <w:vAlign w:val="center"/>
          </w:tcPr>
          <w:p w14:paraId="04215A9D" w14:textId="519C054E" w:rsidR="00145BC1" w:rsidRDefault="00145BC1" w:rsidP="00145BC1">
            <w:pPr>
              <w:spacing w:after="0" w:line="240" w:lineRule="auto"/>
              <w:rPr>
                <w:sz w:val="16"/>
                <w:szCs w:val="16"/>
              </w:rPr>
            </w:pPr>
            <w:r>
              <w:rPr>
                <w:sz w:val="16"/>
                <w:szCs w:val="16"/>
              </w:rPr>
              <w:t>X</w:t>
            </w:r>
          </w:p>
        </w:tc>
        <w:tc>
          <w:tcPr>
            <w:tcW w:w="295" w:type="dxa"/>
            <w:noWrap/>
            <w:vAlign w:val="center"/>
          </w:tcPr>
          <w:p w14:paraId="0E9DE46C" w14:textId="77777777" w:rsidR="00145BC1" w:rsidRPr="00C21DFA" w:rsidRDefault="00145BC1" w:rsidP="00145BC1">
            <w:pPr>
              <w:spacing w:after="0" w:line="240" w:lineRule="auto"/>
              <w:rPr>
                <w:sz w:val="16"/>
                <w:szCs w:val="16"/>
              </w:rPr>
            </w:pPr>
          </w:p>
        </w:tc>
        <w:tc>
          <w:tcPr>
            <w:tcW w:w="5770" w:type="dxa"/>
            <w:vAlign w:val="center"/>
          </w:tcPr>
          <w:p w14:paraId="5A50BD3A" w14:textId="795BA7A3" w:rsidR="00145BC1" w:rsidRPr="008B3876" w:rsidRDefault="00145BC1" w:rsidP="00145BC1">
            <w:pPr>
              <w:spacing w:after="0" w:line="240" w:lineRule="auto"/>
              <w:rPr>
                <w:sz w:val="16"/>
                <w:szCs w:val="16"/>
              </w:rPr>
            </w:pPr>
            <w:r w:rsidRPr="008B3876">
              <w:rPr>
                <w:sz w:val="16"/>
                <w:szCs w:val="16"/>
              </w:rPr>
              <w:t>Spezifikation</w:t>
            </w:r>
            <w:r>
              <w:rPr>
                <w:sz w:val="16"/>
                <w:szCs w:val="16"/>
              </w:rPr>
              <w:t>:</w:t>
            </w:r>
            <w:r w:rsidRPr="008B3876">
              <w:rPr>
                <w:sz w:val="16"/>
                <w:szCs w:val="16"/>
              </w:rPr>
              <w:t xml:space="preserve"> Stickstoff max. 4,0 %; Epichlorhydrin max. 1 mg/kg</w:t>
            </w:r>
          </w:p>
        </w:tc>
        <w:tc>
          <w:tcPr>
            <w:tcW w:w="851" w:type="dxa"/>
            <w:vAlign w:val="center"/>
          </w:tcPr>
          <w:p w14:paraId="3C27A79C" w14:textId="77777777" w:rsidR="00145BC1" w:rsidRDefault="00145BC1" w:rsidP="00145BC1">
            <w:pPr>
              <w:spacing w:after="0" w:line="240" w:lineRule="auto"/>
              <w:jc w:val="center"/>
              <w:rPr>
                <w:sz w:val="16"/>
                <w:szCs w:val="16"/>
              </w:rPr>
            </w:pPr>
            <w:r>
              <w:rPr>
                <w:sz w:val="16"/>
                <w:szCs w:val="16"/>
              </w:rPr>
              <w:t>*4</w:t>
            </w:r>
          </w:p>
          <w:p w14:paraId="496398A6" w14:textId="77777777" w:rsidR="00145BC1" w:rsidRDefault="00145BC1" w:rsidP="00145BC1">
            <w:pPr>
              <w:spacing w:after="0" w:line="240" w:lineRule="auto"/>
              <w:jc w:val="center"/>
              <w:rPr>
                <w:sz w:val="16"/>
                <w:szCs w:val="16"/>
              </w:rPr>
            </w:pPr>
            <w:r>
              <w:rPr>
                <w:sz w:val="16"/>
                <w:szCs w:val="16"/>
              </w:rPr>
              <w:t>*10</w:t>
            </w:r>
          </w:p>
          <w:p w14:paraId="66784A89" w14:textId="798FB141"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2FD05C43" w14:textId="77777777" w:rsidR="00145BC1" w:rsidRPr="00C21DFA" w:rsidRDefault="00145BC1" w:rsidP="00145BC1">
            <w:pPr>
              <w:spacing w:after="0" w:line="240" w:lineRule="auto"/>
              <w:jc w:val="center"/>
              <w:rPr>
                <w:sz w:val="16"/>
                <w:szCs w:val="16"/>
              </w:rPr>
            </w:pPr>
          </w:p>
        </w:tc>
        <w:tc>
          <w:tcPr>
            <w:tcW w:w="2693" w:type="dxa"/>
            <w:vAlign w:val="center"/>
          </w:tcPr>
          <w:p w14:paraId="67703ECB" w14:textId="088D84AF" w:rsidR="00145BC1" w:rsidRPr="00C21DFA" w:rsidRDefault="00145BC1" w:rsidP="00145BC1">
            <w:pPr>
              <w:spacing w:after="0" w:line="240" w:lineRule="auto"/>
              <w:rPr>
                <w:sz w:val="16"/>
                <w:szCs w:val="16"/>
              </w:rPr>
            </w:pPr>
            <w:r w:rsidRPr="00C21DFA">
              <w:rPr>
                <w:sz w:val="16"/>
                <w:szCs w:val="16"/>
              </w:rPr>
              <w:t>Leimstoffe (XXXVI: B I 7.2)</w:t>
            </w:r>
            <w:r w:rsidRPr="00C21DFA">
              <w:rPr>
                <w:sz w:val="16"/>
                <w:szCs w:val="16"/>
              </w:rPr>
              <w:br/>
              <w:t>Leimstoffe, Faserbindemittel (XXXVI/2: II A 6.2)</w:t>
            </w:r>
          </w:p>
        </w:tc>
      </w:tr>
      <w:tr w:rsidR="00145BC1" w:rsidRPr="00C21DFA" w14:paraId="4E3316B7" w14:textId="77777777" w:rsidTr="00AB6E52">
        <w:trPr>
          <w:trHeight w:val="255"/>
          <w:tblHeader/>
        </w:trPr>
        <w:tc>
          <w:tcPr>
            <w:tcW w:w="562" w:type="dxa"/>
            <w:vAlign w:val="center"/>
          </w:tcPr>
          <w:p w14:paraId="0B6767BD" w14:textId="71C8EAB2" w:rsidR="00145BC1" w:rsidRPr="00145BC1" w:rsidRDefault="00145BC1" w:rsidP="00AB6E52">
            <w:pPr>
              <w:spacing w:after="0" w:line="240" w:lineRule="auto"/>
              <w:rPr>
                <w:sz w:val="16"/>
                <w:szCs w:val="16"/>
              </w:rPr>
            </w:pPr>
            <w:r w:rsidRPr="00145BC1">
              <w:rPr>
                <w:sz w:val="16"/>
                <w:szCs w:val="16"/>
              </w:rPr>
              <w:t>C 25</w:t>
            </w:r>
          </w:p>
        </w:tc>
        <w:tc>
          <w:tcPr>
            <w:tcW w:w="2552" w:type="dxa"/>
            <w:vAlign w:val="center"/>
          </w:tcPr>
          <w:p w14:paraId="42DEEB78" w14:textId="07538B57" w:rsidR="00145BC1" w:rsidRPr="00C21DFA" w:rsidRDefault="00145BC1" w:rsidP="00145BC1">
            <w:pPr>
              <w:spacing w:after="0" w:line="240" w:lineRule="auto"/>
              <w:rPr>
                <w:sz w:val="16"/>
                <w:szCs w:val="16"/>
              </w:rPr>
            </w:pPr>
            <w:r w:rsidRPr="00C21DFA">
              <w:rPr>
                <w:sz w:val="16"/>
                <w:szCs w:val="16"/>
              </w:rPr>
              <w:t>Wasserglas</w:t>
            </w:r>
          </w:p>
        </w:tc>
        <w:tc>
          <w:tcPr>
            <w:tcW w:w="998" w:type="dxa"/>
            <w:noWrap/>
            <w:vAlign w:val="center"/>
            <w:hideMark/>
          </w:tcPr>
          <w:p w14:paraId="190383A5" w14:textId="26DB3722"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6DE1D72" w14:textId="6E7A0A1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021C635A" w14:textId="4E7491CD" w:rsidR="00145BC1" w:rsidRPr="00C21DFA" w:rsidRDefault="00145BC1" w:rsidP="00145BC1">
            <w:pPr>
              <w:spacing w:after="0" w:line="240" w:lineRule="auto"/>
              <w:rPr>
                <w:sz w:val="16"/>
                <w:szCs w:val="16"/>
              </w:rPr>
            </w:pPr>
          </w:p>
        </w:tc>
        <w:tc>
          <w:tcPr>
            <w:tcW w:w="295" w:type="dxa"/>
            <w:noWrap/>
            <w:vAlign w:val="center"/>
            <w:hideMark/>
          </w:tcPr>
          <w:p w14:paraId="161C2B5F" w14:textId="77777777" w:rsidR="00145BC1" w:rsidRPr="00C21DFA" w:rsidRDefault="00145BC1" w:rsidP="00145BC1">
            <w:pPr>
              <w:spacing w:after="0" w:line="240" w:lineRule="auto"/>
              <w:rPr>
                <w:sz w:val="16"/>
                <w:szCs w:val="16"/>
              </w:rPr>
            </w:pPr>
          </w:p>
        </w:tc>
        <w:tc>
          <w:tcPr>
            <w:tcW w:w="295" w:type="dxa"/>
            <w:noWrap/>
            <w:vAlign w:val="center"/>
            <w:hideMark/>
          </w:tcPr>
          <w:p w14:paraId="51B88D6A" w14:textId="6C6088FF" w:rsidR="00145BC1" w:rsidRPr="00C21DFA" w:rsidRDefault="00145BC1" w:rsidP="00145BC1">
            <w:pPr>
              <w:spacing w:after="0" w:line="240" w:lineRule="auto"/>
              <w:rPr>
                <w:sz w:val="16"/>
                <w:szCs w:val="16"/>
              </w:rPr>
            </w:pPr>
          </w:p>
        </w:tc>
        <w:tc>
          <w:tcPr>
            <w:tcW w:w="5770" w:type="dxa"/>
            <w:vAlign w:val="center"/>
            <w:hideMark/>
          </w:tcPr>
          <w:p w14:paraId="30160B4D" w14:textId="690A465A" w:rsidR="00145BC1" w:rsidRPr="008B3876" w:rsidRDefault="00145BC1" w:rsidP="00145BC1">
            <w:pPr>
              <w:spacing w:after="0" w:line="240" w:lineRule="auto"/>
              <w:rPr>
                <w:sz w:val="16"/>
                <w:szCs w:val="16"/>
              </w:rPr>
            </w:pPr>
          </w:p>
        </w:tc>
        <w:tc>
          <w:tcPr>
            <w:tcW w:w="851" w:type="dxa"/>
            <w:vAlign w:val="center"/>
          </w:tcPr>
          <w:p w14:paraId="1520E5C1" w14:textId="5855E6B5"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6CAECECE" w14:textId="77777777" w:rsidR="00145BC1" w:rsidRPr="00C21DFA" w:rsidRDefault="00145BC1" w:rsidP="00145BC1">
            <w:pPr>
              <w:spacing w:after="0" w:line="240" w:lineRule="auto"/>
              <w:jc w:val="center"/>
              <w:rPr>
                <w:sz w:val="16"/>
                <w:szCs w:val="16"/>
              </w:rPr>
            </w:pPr>
          </w:p>
        </w:tc>
        <w:tc>
          <w:tcPr>
            <w:tcW w:w="2693" w:type="dxa"/>
            <w:vAlign w:val="center"/>
            <w:hideMark/>
          </w:tcPr>
          <w:p w14:paraId="58BC631C" w14:textId="60742B59" w:rsidR="00145BC1" w:rsidRPr="00C21DFA" w:rsidRDefault="00145BC1" w:rsidP="00145BC1">
            <w:pPr>
              <w:spacing w:after="0" w:line="240" w:lineRule="auto"/>
              <w:rPr>
                <w:sz w:val="16"/>
                <w:szCs w:val="16"/>
              </w:rPr>
            </w:pPr>
            <w:r w:rsidRPr="00C21DFA">
              <w:rPr>
                <w:sz w:val="16"/>
                <w:szCs w:val="16"/>
              </w:rPr>
              <w:t>Leimstoffe (XXXVI: B I 8)</w:t>
            </w:r>
          </w:p>
        </w:tc>
      </w:tr>
      <w:tr w:rsidR="00145BC1" w:rsidRPr="00C21DFA" w14:paraId="5AFF897C" w14:textId="77777777" w:rsidTr="00AB6E52">
        <w:trPr>
          <w:trHeight w:val="255"/>
          <w:tblHeader/>
        </w:trPr>
        <w:tc>
          <w:tcPr>
            <w:tcW w:w="562" w:type="dxa"/>
            <w:vAlign w:val="center"/>
          </w:tcPr>
          <w:p w14:paraId="18FB59C0" w14:textId="43E0AD5E" w:rsidR="00145BC1" w:rsidRPr="00145BC1" w:rsidRDefault="00145BC1" w:rsidP="00AB6E52">
            <w:pPr>
              <w:spacing w:after="0" w:line="240" w:lineRule="auto"/>
              <w:rPr>
                <w:sz w:val="16"/>
                <w:szCs w:val="16"/>
              </w:rPr>
            </w:pPr>
            <w:r w:rsidRPr="00145BC1">
              <w:rPr>
                <w:sz w:val="16"/>
                <w:szCs w:val="16"/>
              </w:rPr>
              <w:t>C 26</w:t>
            </w:r>
          </w:p>
        </w:tc>
        <w:tc>
          <w:tcPr>
            <w:tcW w:w="2552" w:type="dxa"/>
            <w:vAlign w:val="center"/>
          </w:tcPr>
          <w:p w14:paraId="703571DC" w14:textId="2B153B7C" w:rsidR="00145BC1" w:rsidRPr="00C21DFA" w:rsidRDefault="00145BC1" w:rsidP="00145BC1">
            <w:pPr>
              <w:spacing w:after="0" w:line="240" w:lineRule="auto"/>
              <w:rPr>
                <w:sz w:val="16"/>
                <w:szCs w:val="16"/>
              </w:rPr>
            </w:pPr>
            <w:r w:rsidRPr="00C21DFA">
              <w:rPr>
                <w:sz w:val="16"/>
                <w:szCs w:val="16"/>
              </w:rPr>
              <w:t>Tonerdegel</w:t>
            </w:r>
          </w:p>
        </w:tc>
        <w:tc>
          <w:tcPr>
            <w:tcW w:w="998" w:type="dxa"/>
            <w:noWrap/>
            <w:vAlign w:val="center"/>
            <w:hideMark/>
          </w:tcPr>
          <w:p w14:paraId="7DAEEA78" w14:textId="7CFC2572"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A6607FD" w14:textId="43E18A5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74D3B44" w14:textId="77777777" w:rsidR="00145BC1" w:rsidRPr="00C21DFA" w:rsidRDefault="00145BC1" w:rsidP="00145BC1">
            <w:pPr>
              <w:spacing w:after="0" w:line="240" w:lineRule="auto"/>
              <w:rPr>
                <w:sz w:val="16"/>
                <w:szCs w:val="16"/>
              </w:rPr>
            </w:pPr>
          </w:p>
        </w:tc>
        <w:tc>
          <w:tcPr>
            <w:tcW w:w="295" w:type="dxa"/>
            <w:noWrap/>
            <w:vAlign w:val="center"/>
            <w:hideMark/>
          </w:tcPr>
          <w:p w14:paraId="68E78F0B" w14:textId="77777777" w:rsidR="00145BC1" w:rsidRPr="00C21DFA" w:rsidRDefault="00145BC1" w:rsidP="00145BC1">
            <w:pPr>
              <w:spacing w:after="0" w:line="240" w:lineRule="auto"/>
              <w:rPr>
                <w:sz w:val="16"/>
                <w:szCs w:val="16"/>
              </w:rPr>
            </w:pPr>
          </w:p>
        </w:tc>
        <w:tc>
          <w:tcPr>
            <w:tcW w:w="295" w:type="dxa"/>
            <w:noWrap/>
            <w:vAlign w:val="center"/>
            <w:hideMark/>
          </w:tcPr>
          <w:p w14:paraId="16679634" w14:textId="77777777" w:rsidR="00145BC1" w:rsidRPr="00C21DFA" w:rsidRDefault="00145BC1" w:rsidP="00145BC1">
            <w:pPr>
              <w:spacing w:after="0" w:line="240" w:lineRule="auto"/>
              <w:rPr>
                <w:sz w:val="16"/>
                <w:szCs w:val="16"/>
              </w:rPr>
            </w:pPr>
          </w:p>
        </w:tc>
        <w:tc>
          <w:tcPr>
            <w:tcW w:w="5770" w:type="dxa"/>
            <w:noWrap/>
            <w:vAlign w:val="center"/>
            <w:hideMark/>
          </w:tcPr>
          <w:p w14:paraId="1EFA1060" w14:textId="77777777" w:rsidR="00145BC1" w:rsidRPr="008B3876" w:rsidRDefault="00145BC1" w:rsidP="00145BC1">
            <w:pPr>
              <w:spacing w:after="0" w:line="240" w:lineRule="auto"/>
              <w:rPr>
                <w:sz w:val="16"/>
                <w:szCs w:val="16"/>
              </w:rPr>
            </w:pPr>
          </w:p>
        </w:tc>
        <w:tc>
          <w:tcPr>
            <w:tcW w:w="851" w:type="dxa"/>
            <w:vAlign w:val="center"/>
          </w:tcPr>
          <w:p w14:paraId="619E8414" w14:textId="2EE7127B"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FCA90B3"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7A52F149" w14:textId="4C8A2B10" w:rsidR="00145BC1" w:rsidRPr="00C21DFA" w:rsidRDefault="00145BC1" w:rsidP="00145BC1">
            <w:pPr>
              <w:spacing w:after="0" w:line="240" w:lineRule="auto"/>
              <w:rPr>
                <w:sz w:val="16"/>
                <w:szCs w:val="16"/>
              </w:rPr>
            </w:pPr>
            <w:r w:rsidRPr="00C21DFA">
              <w:rPr>
                <w:sz w:val="16"/>
                <w:szCs w:val="16"/>
              </w:rPr>
              <w:t xml:space="preserve">Leimstoffe (XXXVI: B I </w:t>
            </w:r>
            <w:r>
              <w:rPr>
                <w:sz w:val="16"/>
                <w:szCs w:val="16"/>
              </w:rPr>
              <w:t>8</w:t>
            </w:r>
            <w:r w:rsidRPr="00C21DFA">
              <w:rPr>
                <w:sz w:val="16"/>
                <w:szCs w:val="16"/>
              </w:rPr>
              <w:t>)</w:t>
            </w:r>
          </w:p>
        </w:tc>
      </w:tr>
      <w:tr w:rsidR="00145BC1" w:rsidRPr="00C21DFA" w14:paraId="786A398D" w14:textId="77777777" w:rsidTr="00AB6E52">
        <w:trPr>
          <w:trHeight w:val="255"/>
          <w:tblHeader/>
        </w:trPr>
        <w:tc>
          <w:tcPr>
            <w:tcW w:w="562" w:type="dxa"/>
            <w:vAlign w:val="center"/>
          </w:tcPr>
          <w:p w14:paraId="184A3F94" w14:textId="1D67CEFC" w:rsidR="00145BC1" w:rsidRPr="00145BC1" w:rsidRDefault="00145BC1" w:rsidP="00AB6E52">
            <w:pPr>
              <w:spacing w:after="0" w:line="240" w:lineRule="auto"/>
              <w:rPr>
                <w:sz w:val="16"/>
                <w:szCs w:val="16"/>
              </w:rPr>
            </w:pPr>
            <w:r w:rsidRPr="00145BC1">
              <w:rPr>
                <w:sz w:val="16"/>
                <w:szCs w:val="16"/>
              </w:rPr>
              <w:t>C 27</w:t>
            </w:r>
          </w:p>
        </w:tc>
        <w:tc>
          <w:tcPr>
            <w:tcW w:w="2552" w:type="dxa"/>
            <w:vAlign w:val="center"/>
          </w:tcPr>
          <w:p w14:paraId="27F51108" w14:textId="6897C455" w:rsidR="00145BC1" w:rsidRPr="00C21DFA" w:rsidRDefault="00145BC1" w:rsidP="00145BC1">
            <w:pPr>
              <w:spacing w:after="0" w:line="240" w:lineRule="auto"/>
              <w:rPr>
                <w:sz w:val="16"/>
                <w:szCs w:val="16"/>
              </w:rPr>
            </w:pPr>
            <w:r w:rsidRPr="00C21DFA">
              <w:rPr>
                <w:sz w:val="16"/>
                <w:szCs w:val="16"/>
              </w:rPr>
              <w:t>Wachs- und Paraffin-Dispersionen</w:t>
            </w:r>
          </w:p>
        </w:tc>
        <w:tc>
          <w:tcPr>
            <w:tcW w:w="998" w:type="dxa"/>
            <w:noWrap/>
            <w:vAlign w:val="center"/>
            <w:hideMark/>
          </w:tcPr>
          <w:p w14:paraId="7375C8F6" w14:textId="4D5DF10B" w:rsidR="00145BC1" w:rsidRPr="00C21DFA" w:rsidRDefault="00145BC1" w:rsidP="00145BC1">
            <w:pPr>
              <w:spacing w:after="0" w:line="240" w:lineRule="auto"/>
              <w:rPr>
                <w:sz w:val="16"/>
                <w:szCs w:val="16"/>
              </w:rPr>
            </w:pPr>
          </w:p>
        </w:tc>
        <w:tc>
          <w:tcPr>
            <w:tcW w:w="295" w:type="dxa"/>
            <w:noWrap/>
            <w:vAlign w:val="center"/>
            <w:hideMark/>
          </w:tcPr>
          <w:p w14:paraId="08AB680D" w14:textId="2786CB3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2C376BE" w14:textId="77777777" w:rsidR="00145BC1" w:rsidRPr="00C21DFA" w:rsidRDefault="00145BC1" w:rsidP="00145BC1">
            <w:pPr>
              <w:spacing w:after="0" w:line="240" w:lineRule="auto"/>
              <w:rPr>
                <w:sz w:val="16"/>
                <w:szCs w:val="16"/>
              </w:rPr>
            </w:pPr>
          </w:p>
        </w:tc>
        <w:tc>
          <w:tcPr>
            <w:tcW w:w="295" w:type="dxa"/>
            <w:noWrap/>
            <w:vAlign w:val="center"/>
            <w:hideMark/>
          </w:tcPr>
          <w:p w14:paraId="0FAF1D76" w14:textId="77777777" w:rsidR="00145BC1" w:rsidRPr="00C21DFA" w:rsidRDefault="00145BC1" w:rsidP="00145BC1">
            <w:pPr>
              <w:spacing w:after="0" w:line="240" w:lineRule="auto"/>
              <w:rPr>
                <w:sz w:val="16"/>
                <w:szCs w:val="16"/>
              </w:rPr>
            </w:pPr>
          </w:p>
        </w:tc>
        <w:tc>
          <w:tcPr>
            <w:tcW w:w="295" w:type="dxa"/>
            <w:noWrap/>
            <w:vAlign w:val="center"/>
            <w:hideMark/>
          </w:tcPr>
          <w:p w14:paraId="4C09E174" w14:textId="77777777" w:rsidR="00145BC1" w:rsidRPr="00C21DFA" w:rsidRDefault="00145BC1" w:rsidP="00145BC1">
            <w:pPr>
              <w:spacing w:after="0" w:line="240" w:lineRule="auto"/>
              <w:rPr>
                <w:sz w:val="16"/>
                <w:szCs w:val="16"/>
              </w:rPr>
            </w:pPr>
          </w:p>
        </w:tc>
        <w:tc>
          <w:tcPr>
            <w:tcW w:w="5770" w:type="dxa"/>
            <w:vAlign w:val="center"/>
            <w:hideMark/>
          </w:tcPr>
          <w:p w14:paraId="321AF1B6" w14:textId="4C3B0862" w:rsidR="00145BC1" w:rsidRPr="008B3876" w:rsidRDefault="00145BC1" w:rsidP="00145BC1">
            <w:pPr>
              <w:spacing w:after="0" w:line="240" w:lineRule="auto"/>
              <w:rPr>
                <w:sz w:val="16"/>
                <w:szCs w:val="16"/>
              </w:rPr>
            </w:pPr>
            <w:r w:rsidRPr="008B3876">
              <w:rPr>
                <w:sz w:val="16"/>
                <w:szCs w:val="16"/>
              </w:rPr>
              <w:t>soweit die Wachse und Paraffine der jeweils geltenden Fassung der</w:t>
            </w:r>
            <w:r>
              <w:rPr>
                <w:sz w:val="16"/>
                <w:szCs w:val="16"/>
              </w:rPr>
              <w:t xml:space="preserve"> </w:t>
            </w:r>
            <w:r w:rsidRPr="008B3876">
              <w:rPr>
                <w:sz w:val="16"/>
                <w:szCs w:val="16"/>
              </w:rPr>
              <w:t>Empfehlung XXV "Hartparaffine, mikrokristalline Wachse und deren Mischungen mit Wachsen, Harzen und Kunststoffen</w:t>
            </w:r>
            <w:r>
              <w:rPr>
                <w:sz w:val="16"/>
                <w:szCs w:val="16"/>
              </w:rPr>
              <w:t xml:space="preserve"> sowie natürliche Wachse</w:t>
            </w:r>
            <w:r w:rsidRPr="008B3876">
              <w:rPr>
                <w:sz w:val="16"/>
                <w:szCs w:val="16"/>
              </w:rPr>
              <w:t>", Teil I entsprechen, insgesamt höchstens 2,0 %</w:t>
            </w:r>
          </w:p>
        </w:tc>
        <w:tc>
          <w:tcPr>
            <w:tcW w:w="851" w:type="dxa"/>
            <w:vAlign w:val="center"/>
          </w:tcPr>
          <w:p w14:paraId="748A841D" w14:textId="6C5834C9"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3A10F525"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4EB7B366" w14:textId="6BA2D4C2" w:rsidR="00145BC1" w:rsidRPr="00C21DFA" w:rsidRDefault="00145BC1" w:rsidP="00145BC1">
            <w:pPr>
              <w:spacing w:after="0" w:line="240" w:lineRule="auto"/>
              <w:rPr>
                <w:sz w:val="16"/>
                <w:szCs w:val="16"/>
              </w:rPr>
            </w:pPr>
            <w:r w:rsidRPr="00C21DFA">
              <w:rPr>
                <w:sz w:val="16"/>
                <w:szCs w:val="16"/>
              </w:rPr>
              <w:t xml:space="preserve">Leimstoffe (XXXVI: B I </w:t>
            </w:r>
            <w:r>
              <w:rPr>
                <w:sz w:val="16"/>
                <w:szCs w:val="16"/>
              </w:rPr>
              <w:t>9</w:t>
            </w:r>
            <w:r w:rsidRPr="00C21DFA">
              <w:rPr>
                <w:sz w:val="16"/>
                <w:szCs w:val="16"/>
              </w:rPr>
              <w:t>)</w:t>
            </w:r>
          </w:p>
        </w:tc>
      </w:tr>
      <w:tr w:rsidR="00145BC1" w:rsidRPr="00C21DFA" w14:paraId="49F31D84" w14:textId="77777777" w:rsidTr="00AB6E52">
        <w:trPr>
          <w:trHeight w:val="255"/>
          <w:tblHeader/>
        </w:trPr>
        <w:tc>
          <w:tcPr>
            <w:tcW w:w="562" w:type="dxa"/>
            <w:vAlign w:val="center"/>
          </w:tcPr>
          <w:p w14:paraId="1E2ECCD6" w14:textId="327C593D" w:rsidR="00145BC1" w:rsidRPr="00145BC1" w:rsidRDefault="00145BC1" w:rsidP="00AB6E52">
            <w:pPr>
              <w:spacing w:after="0" w:line="240" w:lineRule="auto"/>
              <w:rPr>
                <w:sz w:val="16"/>
                <w:szCs w:val="16"/>
              </w:rPr>
            </w:pPr>
            <w:r w:rsidRPr="00145BC1">
              <w:rPr>
                <w:sz w:val="16"/>
                <w:szCs w:val="16"/>
              </w:rPr>
              <w:t>C 28</w:t>
            </w:r>
          </w:p>
        </w:tc>
        <w:tc>
          <w:tcPr>
            <w:tcW w:w="2552" w:type="dxa"/>
            <w:vAlign w:val="center"/>
          </w:tcPr>
          <w:p w14:paraId="00C6C8C7" w14:textId="2153EB3D" w:rsidR="00145BC1" w:rsidRPr="00C21DFA" w:rsidRDefault="00145BC1" w:rsidP="00145BC1">
            <w:pPr>
              <w:spacing w:after="0" w:line="240" w:lineRule="auto"/>
              <w:rPr>
                <w:sz w:val="16"/>
                <w:szCs w:val="16"/>
              </w:rPr>
            </w:pPr>
            <w:r w:rsidRPr="00C21DFA">
              <w:rPr>
                <w:sz w:val="16"/>
                <w:szCs w:val="16"/>
              </w:rPr>
              <w:t>Polymer-Dispersionen</w:t>
            </w:r>
          </w:p>
        </w:tc>
        <w:tc>
          <w:tcPr>
            <w:tcW w:w="998" w:type="dxa"/>
            <w:noWrap/>
            <w:vAlign w:val="center"/>
            <w:hideMark/>
          </w:tcPr>
          <w:p w14:paraId="0474F5E7" w14:textId="7F9B382B"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160A4F53" w14:textId="18BCBC6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491E3AB" w14:textId="77777777" w:rsidR="00145BC1" w:rsidRPr="00C21DFA" w:rsidRDefault="00145BC1" w:rsidP="00145BC1">
            <w:pPr>
              <w:spacing w:after="0" w:line="240" w:lineRule="auto"/>
              <w:rPr>
                <w:sz w:val="16"/>
                <w:szCs w:val="16"/>
              </w:rPr>
            </w:pPr>
          </w:p>
        </w:tc>
        <w:tc>
          <w:tcPr>
            <w:tcW w:w="295" w:type="dxa"/>
            <w:noWrap/>
            <w:vAlign w:val="center"/>
            <w:hideMark/>
          </w:tcPr>
          <w:p w14:paraId="0BD7D9A9" w14:textId="77777777" w:rsidR="00145BC1" w:rsidRPr="00C21DFA" w:rsidRDefault="00145BC1" w:rsidP="00145BC1">
            <w:pPr>
              <w:spacing w:after="0" w:line="240" w:lineRule="auto"/>
              <w:rPr>
                <w:sz w:val="16"/>
                <w:szCs w:val="16"/>
              </w:rPr>
            </w:pPr>
          </w:p>
        </w:tc>
        <w:tc>
          <w:tcPr>
            <w:tcW w:w="295" w:type="dxa"/>
            <w:noWrap/>
            <w:vAlign w:val="center"/>
            <w:hideMark/>
          </w:tcPr>
          <w:p w14:paraId="72C5E742" w14:textId="77777777" w:rsidR="00145BC1" w:rsidRPr="00C21DFA" w:rsidRDefault="00145BC1" w:rsidP="00145BC1">
            <w:pPr>
              <w:spacing w:after="0" w:line="240" w:lineRule="auto"/>
              <w:rPr>
                <w:sz w:val="16"/>
                <w:szCs w:val="16"/>
              </w:rPr>
            </w:pPr>
          </w:p>
        </w:tc>
        <w:tc>
          <w:tcPr>
            <w:tcW w:w="5770" w:type="dxa"/>
            <w:vAlign w:val="center"/>
            <w:hideMark/>
          </w:tcPr>
          <w:p w14:paraId="2D45B807" w14:textId="0FBD6E4C" w:rsidR="00145BC1" w:rsidRPr="008B3876" w:rsidRDefault="00145BC1" w:rsidP="00145BC1">
            <w:pPr>
              <w:spacing w:after="0" w:line="240" w:lineRule="auto"/>
              <w:rPr>
                <w:sz w:val="16"/>
                <w:szCs w:val="16"/>
              </w:rPr>
            </w:pPr>
            <w:r w:rsidRPr="008B3876">
              <w:rPr>
                <w:sz w:val="16"/>
                <w:szCs w:val="16"/>
              </w:rPr>
              <w:t xml:space="preserve">soweit sie der jeweils geltenden Fassung der Empfehlung XIV </w:t>
            </w:r>
            <w:r w:rsidRPr="004A40DB">
              <w:rPr>
                <w:sz w:val="16"/>
                <w:szCs w:val="16"/>
              </w:rPr>
              <w:t>"Polymer-Dispersionen"</w:t>
            </w:r>
            <w:r>
              <w:rPr>
                <w:sz w:val="16"/>
                <w:szCs w:val="16"/>
              </w:rPr>
              <w:t xml:space="preserve"> </w:t>
            </w:r>
            <w:r w:rsidRPr="008B3876">
              <w:rPr>
                <w:sz w:val="16"/>
                <w:szCs w:val="16"/>
              </w:rPr>
              <w:t>entsprechen</w:t>
            </w:r>
          </w:p>
        </w:tc>
        <w:tc>
          <w:tcPr>
            <w:tcW w:w="851" w:type="dxa"/>
            <w:vAlign w:val="center"/>
          </w:tcPr>
          <w:p w14:paraId="4234D1FF" w14:textId="249D4F5E"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4237C40"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66B1B17E" w14:textId="37996E26" w:rsidR="00145BC1" w:rsidRPr="00C21DFA" w:rsidRDefault="00145BC1" w:rsidP="00145BC1">
            <w:pPr>
              <w:spacing w:after="0" w:line="240" w:lineRule="auto"/>
              <w:rPr>
                <w:sz w:val="16"/>
                <w:szCs w:val="16"/>
              </w:rPr>
            </w:pPr>
            <w:r w:rsidRPr="00C21DFA">
              <w:rPr>
                <w:sz w:val="16"/>
                <w:szCs w:val="16"/>
              </w:rPr>
              <w:t>Leimstoffe (XXXVI: B I 10)</w:t>
            </w:r>
          </w:p>
        </w:tc>
      </w:tr>
      <w:tr w:rsidR="00145BC1" w:rsidRPr="00C21DFA" w14:paraId="2B9E5DC7" w14:textId="77777777" w:rsidTr="00AB6E52">
        <w:trPr>
          <w:trHeight w:val="255"/>
          <w:tblHeader/>
        </w:trPr>
        <w:tc>
          <w:tcPr>
            <w:tcW w:w="562" w:type="dxa"/>
            <w:vAlign w:val="center"/>
          </w:tcPr>
          <w:p w14:paraId="0EC03CA1" w14:textId="67783BC5" w:rsidR="00145BC1" w:rsidRPr="00145BC1" w:rsidRDefault="00145BC1" w:rsidP="00AB6E52">
            <w:pPr>
              <w:spacing w:after="0" w:line="240" w:lineRule="auto"/>
              <w:rPr>
                <w:sz w:val="16"/>
                <w:szCs w:val="16"/>
              </w:rPr>
            </w:pPr>
            <w:r w:rsidRPr="00145BC1">
              <w:rPr>
                <w:sz w:val="16"/>
                <w:szCs w:val="16"/>
              </w:rPr>
              <w:t>C 29</w:t>
            </w:r>
          </w:p>
        </w:tc>
        <w:tc>
          <w:tcPr>
            <w:tcW w:w="2552" w:type="dxa"/>
            <w:vAlign w:val="center"/>
          </w:tcPr>
          <w:p w14:paraId="607FDFF1" w14:textId="2B744E64" w:rsidR="00145BC1" w:rsidRPr="00C21DFA" w:rsidRDefault="00145BC1" w:rsidP="00145BC1">
            <w:pPr>
              <w:spacing w:after="0" w:line="240" w:lineRule="auto"/>
              <w:rPr>
                <w:sz w:val="16"/>
                <w:szCs w:val="16"/>
              </w:rPr>
            </w:pPr>
            <w:r w:rsidRPr="00C21DFA">
              <w:rPr>
                <w:sz w:val="16"/>
                <w:szCs w:val="16"/>
              </w:rPr>
              <w:t>Polyvinylchlorid, reemulgierbar</w:t>
            </w:r>
          </w:p>
        </w:tc>
        <w:tc>
          <w:tcPr>
            <w:tcW w:w="998" w:type="dxa"/>
            <w:vAlign w:val="center"/>
            <w:hideMark/>
          </w:tcPr>
          <w:p w14:paraId="7FE2A0A3" w14:textId="1607073C" w:rsidR="00145BC1" w:rsidRPr="00C21DFA" w:rsidRDefault="00145BC1" w:rsidP="00145BC1">
            <w:pPr>
              <w:spacing w:after="0" w:line="240" w:lineRule="auto"/>
              <w:rPr>
                <w:sz w:val="16"/>
                <w:szCs w:val="16"/>
              </w:rPr>
            </w:pPr>
            <w:r w:rsidRPr="00C21DFA">
              <w:rPr>
                <w:sz w:val="16"/>
                <w:szCs w:val="16"/>
              </w:rPr>
              <w:t>9002-86-2</w:t>
            </w:r>
          </w:p>
        </w:tc>
        <w:tc>
          <w:tcPr>
            <w:tcW w:w="295" w:type="dxa"/>
            <w:noWrap/>
            <w:vAlign w:val="center"/>
            <w:hideMark/>
          </w:tcPr>
          <w:p w14:paraId="3439773D" w14:textId="0A79F1E9"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BA039E7" w14:textId="77777777" w:rsidR="00145BC1" w:rsidRPr="00C21DFA" w:rsidRDefault="00145BC1" w:rsidP="00145BC1">
            <w:pPr>
              <w:spacing w:after="0" w:line="240" w:lineRule="auto"/>
              <w:rPr>
                <w:sz w:val="16"/>
                <w:szCs w:val="16"/>
              </w:rPr>
            </w:pPr>
          </w:p>
        </w:tc>
        <w:tc>
          <w:tcPr>
            <w:tcW w:w="295" w:type="dxa"/>
            <w:noWrap/>
            <w:vAlign w:val="center"/>
            <w:hideMark/>
          </w:tcPr>
          <w:p w14:paraId="6CDA051E" w14:textId="77777777" w:rsidR="00145BC1" w:rsidRPr="00C21DFA" w:rsidRDefault="00145BC1" w:rsidP="00145BC1">
            <w:pPr>
              <w:spacing w:after="0" w:line="240" w:lineRule="auto"/>
              <w:rPr>
                <w:sz w:val="16"/>
                <w:szCs w:val="16"/>
              </w:rPr>
            </w:pPr>
          </w:p>
        </w:tc>
        <w:tc>
          <w:tcPr>
            <w:tcW w:w="295" w:type="dxa"/>
            <w:noWrap/>
            <w:vAlign w:val="center"/>
            <w:hideMark/>
          </w:tcPr>
          <w:p w14:paraId="03034491" w14:textId="77777777" w:rsidR="00145BC1" w:rsidRPr="00C21DFA" w:rsidRDefault="00145BC1" w:rsidP="00145BC1">
            <w:pPr>
              <w:spacing w:after="0" w:line="240" w:lineRule="auto"/>
              <w:rPr>
                <w:sz w:val="16"/>
                <w:szCs w:val="16"/>
              </w:rPr>
            </w:pPr>
          </w:p>
        </w:tc>
        <w:tc>
          <w:tcPr>
            <w:tcW w:w="5770" w:type="dxa"/>
            <w:vAlign w:val="center"/>
            <w:hideMark/>
          </w:tcPr>
          <w:p w14:paraId="2F6A1B1C" w14:textId="713D1327" w:rsidR="00145BC1" w:rsidRPr="008B3876" w:rsidRDefault="00145BC1" w:rsidP="00145BC1">
            <w:pPr>
              <w:spacing w:after="0" w:line="240" w:lineRule="auto"/>
              <w:rPr>
                <w:sz w:val="16"/>
                <w:szCs w:val="16"/>
              </w:rPr>
            </w:pPr>
            <w:r w:rsidRPr="008B3876">
              <w:rPr>
                <w:sz w:val="16"/>
                <w:szCs w:val="16"/>
              </w:rPr>
              <w:t>soweit es der jeweils geltenden Fassung der Empfehlung II "Weichmacherfreies Polyvinylchlorid, weichmacherfreie Mischpolymerisate des Vinylchlorids und Mischungen dieser Polymerisate mit anderen Mischpolymerisaten und chlorierten Polyolefinen mit überwiegendem Gehalt an Vinylchlorid in der Gesamtmischung" entspricht</w:t>
            </w:r>
          </w:p>
        </w:tc>
        <w:tc>
          <w:tcPr>
            <w:tcW w:w="851" w:type="dxa"/>
            <w:vAlign w:val="center"/>
          </w:tcPr>
          <w:p w14:paraId="788C3D11" w14:textId="1A8D5EDC"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4BB9604C"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149ED000" w14:textId="306271ED" w:rsidR="00145BC1" w:rsidRPr="00C21DFA" w:rsidRDefault="00145BC1" w:rsidP="00145BC1">
            <w:pPr>
              <w:spacing w:after="0" w:line="240" w:lineRule="auto"/>
              <w:rPr>
                <w:sz w:val="16"/>
                <w:szCs w:val="16"/>
              </w:rPr>
            </w:pPr>
            <w:r w:rsidRPr="00C21DFA">
              <w:rPr>
                <w:sz w:val="16"/>
                <w:szCs w:val="16"/>
              </w:rPr>
              <w:t>Leimstoffe (XXXVI: B I 11)</w:t>
            </w:r>
          </w:p>
        </w:tc>
      </w:tr>
      <w:tr w:rsidR="00145BC1" w:rsidRPr="00464A65" w14:paraId="48911244" w14:textId="77777777" w:rsidTr="00AB6E52">
        <w:trPr>
          <w:trHeight w:val="255"/>
          <w:tblHeader/>
        </w:trPr>
        <w:tc>
          <w:tcPr>
            <w:tcW w:w="562" w:type="dxa"/>
            <w:vAlign w:val="center"/>
          </w:tcPr>
          <w:p w14:paraId="75806399" w14:textId="0A99E0C4" w:rsidR="00145BC1" w:rsidRPr="00145BC1" w:rsidRDefault="00145BC1" w:rsidP="00AB6E52">
            <w:pPr>
              <w:spacing w:after="0" w:line="240" w:lineRule="auto"/>
              <w:rPr>
                <w:sz w:val="16"/>
                <w:szCs w:val="16"/>
              </w:rPr>
            </w:pPr>
            <w:r w:rsidRPr="00145BC1">
              <w:rPr>
                <w:sz w:val="16"/>
                <w:szCs w:val="16"/>
              </w:rPr>
              <w:t>C 30</w:t>
            </w:r>
          </w:p>
        </w:tc>
        <w:tc>
          <w:tcPr>
            <w:tcW w:w="2552" w:type="dxa"/>
            <w:vAlign w:val="center"/>
          </w:tcPr>
          <w:p w14:paraId="51EB4E35" w14:textId="27F013E4" w:rsidR="00145BC1" w:rsidRPr="00C21DFA" w:rsidRDefault="00145BC1" w:rsidP="00145BC1">
            <w:pPr>
              <w:spacing w:after="0" w:line="240" w:lineRule="auto"/>
              <w:rPr>
                <w:sz w:val="16"/>
                <w:szCs w:val="16"/>
              </w:rPr>
            </w:pPr>
            <w:r w:rsidRPr="00C21DFA">
              <w:rPr>
                <w:sz w:val="16"/>
                <w:szCs w:val="16"/>
              </w:rPr>
              <w:t>Di-alkyl(C</w:t>
            </w:r>
            <w:r w:rsidRPr="009A6C48">
              <w:rPr>
                <w:sz w:val="16"/>
                <w:szCs w:val="16"/>
                <w:vertAlign w:val="subscript"/>
              </w:rPr>
              <w:t>10</w:t>
            </w:r>
            <w:r w:rsidRPr="00C21DFA">
              <w:rPr>
                <w:sz w:val="16"/>
                <w:szCs w:val="16"/>
              </w:rPr>
              <w:t>-C</w:t>
            </w:r>
            <w:r w:rsidRPr="009A6C48">
              <w:rPr>
                <w:sz w:val="16"/>
                <w:szCs w:val="16"/>
                <w:vertAlign w:val="subscript"/>
              </w:rPr>
              <w:t>22</w:t>
            </w:r>
            <w:r w:rsidRPr="00C21DFA">
              <w:rPr>
                <w:sz w:val="16"/>
                <w:szCs w:val="16"/>
              </w:rPr>
              <w:t>)diketene</w:t>
            </w:r>
          </w:p>
        </w:tc>
        <w:tc>
          <w:tcPr>
            <w:tcW w:w="998" w:type="dxa"/>
            <w:noWrap/>
            <w:vAlign w:val="center"/>
            <w:hideMark/>
          </w:tcPr>
          <w:p w14:paraId="5979C949" w14:textId="24BF173D"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02BD428" w14:textId="1A21711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C76C5D2" w14:textId="77777777" w:rsidR="00145BC1" w:rsidRPr="00C21DFA" w:rsidRDefault="00145BC1" w:rsidP="00145BC1">
            <w:pPr>
              <w:spacing w:after="0" w:line="240" w:lineRule="auto"/>
              <w:rPr>
                <w:sz w:val="16"/>
                <w:szCs w:val="16"/>
              </w:rPr>
            </w:pPr>
          </w:p>
        </w:tc>
        <w:tc>
          <w:tcPr>
            <w:tcW w:w="295" w:type="dxa"/>
            <w:noWrap/>
            <w:vAlign w:val="center"/>
            <w:hideMark/>
          </w:tcPr>
          <w:p w14:paraId="138FC11D" w14:textId="1FCA0E04" w:rsidR="00145BC1" w:rsidRPr="00C21DFA" w:rsidRDefault="00145BC1" w:rsidP="00145BC1">
            <w:pPr>
              <w:spacing w:after="0" w:line="240" w:lineRule="auto"/>
              <w:rPr>
                <w:sz w:val="16"/>
                <w:szCs w:val="16"/>
              </w:rPr>
            </w:pPr>
          </w:p>
        </w:tc>
        <w:tc>
          <w:tcPr>
            <w:tcW w:w="295" w:type="dxa"/>
            <w:noWrap/>
            <w:vAlign w:val="center"/>
            <w:hideMark/>
          </w:tcPr>
          <w:p w14:paraId="0CF03561" w14:textId="77777777" w:rsidR="00145BC1" w:rsidRPr="00C21DFA" w:rsidRDefault="00145BC1" w:rsidP="00145BC1">
            <w:pPr>
              <w:spacing w:after="0" w:line="240" w:lineRule="auto"/>
              <w:rPr>
                <w:sz w:val="16"/>
                <w:szCs w:val="16"/>
              </w:rPr>
            </w:pPr>
          </w:p>
        </w:tc>
        <w:tc>
          <w:tcPr>
            <w:tcW w:w="5770" w:type="dxa"/>
            <w:vAlign w:val="center"/>
            <w:hideMark/>
          </w:tcPr>
          <w:p w14:paraId="73592071" w14:textId="77777777" w:rsidR="00145BC1" w:rsidRDefault="00145BC1" w:rsidP="00145BC1">
            <w:pPr>
              <w:spacing w:after="0" w:line="240" w:lineRule="auto"/>
              <w:rPr>
                <w:sz w:val="16"/>
                <w:szCs w:val="16"/>
              </w:rPr>
            </w:pPr>
            <w:r>
              <w:rPr>
                <w:sz w:val="16"/>
                <w:szCs w:val="16"/>
              </w:rPr>
              <w:t>d</w:t>
            </w:r>
            <w:r w:rsidRPr="00912AC3">
              <w:rPr>
                <w:sz w:val="16"/>
                <w:szCs w:val="16"/>
              </w:rPr>
              <w:t>ie bis zu 65 % iso-Alkylgruppen enthalten können, höchstens 1,0 %</w:t>
            </w:r>
            <w:r>
              <w:rPr>
                <w:sz w:val="16"/>
                <w:szCs w:val="16"/>
              </w:rPr>
              <w:t>.</w:t>
            </w:r>
          </w:p>
          <w:p w14:paraId="763C746C" w14:textId="5069511A" w:rsidR="00145BC1" w:rsidRPr="008B3876" w:rsidRDefault="00145BC1" w:rsidP="00145BC1">
            <w:pPr>
              <w:spacing w:after="0" w:line="240" w:lineRule="auto"/>
              <w:rPr>
                <w:sz w:val="16"/>
                <w:szCs w:val="16"/>
              </w:rPr>
            </w:pPr>
            <w:r w:rsidRPr="00912AC3">
              <w:rPr>
                <w:sz w:val="16"/>
                <w:szCs w:val="16"/>
              </w:rPr>
              <w:t>Der Übergang der als Hydrolyseprodukt entstehenden</w:t>
            </w:r>
            <w:r>
              <w:rPr>
                <w:sz w:val="16"/>
                <w:szCs w:val="16"/>
              </w:rPr>
              <w:t xml:space="preserve"> </w:t>
            </w:r>
            <w:r w:rsidRPr="00912AC3">
              <w:rPr>
                <w:sz w:val="16"/>
                <w:szCs w:val="16"/>
              </w:rPr>
              <w:t>Dialkylketone auf Lebensmittel darf den Wert von 5 mg/kg nicht überschreiten.</w:t>
            </w:r>
            <w:r>
              <w:t xml:space="preserve"> </w:t>
            </w:r>
          </w:p>
        </w:tc>
        <w:tc>
          <w:tcPr>
            <w:tcW w:w="851" w:type="dxa"/>
            <w:vAlign w:val="center"/>
          </w:tcPr>
          <w:p w14:paraId="703B2128" w14:textId="795FDD86" w:rsidR="00145BC1" w:rsidRPr="006454CE" w:rsidRDefault="00145BC1" w:rsidP="00145BC1">
            <w:pPr>
              <w:spacing w:after="0" w:line="240" w:lineRule="auto"/>
              <w:jc w:val="center"/>
              <w:rPr>
                <w:sz w:val="16"/>
                <w:szCs w:val="16"/>
              </w:rPr>
            </w:pPr>
            <w:r>
              <w:rPr>
                <w:sz w:val="16"/>
                <w:szCs w:val="16"/>
              </w:rPr>
              <w:t>*10</w:t>
            </w:r>
          </w:p>
        </w:tc>
        <w:tc>
          <w:tcPr>
            <w:tcW w:w="881" w:type="dxa"/>
            <w:vAlign w:val="center"/>
          </w:tcPr>
          <w:p w14:paraId="7C5DF6D5" w14:textId="77777777" w:rsidR="00145BC1" w:rsidRPr="006454CE" w:rsidRDefault="00145BC1" w:rsidP="00145BC1">
            <w:pPr>
              <w:spacing w:after="0" w:line="240" w:lineRule="auto"/>
              <w:jc w:val="center"/>
              <w:rPr>
                <w:sz w:val="16"/>
                <w:szCs w:val="16"/>
              </w:rPr>
            </w:pPr>
          </w:p>
        </w:tc>
        <w:tc>
          <w:tcPr>
            <w:tcW w:w="2693" w:type="dxa"/>
            <w:noWrap/>
            <w:vAlign w:val="center"/>
            <w:hideMark/>
          </w:tcPr>
          <w:p w14:paraId="084B3731" w14:textId="4BBDEE14" w:rsidR="00145BC1" w:rsidRPr="00C21DFA" w:rsidRDefault="00145BC1" w:rsidP="00145BC1">
            <w:pPr>
              <w:spacing w:after="0" w:line="240" w:lineRule="auto"/>
              <w:rPr>
                <w:sz w:val="16"/>
                <w:szCs w:val="16"/>
                <w:lang w:val="en-GB"/>
              </w:rPr>
            </w:pPr>
            <w:r w:rsidRPr="00C21DFA">
              <w:rPr>
                <w:sz w:val="16"/>
                <w:szCs w:val="16"/>
                <w:lang w:val="en-GB"/>
              </w:rPr>
              <w:t>Leimstoffe (XXXVI: B I 12)</w:t>
            </w:r>
          </w:p>
        </w:tc>
      </w:tr>
      <w:tr w:rsidR="00145BC1" w:rsidRPr="002E3AE9" w14:paraId="3ECFB142" w14:textId="77777777" w:rsidTr="00AB6E52">
        <w:trPr>
          <w:trHeight w:val="255"/>
          <w:tblHeader/>
        </w:trPr>
        <w:tc>
          <w:tcPr>
            <w:tcW w:w="562" w:type="dxa"/>
            <w:vAlign w:val="center"/>
          </w:tcPr>
          <w:p w14:paraId="0D977579" w14:textId="4C507DC5" w:rsidR="00145BC1" w:rsidRPr="00145BC1" w:rsidRDefault="00145BC1" w:rsidP="00AB6E52">
            <w:pPr>
              <w:spacing w:after="0" w:line="240" w:lineRule="auto"/>
              <w:rPr>
                <w:sz w:val="16"/>
                <w:szCs w:val="16"/>
              </w:rPr>
            </w:pPr>
            <w:r w:rsidRPr="00145BC1">
              <w:rPr>
                <w:sz w:val="16"/>
                <w:szCs w:val="16"/>
              </w:rPr>
              <w:t>C 31</w:t>
            </w:r>
          </w:p>
        </w:tc>
        <w:tc>
          <w:tcPr>
            <w:tcW w:w="2552" w:type="dxa"/>
            <w:vAlign w:val="center"/>
          </w:tcPr>
          <w:p w14:paraId="47B6DD9E" w14:textId="4037E932" w:rsidR="00145BC1" w:rsidRPr="00C21DFA" w:rsidRDefault="00145BC1" w:rsidP="00145BC1">
            <w:pPr>
              <w:spacing w:after="0" w:line="240" w:lineRule="auto"/>
              <w:rPr>
                <w:sz w:val="16"/>
                <w:szCs w:val="16"/>
              </w:rPr>
            </w:pPr>
            <w:r w:rsidRPr="00C21DFA">
              <w:rPr>
                <w:sz w:val="16"/>
                <w:szCs w:val="16"/>
              </w:rPr>
              <w:t>Di-alkyl(C</w:t>
            </w:r>
            <w:r w:rsidRPr="009A6C48">
              <w:rPr>
                <w:sz w:val="16"/>
                <w:szCs w:val="16"/>
                <w:vertAlign w:val="subscript"/>
              </w:rPr>
              <w:t>10</w:t>
            </w:r>
            <w:r w:rsidRPr="00C21DFA">
              <w:rPr>
                <w:sz w:val="16"/>
                <w:szCs w:val="16"/>
              </w:rPr>
              <w:t>-C</w:t>
            </w:r>
            <w:r>
              <w:rPr>
                <w:sz w:val="16"/>
                <w:szCs w:val="16"/>
                <w:vertAlign w:val="subscript"/>
              </w:rPr>
              <w:t>18</w:t>
            </w:r>
            <w:r w:rsidRPr="00C21DFA">
              <w:rPr>
                <w:sz w:val="16"/>
                <w:szCs w:val="16"/>
              </w:rPr>
              <w:t>)diketene</w:t>
            </w:r>
          </w:p>
        </w:tc>
        <w:tc>
          <w:tcPr>
            <w:tcW w:w="998" w:type="dxa"/>
            <w:noWrap/>
            <w:vAlign w:val="center"/>
          </w:tcPr>
          <w:p w14:paraId="06824E45" w14:textId="4B24394B" w:rsidR="00145BC1" w:rsidRPr="00C21DFA" w:rsidRDefault="00145BC1" w:rsidP="00145BC1">
            <w:pPr>
              <w:spacing w:after="0" w:line="240" w:lineRule="auto"/>
              <w:rPr>
                <w:sz w:val="16"/>
                <w:szCs w:val="16"/>
              </w:rPr>
            </w:pPr>
          </w:p>
        </w:tc>
        <w:tc>
          <w:tcPr>
            <w:tcW w:w="295" w:type="dxa"/>
            <w:noWrap/>
            <w:vAlign w:val="center"/>
          </w:tcPr>
          <w:p w14:paraId="50016018" w14:textId="77777777" w:rsidR="00145BC1" w:rsidRDefault="00145BC1" w:rsidP="00145BC1">
            <w:pPr>
              <w:spacing w:after="0" w:line="240" w:lineRule="auto"/>
              <w:rPr>
                <w:sz w:val="16"/>
                <w:szCs w:val="16"/>
              </w:rPr>
            </w:pPr>
          </w:p>
        </w:tc>
        <w:tc>
          <w:tcPr>
            <w:tcW w:w="295" w:type="dxa"/>
            <w:noWrap/>
            <w:vAlign w:val="center"/>
          </w:tcPr>
          <w:p w14:paraId="5FD046F1" w14:textId="77777777" w:rsidR="00145BC1" w:rsidRPr="00C21DFA" w:rsidRDefault="00145BC1" w:rsidP="00145BC1">
            <w:pPr>
              <w:spacing w:after="0" w:line="240" w:lineRule="auto"/>
              <w:rPr>
                <w:sz w:val="16"/>
                <w:szCs w:val="16"/>
              </w:rPr>
            </w:pPr>
          </w:p>
        </w:tc>
        <w:tc>
          <w:tcPr>
            <w:tcW w:w="295" w:type="dxa"/>
            <w:noWrap/>
            <w:vAlign w:val="center"/>
          </w:tcPr>
          <w:p w14:paraId="543E7DAA" w14:textId="2FC039CD" w:rsidR="00145BC1" w:rsidRDefault="00145BC1" w:rsidP="00145BC1">
            <w:pPr>
              <w:spacing w:after="0" w:line="240" w:lineRule="auto"/>
              <w:rPr>
                <w:sz w:val="16"/>
                <w:szCs w:val="16"/>
              </w:rPr>
            </w:pPr>
            <w:r>
              <w:rPr>
                <w:sz w:val="16"/>
                <w:szCs w:val="16"/>
              </w:rPr>
              <w:t>X</w:t>
            </w:r>
          </w:p>
        </w:tc>
        <w:tc>
          <w:tcPr>
            <w:tcW w:w="295" w:type="dxa"/>
            <w:noWrap/>
            <w:vAlign w:val="center"/>
          </w:tcPr>
          <w:p w14:paraId="7C67D518" w14:textId="77777777" w:rsidR="00145BC1" w:rsidRPr="00C21DFA" w:rsidRDefault="00145BC1" w:rsidP="00145BC1">
            <w:pPr>
              <w:spacing w:after="0" w:line="240" w:lineRule="auto"/>
              <w:rPr>
                <w:sz w:val="16"/>
                <w:szCs w:val="16"/>
              </w:rPr>
            </w:pPr>
          </w:p>
        </w:tc>
        <w:tc>
          <w:tcPr>
            <w:tcW w:w="5770" w:type="dxa"/>
            <w:vAlign w:val="center"/>
          </w:tcPr>
          <w:p w14:paraId="1B4DE8FF" w14:textId="77777777" w:rsidR="00145BC1" w:rsidRDefault="00145BC1" w:rsidP="00145BC1">
            <w:pPr>
              <w:spacing w:after="0" w:line="240" w:lineRule="auto"/>
              <w:rPr>
                <w:sz w:val="16"/>
                <w:szCs w:val="16"/>
              </w:rPr>
            </w:pPr>
            <w:r w:rsidRPr="002E3AE9">
              <w:rPr>
                <w:sz w:val="16"/>
                <w:szCs w:val="16"/>
              </w:rPr>
              <w:t>höchstens 0,5 %</w:t>
            </w:r>
          </w:p>
          <w:p w14:paraId="3F531D8B" w14:textId="2495A0FE" w:rsidR="00145BC1" w:rsidRPr="002E3AE9" w:rsidRDefault="00145BC1" w:rsidP="00145BC1">
            <w:pPr>
              <w:spacing w:after="0" w:line="240" w:lineRule="auto"/>
              <w:rPr>
                <w:sz w:val="16"/>
                <w:szCs w:val="16"/>
              </w:rPr>
            </w:pPr>
            <w:r w:rsidRPr="002E3AE9">
              <w:rPr>
                <w:sz w:val="16"/>
                <w:szCs w:val="16"/>
              </w:rPr>
              <w:t>Der Übergang der als Hydrolyseprodukt entstehenden</w:t>
            </w:r>
          </w:p>
          <w:p w14:paraId="366700F7" w14:textId="72A14425" w:rsidR="00145BC1" w:rsidRDefault="00145BC1" w:rsidP="00145BC1">
            <w:pPr>
              <w:spacing w:after="0" w:line="240" w:lineRule="auto"/>
              <w:rPr>
                <w:sz w:val="16"/>
                <w:szCs w:val="16"/>
              </w:rPr>
            </w:pPr>
            <w:r w:rsidRPr="002E3AE9">
              <w:rPr>
                <w:sz w:val="16"/>
                <w:szCs w:val="16"/>
              </w:rPr>
              <w:lastRenderedPageBreak/>
              <w:t>Dialkylketone auf Lebensmittel darf den Wert von 5 mg/kg nicht überschreiten.</w:t>
            </w:r>
          </w:p>
        </w:tc>
        <w:tc>
          <w:tcPr>
            <w:tcW w:w="851" w:type="dxa"/>
            <w:vAlign w:val="center"/>
          </w:tcPr>
          <w:p w14:paraId="289CD854" w14:textId="2D3D3293" w:rsidR="00145BC1" w:rsidRDefault="00145BC1" w:rsidP="00145BC1">
            <w:pPr>
              <w:spacing w:after="0" w:line="240" w:lineRule="auto"/>
              <w:jc w:val="center"/>
              <w:rPr>
                <w:sz w:val="16"/>
                <w:szCs w:val="16"/>
              </w:rPr>
            </w:pPr>
            <w:r>
              <w:rPr>
                <w:sz w:val="16"/>
                <w:szCs w:val="16"/>
              </w:rPr>
              <w:lastRenderedPageBreak/>
              <w:t>*10</w:t>
            </w:r>
          </w:p>
        </w:tc>
        <w:tc>
          <w:tcPr>
            <w:tcW w:w="881" w:type="dxa"/>
            <w:vAlign w:val="center"/>
          </w:tcPr>
          <w:p w14:paraId="2423C4C4" w14:textId="77777777" w:rsidR="00145BC1" w:rsidRPr="006454CE" w:rsidRDefault="00145BC1" w:rsidP="00145BC1">
            <w:pPr>
              <w:spacing w:after="0" w:line="240" w:lineRule="auto"/>
              <w:jc w:val="center"/>
              <w:rPr>
                <w:sz w:val="16"/>
                <w:szCs w:val="16"/>
              </w:rPr>
            </w:pPr>
          </w:p>
        </w:tc>
        <w:tc>
          <w:tcPr>
            <w:tcW w:w="2693" w:type="dxa"/>
            <w:noWrap/>
            <w:vAlign w:val="center"/>
          </w:tcPr>
          <w:p w14:paraId="0B405A2A" w14:textId="50635061" w:rsidR="00145BC1" w:rsidRPr="002E3AE9" w:rsidRDefault="00145BC1" w:rsidP="00145BC1">
            <w:pPr>
              <w:spacing w:after="0" w:line="240" w:lineRule="auto"/>
              <w:rPr>
                <w:sz w:val="16"/>
                <w:szCs w:val="16"/>
                <w:lang w:val="en-US"/>
              </w:rPr>
            </w:pPr>
            <w:r w:rsidRPr="00C21DFA">
              <w:rPr>
                <w:sz w:val="16"/>
                <w:szCs w:val="16"/>
                <w:lang w:val="en-GB"/>
              </w:rPr>
              <w:t>Leimstoffe (XXXVI/2: II A 7)</w:t>
            </w:r>
          </w:p>
        </w:tc>
      </w:tr>
      <w:tr w:rsidR="00145BC1" w:rsidRPr="00C21DFA" w14:paraId="33BFA660" w14:textId="77777777" w:rsidTr="00AB6E52">
        <w:trPr>
          <w:trHeight w:val="255"/>
          <w:tblHeader/>
        </w:trPr>
        <w:tc>
          <w:tcPr>
            <w:tcW w:w="562" w:type="dxa"/>
            <w:vAlign w:val="center"/>
          </w:tcPr>
          <w:p w14:paraId="00768EC7" w14:textId="46F5BBBE" w:rsidR="00145BC1" w:rsidRPr="00145BC1" w:rsidRDefault="00145BC1" w:rsidP="00AB6E52">
            <w:pPr>
              <w:spacing w:after="0" w:line="240" w:lineRule="auto"/>
              <w:rPr>
                <w:sz w:val="16"/>
                <w:szCs w:val="16"/>
              </w:rPr>
            </w:pPr>
            <w:r w:rsidRPr="00145BC1">
              <w:rPr>
                <w:sz w:val="16"/>
                <w:szCs w:val="16"/>
              </w:rPr>
              <w:t>C 32</w:t>
            </w:r>
          </w:p>
        </w:tc>
        <w:tc>
          <w:tcPr>
            <w:tcW w:w="2552" w:type="dxa"/>
            <w:vAlign w:val="center"/>
          </w:tcPr>
          <w:p w14:paraId="17CDD291" w14:textId="3BF9F510" w:rsidR="00145BC1" w:rsidRPr="00C21DFA" w:rsidRDefault="00145BC1" w:rsidP="00145BC1">
            <w:pPr>
              <w:spacing w:after="0" w:line="240" w:lineRule="auto"/>
              <w:rPr>
                <w:sz w:val="16"/>
                <w:szCs w:val="16"/>
              </w:rPr>
            </w:pPr>
            <w:r w:rsidRPr="00C21DFA">
              <w:rPr>
                <w:sz w:val="16"/>
                <w:szCs w:val="16"/>
              </w:rPr>
              <w:t xml:space="preserve">Kondensationsprodukte aus Melamin, Formaldehyd und </w:t>
            </w:r>
            <w:r>
              <w:rPr>
                <w:sz w:val="16"/>
                <w:szCs w:val="16"/>
              </w:rPr>
              <w:t>ω</w:t>
            </w:r>
            <w:r w:rsidRPr="00C21DFA">
              <w:rPr>
                <w:sz w:val="16"/>
                <w:szCs w:val="16"/>
              </w:rPr>
              <w:t>-Aminocapronsäure</w:t>
            </w:r>
          </w:p>
        </w:tc>
        <w:tc>
          <w:tcPr>
            <w:tcW w:w="998" w:type="dxa"/>
            <w:noWrap/>
            <w:vAlign w:val="center"/>
            <w:hideMark/>
          </w:tcPr>
          <w:p w14:paraId="5F501420" w14:textId="4D60DB67"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1E20F36F" w14:textId="621B97A0"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127A62A" w14:textId="77777777" w:rsidR="00145BC1" w:rsidRPr="00C21DFA" w:rsidRDefault="00145BC1" w:rsidP="00145BC1">
            <w:pPr>
              <w:spacing w:after="0" w:line="240" w:lineRule="auto"/>
              <w:rPr>
                <w:sz w:val="16"/>
                <w:szCs w:val="16"/>
              </w:rPr>
            </w:pPr>
          </w:p>
        </w:tc>
        <w:tc>
          <w:tcPr>
            <w:tcW w:w="295" w:type="dxa"/>
            <w:noWrap/>
            <w:vAlign w:val="center"/>
            <w:hideMark/>
          </w:tcPr>
          <w:p w14:paraId="191E85FB" w14:textId="77777777" w:rsidR="00145BC1" w:rsidRPr="00C21DFA" w:rsidRDefault="00145BC1" w:rsidP="00145BC1">
            <w:pPr>
              <w:spacing w:after="0" w:line="240" w:lineRule="auto"/>
              <w:rPr>
                <w:sz w:val="16"/>
                <w:szCs w:val="16"/>
              </w:rPr>
            </w:pPr>
          </w:p>
        </w:tc>
        <w:tc>
          <w:tcPr>
            <w:tcW w:w="295" w:type="dxa"/>
            <w:noWrap/>
            <w:vAlign w:val="center"/>
            <w:hideMark/>
          </w:tcPr>
          <w:p w14:paraId="4306B73D" w14:textId="77777777" w:rsidR="00145BC1" w:rsidRPr="00C21DFA" w:rsidRDefault="00145BC1" w:rsidP="00145BC1">
            <w:pPr>
              <w:spacing w:after="0" w:line="240" w:lineRule="auto"/>
              <w:rPr>
                <w:sz w:val="16"/>
                <w:szCs w:val="16"/>
              </w:rPr>
            </w:pPr>
          </w:p>
        </w:tc>
        <w:tc>
          <w:tcPr>
            <w:tcW w:w="5770" w:type="dxa"/>
            <w:vAlign w:val="center"/>
            <w:hideMark/>
          </w:tcPr>
          <w:p w14:paraId="0F94789F" w14:textId="77777777" w:rsidR="00145BC1" w:rsidRDefault="00145BC1" w:rsidP="00145BC1">
            <w:pPr>
              <w:spacing w:after="0" w:line="240" w:lineRule="auto"/>
              <w:rPr>
                <w:sz w:val="16"/>
                <w:szCs w:val="16"/>
              </w:rPr>
            </w:pPr>
            <w:r w:rsidRPr="008B3876">
              <w:rPr>
                <w:sz w:val="16"/>
                <w:szCs w:val="16"/>
              </w:rPr>
              <w:t>höchstens 1,0 %</w:t>
            </w:r>
          </w:p>
          <w:p w14:paraId="73B07CD1" w14:textId="6C6591BA" w:rsidR="00145BC1" w:rsidRPr="008B3876" w:rsidRDefault="00145BC1" w:rsidP="00145BC1">
            <w:pPr>
              <w:spacing w:after="0" w:line="240" w:lineRule="auto"/>
              <w:rPr>
                <w:sz w:val="16"/>
                <w:szCs w:val="16"/>
              </w:rPr>
            </w:pPr>
            <w:r w:rsidRPr="008B3876">
              <w:rPr>
                <w:sz w:val="16"/>
                <w:szCs w:val="16"/>
              </w:rPr>
              <w:t>Im Extrakt der Fertigerzeugnisse darf höchstens 1,0 mg Formaldehyd/ dm</w:t>
            </w:r>
            <w:r w:rsidRPr="008B3876">
              <w:rPr>
                <w:sz w:val="16"/>
                <w:szCs w:val="16"/>
                <w:vertAlign w:val="superscript"/>
              </w:rPr>
              <w:t>2</w:t>
            </w:r>
            <w:r w:rsidRPr="008B3876">
              <w:rPr>
                <w:sz w:val="16"/>
                <w:szCs w:val="16"/>
              </w:rPr>
              <w:t xml:space="preserve"> nachweisbar sein.</w:t>
            </w:r>
          </w:p>
        </w:tc>
        <w:tc>
          <w:tcPr>
            <w:tcW w:w="851" w:type="dxa"/>
            <w:vAlign w:val="center"/>
          </w:tcPr>
          <w:p w14:paraId="7B706F12" w14:textId="77777777" w:rsidR="00145BC1" w:rsidRDefault="00145BC1" w:rsidP="00145BC1">
            <w:pPr>
              <w:spacing w:after="0" w:line="240" w:lineRule="auto"/>
              <w:jc w:val="center"/>
              <w:rPr>
                <w:sz w:val="16"/>
                <w:szCs w:val="16"/>
              </w:rPr>
            </w:pPr>
            <w:r>
              <w:rPr>
                <w:sz w:val="16"/>
                <w:szCs w:val="16"/>
              </w:rPr>
              <w:t>*8</w:t>
            </w:r>
          </w:p>
          <w:p w14:paraId="247C706D" w14:textId="3B4905C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3583B664"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54B16013" w14:textId="3BD3557F" w:rsidR="00145BC1" w:rsidRPr="00C21DFA" w:rsidRDefault="00145BC1" w:rsidP="00145BC1">
            <w:pPr>
              <w:spacing w:after="0" w:line="240" w:lineRule="auto"/>
              <w:rPr>
                <w:sz w:val="16"/>
                <w:szCs w:val="16"/>
              </w:rPr>
            </w:pPr>
            <w:r w:rsidRPr="00C21DFA">
              <w:rPr>
                <w:sz w:val="16"/>
                <w:szCs w:val="16"/>
              </w:rPr>
              <w:t>Leimstoffe (XXXVI: B I 13)</w:t>
            </w:r>
          </w:p>
        </w:tc>
      </w:tr>
      <w:tr w:rsidR="00145BC1" w:rsidRPr="00C21DFA" w14:paraId="203395D2" w14:textId="77777777" w:rsidTr="00AB6E52">
        <w:trPr>
          <w:trHeight w:val="255"/>
          <w:tblHeader/>
        </w:trPr>
        <w:tc>
          <w:tcPr>
            <w:tcW w:w="562" w:type="dxa"/>
            <w:vAlign w:val="center"/>
          </w:tcPr>
          <w:p w14:paraId="5A5E72D0" w14:textId="5C30454F" w:rsidR="00145BC1" w:rsidRPr="00145BC1" w:rsidRDefault="00145BC1" w:rsidP="00AB6E52">
            <w:pPr>
              <w:spacing w:after="0" w:line="240" w:lineRule="auto"/>
              <w:rPr>
                <w:sz w:val="16"/>
                <w:szCs w:val="16"/>
              </w:rPr>
            </w:pPr>
            <w:r w:rsidRPr="00145BC1">
              <w:rPr>
                <w:sz w:val="16"/>
                <w:szCs w:val="16"/>
              </w:rPr>
              <w:t>C 33</w:t>
            </w:r>
          </w:p>
        </w:tc>
        <w:tc>
          <w:tcPr>
            <w:tcW w:w="2552" w:type="dxa"/>
            <w:vAlign w:val="center"/>
          </w:tcPr>
          <w:p w14:paraId="6572A300" w14:textId="7F3B2EBD" w:rsidR="00145BC1" w:rsidRPr="00C21DFA" w:rsidRDefault="00145BC1" w:rsidP="00145BC1">
            <w:pPr>
              <w:spacing w:after="0" w:line="240" w:lineRule="auto"/>
              <w:rPr>
                <w:sz w:val="16"/>
                <w:szCs w:val="16"/>
              </w:rPr>
            </w:pPr>
            <w:r w:rsidRPr="00C21DFA">
              <w:rPr>
                <w:sz w:val="16"/>
                <w:szCs w:val="16"/>
              </w:rPr>
              <w:t>Natrium- und Ammoniumsalze von Mischpolymerisaten aus Maleinsäureisopropylhalbester (etwa 25 %), Acrylsäure (etwa 16 %) und Styrol (etwa 59 %)</w:t>
            </w:r>
          </w:p>
        </w:tc>
        <w:tc>
          <w:tcPr>
            <w:tcW w:w="998" w:type="dxa"/>
            <w:noWrap/>
            <w:vAlign w:val="center"/>
            <w:hideMark/>
          </w:tcPr>
          <w:p w14:paraId="74676968" w14:textId="4E13B77A"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E439E70" w14:textId="01E8BECA"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4321F8A4" w14:textId="77777777" w:rsidR="00145BC1" w:rsidRPr="00C21DFA" w:rsidRDefault="00145BC1" w:rsidP="00145BC1">
            <w:pPr>
              <w:spacing w:after="0" w:line="240" w:lineRule="auto"/>
              <w:rPr>
                <w:sz w:val="16"/>
                <w:szCs w:val="16"/>
              </w:rPr>
            </w:pPr>
          </w:p>
        </w:tc>
        <w:tc>
          <w:tcPr>
            <w:tcW w:w="295" w:type="dxa"/>
            <w:noWrap/>
            <w:vAlign w:val="center"/>
            <w:hideMark/>
          </w:tcPr>
          <w:p w14:paraId="094C9023" w14:textId="77777777" w:rsidR="00145BC1" w:rsidRPr="00C21DFA" w:rsidRDefault="00145BC1" w:rsidP="00145BC1">
            <w:pPr>
              <w:spacing w:after="0" w:line="240" w:lineRule="auto"/>
              <w:rPr>
                <w:sz w:val="16"/>
                <w:szCs w:val="16"/>
              </w:rPr>
            </w:pPr>
          </w:p>
        </w:tc>
        <w:tc>
          <w:tcPr>
            <w:tcW w:w="295" w:type="dxa"/>
            <w:noWrap/>
            <w:vAlign w:val="center"/>
            <w:hideMark/>
          </w:tcPr>
          <w:p w14:paraId="5942390C" w14:textId="77777777" w:rsidR="00145BC1" w:rsidRPr="00C21DFA" w:rsidRDefault="00145BC1" w:rsidP="00145BC1">
            <w:pPr>
              <w:spacing w:after="0" w:line="240" w:lineRule="auto"/>
              <w:rPr>
                <w:sz w:val="16"/>
                <w:szCs w:val="16"/>
              </w:rPr>
            </w:pPr>
          </w:p>
        </w:tc>
        <w:tc>
          <w:tcPr>
            <w:tcW w:w="5770" w:type="dxa"/>
            <w:vAlign w:val="center"/>
            <w:hideMark/>
          </w:tcPr>
          <w:p w14:paraId="5C937340" w14:textId="77777777" w:rsidR="00145BC1" w:rsidRPr="008B3876" w:rsidRDefault="00145BC1" w:rsidP="00145BC1">
            <w:pPr>
              <w:spacing w:after="0" w:line="240" w:lineRule="auto"/>
              <w:rPr>
                <w:sz w:val="16"/>
                <w:szCs w:val="16"/>
              </w:rPr>
            </w:pPr>
            <w:r w:rsidRPr="008B3876">
              <w:rPr>
                <w:sz w:val="16"/>
                <w:szCs w:val="16"/>
              </w:rPr>
              <w:t>insgesamt höchstens 0,5 %, bezogen auf das Gewicht des trockenen Papiers</w:t>
            </w:r>
          </w:p>
        </w:tc>
        <w:tc>
          <w:tcPr>
            <w:tcW w:w="851" w:type="dxa"/>
            <w:vAlign w:val="center"/>
          </w:tcPr>
          <w:p w14:paraId="5C3B52B2" w14:textId="0C4DDAA9"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D8BB789"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1FB93BB0" w14:textId="18F8D839" w:rsidR="00145BC1" w:rsidRPr="00C21DFA" w:rsidRDefault="00145BC1" w:rsidP="00145BC1">
            <w:pPr>
              <w:spacing w:after="0" w:line="240" w:lineRule="auto"/>
              <w:rPr>
                <w:sz w:val="16"/>
                <w:szCs w:val="16"/>
              </w:rPr>
            </w:pPr>
            <w:r w:rsidRPr="00C21DFA">
              <w:rPr>
                <w:sz w:val="16"/>
                <w:szCs w:val="16"/>
              </w:rPr>
              <w:t>Leimstoffe (XXXVI: B I 14)</w:t>
            </w:r>
          </w:p>
        </w:tc>
      </w:tr>
      <w:tr w:rsidR="00145BC1" w:rsidRPr="00C21DFA" w14:paraId="40BDC097" w14:textId="77777777" w:rsidTr="00AB6E52">
        <w:trPr>
          <w:trHeight w:val="255"/>
          <w:tblHeader/>
        </w:trPr>
        <w:tc>
          <w:tcPr>
            <w:tcW w:w="562" w:type="dxa"/>
            <w:vAlign w:val="center"/>
          </w:tcPr>
          <w:p w14:paraId="76076CAE" w14:textId="42DFC702" w:rsidR="00145BC1" w:rsidRPr="00145BC1" w:rsidRDefault="00145BC1" w:rsidP="00AB6E52">
            <w:pPr>
              <w:spacing w:after="0" w:line="240" w:lineRule="auto"/>
              <w:rPr>
                <w:sz w:val="16"/>
                <w:szCs w:val="16"/>
              </w:rPr>
            </w:pPr>
            <w:r w:rsidRPr="00145BC1">
              <w:rPr>
                <w:sz w:val="16"/>
                <w:szCs w:val="16"/>
              </w:rPr>
              <w:t>C 34</w:t>
            </w:r>
          </w:p>
        </w:tc>
        <w:tc>
          <w:tcPr>
            <w:tcW w:w="2552" w:type="dxa"/>
            <w:vAlign w:val="center"/>
          </w:tcPr>
          <w:p w14:paraId="42E47A8A" w14:textId="1C7D1740" w:rsidR="00145BC1" w:rsidRPr="00C21DFA" w:rsidRDefault="00145BC1" w:rsidP="00145BC1">
            <w:pPr>
              <w:spacing w:after="0" w:line="240" w:lineRule="auto"/>
              <w:rPr>
                <w:sz w:val="16"/>
                <w:szCs w:val="16"/>
              </w:rPr>
            </w:pPr>
            <w:r w:rsidRPr="00C21DFA">
              <w:rPr>
                <w:sz w:val="16"/>
                <w:szCs w:val="16"/>
              </w:rPr>
              <w:t xml:space="preserve">Mischung aus dem Ammoniumsalz eines Copolymerisates aus Styrol und Maleinsäureanhydrid (50 : 50) und einem Copolymerisat aus </w:t>
            </w:r>
            <w:r>
              <w:rPr>
                <w:sz w:val="16"/>
                <w:szCs w:val="16"/>
              </w:rPr>
              <w:t xml:space="preserve">Butylacrylat </w:t>
            </w:r>
            <w:r w:rsidRPr="00C21DFA">
              <w:rPr>
                <w:sz w:val="16"/>
                <w:szCs w:val="16"/>
              </w:rPr>
              <w:t>und Acrylnitril (70 : 30) im Verhältnis 1 : 2</w:t>
            </w:r>
          </w:p>
        </w:tc>
        <w:tc>
          <w:tcPr>
            <w:tcW w:w="998" w:type="dxa"/>
            <w:noWrap/>
            <w:vAlign w:val="center"/>
            <w:hideMark/>
          </w:tcPr>
          <w:p w14:paraId="15E155C9" w14:textId="79E4357A"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00A4BC31" w14:textId="7032B461"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4AD451CE" w14:textId="77777777" w:rsidR="00145BC1" w:rsidRPr="00C21DFA" w:rsidRDefault="00145BC1" w:rsidP="00145BC1">
            <w:pPr>
              <w:spacing w:after="0" w:line="240" w:lineRule="auto"/>
              <w:rPr>
                <w:sz w:val="16"/>
                <w:szCs w:val="16"/>
              </w:rPr>
            </w:pPr>
          </w:p>
        </w:tc>
        <w:tc>
          <w:tcPr>
            <w:tcW w:w="295" w:type="dxa"/>
            <w:noWrap/>
            <w:vAlign w:val="center"/>
            <w:hideMark/>
          </w:tcPr>
          <w:p w14:paraId="4E5339E8" w14:textId="77777777" w:rsidR="00145BC1" w:rsidRPr="00C21DFA" w:rsidRDefault="00145BC1" w:rsidP="00145BC1">
            <w:pPr>
              <w:spacing w:after="0" w:line="240" w:lineRule="auto"/>
              <w:rPr>
                <w:sz w:val="16"/>
                <w:szCs w:val="16"/>
              </w:rPr>
            </w:pPr>
          </w:p>
        </w:tc>
        <w:tc>
          <w:tcPr>
            <w:tcW w:w="295" w:type="dxa"/>
            <w:noWrap/>
            <w:vAlign w:val="center"/>
            <w:hideMark/>
          </w:tcPr>
          <w:p w14:paraId="69E15810" w14:textId="77777777" w:rsidR="00145BC1" w:rsidRPr="00C21DFA" w:rsidRDefault="00145BC1" w:rsidP="00145BC1">
            <w:pPr>
              <w:spacing w:after="0" w:line="240" w:lineRule="auto"/>
              <w:rPr>
                <w:sz w:val="16"/>
                <w:szCs w:val="16"/>
              </w:rPr>
            </w:pPr>
          </w:p>
        </w:tc>
        <w:tc>
          <w:tcPr>
            <w:tcW w:w="5770" w:type="dxa"/>
            <w:vAlign w:val="center"/>
            <w:hideMark/>
          </w:tcPr>
          <w:p w14:paraId="04FC5567" w14:textId="77777777" w:rsidR="00145BC1" w:rsidRPr="008B3876" w:rsidRDefault="00145BC1" w:rsidP="00145BC1">
            <w:pPr>
              <w:spacing w:after="0" w:line="240" w:lineRule="auto"/>
              <w:rPr>
                <w:sz w:val="16"/>
                <w:szCs w:val="16"/>
              </w:rPr>
            </w:pPr>
            <w:r w:rsidRPr="008B3876">
              <w:rPr>
                <w:sz w:val="16"/>
                <w:szCs w:val="16"/>
              </w:rPr>
              <w:t>höchstens 0,6 %, bezogen auf das Gewicht des trockenen Papiers</w:t>
            </w:r>
          </w:p>
        </w:tc>
        <w:tc>
          <w:tcPr>
            <w:tcW w:w="851" w:type="dxa"/>
            <w:vAlign w:val="center"/>
          </w:tcPr>
          <w:p w14:paraId="3E966755" w14:textId="63837C3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470BBCCF"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5F64FFFF" w14:textId="140CB86C" w:rsidR="00145BC1" w:rsidRPr="00C21DFA" w:rsidRDefault="00145BC1" w:rsidP="00145BC1">
            <w:pPr>
              <w:spacing w:after="0" w:line="240" w:lineRule="auto"/>
              <w:rPr>
                <w:sz w:val="16"/>
                <w:szCs w:val="16"/>
              </w:rPr>
            </w:pPr>
            <w:r w:rsidRPr="00C21DFA">
              <w:rPr>
                <w:sz w:val="16"/>
                <w:szCs w:val="16"/>
              </w:rPr>
              <w:t>Leimstoffe (XXXVI: B I 15)</w:t>
            </w:r>
          </w:p>
        </w:tc>
      </w:tr>
      <w:tr w:rsidR="00145BC1" w:rsidRPr="00C21DFA" w14:paraId="6F9A7EA5" w14:textId="77777777" w:rsidTr="00AB6E52">
        <w:trPr>
          <w:trHeight w:val="255"/>
          <w:tblHeader/>
        </w:trPr>
        <w:tc>
          <w:tcPr>
            <w:tcW w:w="562" w:type="dxa"/>
            <w:vAlign w:val="center"/>
          </w:tcPr>
          <w:p w14:paraId="4A922A5C" w14:textId="1DE2735E" w:rsidR="00145BC1" w:rsidRPr="00145BC1" w:rsidRDefault="00145BC1" w:rsidP="00AB6E52">
            <w:pPr>
              <w:spacing w:after="0" w:line="240" w:lineRule="auto"/>
              <w:rPr>
                <w:sz w:val="16"/>
                <w:szCs w:val="16"/>
              </w:rPr>
            </w:pPr>
            <w:r w:rsidRPr="00145BC1">
              <w:rPr>
                <w:sz w:val="16"/>
                <w:szCs w:val="16"/>
              </w:rPr>
              <w:t>C 35</w:t>
            </w:r>
          </w:p>
        </w:tc>
        <w:tc>
          <w:tcPr>
            <w:tcW w:w="2552" w:type="dxa"/>
            <w:vAlign w:val="center"/>
          </w:tcPr>
          <w:p w14:paraId="26C69AD3" w14:textId="05F1BF35" w:rsidR="00145BC1" w:rsidRPr="00C21DFA" w:rsidRDefault="00145BC1" w:rsidP="00145BC1">
            <w:pPr>
              <w:spacing w:after="0" w:line="240" w:lineRule="auto"/>
              <w:rPr>
                <w:sz w:val="16"/>
                <w:szCs w:val="16"/>
              </w:rPr>
            </w:pPr>
            <w:r w:rsidRPr="00C21DFA">
              <w:rPr>
                <w:sz w:val="16"/>
                <w:szCs w:val="16"/>
              </w:rPr>
              <w:t>Ammoniumsalz eines Copolymerisates aus Maleinsäureanhydrid, Maleinsäureisopropylhalbester und Diisobutylen</w:t>
            </w:r>
          </w:p>
        </w:tc>
        <w:tc>
          <w:tcPr>
            <w:tcW w:w="998" w:type="dxa"/>
            <w:noWrap/>
            <w:vAlign w:val="center"/>
            <w:hideMark/>
          </w:tcPr>
          <w:p w14:paraId="646FEC87" w14:textId="523DC54A"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4D1E078" w14:textId="5AA3F6C4"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29D24DF" w14:textId="77777777" w:rsidR="00145BC1" w:rsidRPr="00C21DFA" w:rsidRDefault="00145BC1" w:rsidP="00145BC1">
            <w:pPr>
              <w:spacing w:after="0" w:line="240" w:lineRule="auto"/>
              <w:rPr>
                <w:sz w:val="16"/>
                <w:szCs w:val="16"/>
              </w:rPr>
            </w:pPr>
          </w:p>
        </w:tc>
        <w:tc>
          <w:tcPr>
            <w:tcW w:w="295" w:type="dxa"/>
            <w:noWrap/>
            <w:vAlign w:val="center"/>
            <w:hideMark/>
          </w:tcPr>
          <w:p w14:paraId="119C7195" w14:textId="77777777" w:rsidR="00145BC1" w:rsidRPr="00C21DFA" w:rsidRDefault="00145BC1" w:rsidP="00145BC1">
            <w:pPr>
              <w:spacing w:after="0" w:line="240" w:lineRule="auto"/>
              <w:rPr>
                <w:sz w:val="16"/>
                <w:szCs w:val="16"/>
              </w:rPr>
            </w:pPr>
          </w:p>
        </w:tc>
        <w:tc>
          <w:tcPr>
            <w:tcW w:w="295" w:type="dxa"/>
            <w:noWrap/>
            <w:vAlign w:val="center"/>
            <w:hideMark/>
          </w:tcPr>
          <w:p w14:paraId="39BE0A44" w14:textId="77777777" w:rsidR="00145BC1" w:rsidRPr="00C21DFA" w:rsidRDefault="00145BC1" w:rsidP="00145BC1">
            <w:pPr>
              <w:spacing w:after="0" w:line="240" w:lineRule="auto"/>
              <w:rPr>
                <w:sz w:val="16"/>
                <w:szCs w:val="16"/>
              </w:rPr>
            </w:pPr>
          </w:p>
        </w:tc>
        <w:tc>
          <w:tcPr>
            <w:tcW w:w="5770" w:type="dxa"/>
            <w:vAlign w:val="center"/>
            <w:hideMark/>
          </w:tcPr>
          <w:p w14:paraId="4A9CA1D4" w14:textId="77777777" w:rsidR="00145BC1" w:rsidRPr="008B3876" w:rsidRDefault="00145BC1" w:rsidP="00145BC1">
            <w:pPr>
              <w:spacing w:after="0" w:line="240" w:lineRule="auto"/>
              <w:rPr>
                <w:sz w:val="16"/>
                <w:szCs w:val="16"/>
              </w:rPr>
            </w:pPr>
            <w:r w:rsidRPr="008B3876">
              <w:rPr>
                <w:sz w:val="16"/>
                <w:szCs w:val="16"/>
              </w:rPr>
              <w:t>höchstens 0,5 %, bezogen auf das Gewicht des trockenen Papiers</w:t>
            </w:r>
          </w:p>
        </w:tc>
        <w:tc>
          <w:tcPr>
            <w:tcW w:w="851" w:type="dxa"/>
            <w:vAlign w:val="center"/>
          </w:tcPr>
          <w:p w14:paraId="4597D000" w14:textId="3ECB143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326018B6"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75F914A9" w14:textId="2857262B" w:rsidR="00145BC1" w:rsidRPr="00C21DFA" w:rsidRDefault="00145BC1" w:rsidP="00145BC1">
            <w:pPr>
              <w:spacing w:after="0" w:line="240" w:lineRule="auto"/>
              <w:rPr>
                <w:sz w:val="16"/>
                <w:szCs w:val="16"/>
              </w:rPr>
            </w:pPr>
            <w:r w:rsidRPr="00C21DFA">
              <w:rPr>
                <w:sz w:val="16"/>
                <w:szCs w:val="16"/>
              </w:rPr>
              <w:t>Leimstoffe (XXXVI: B I 16)</w:t>
            </w:r>
          </w:p>
        </w:tc>
      </w:tr>
      <w:tr w:rsidR="00145BC1" w:rsidRPr="00C21DFA" w14:paraId="1B7187F6" w14:textId="77777777" w:rsidTr="00AB6E52">
        <w:trPr>
          <w:trHeight w:val="255"/>
          <w:tblHeader/>
        </w:trPr>
        <w:tc>
          <w:tcPr>
            <w:tcW w:w="562" w:type="dxa"/>
            <w:vAlign w:val="center"/>
          </w:tcPr>
          <w:p w14:paraId="14F96579" w14:textId="1370963F" w:rsidR="00145BC1" w:rsidRPr="00145BC1" w:rsidRDefault="00145BC1" w:rsidP="00AB6E52">
            <w:pPr>
              <w:spacing w:after="0" w:line="240" w:lineRule="auto"/>
              <w:rPr>
                <w:sz w:val="16"/>
                <w:szCs w:val="16"/>
              </w:rPr>
            </w:pPr>
            <w:r w:rsidRPr="00145BC1">
              <w:rPr>
                <w:sz w:val="16"/>
                <w:szCs w:val="16"/>
              </w:rPr>
              <w:t>C 36</w:t>
            </w:r>
          </w:p>
        </w:tc>
        <w:tc>
          <w:tcPr>
            <w:tcW w:w="2552" w:type="dxa"/>
            <w:vAlign w:val="center"/>
          </w:tcPr>
          <w:p w14:paraId="09A18D81" w14:textId="2640F646" w:rsidR="00145BC1" w:rsidRPr="00C21DFA" w:rsidRDefault="00145BC1" w:rsidP="00145BC1">
            <w:pPr>
              <w:spacing w:after="0" w:line="240" w:lineRule="auto"/>
              <w:rPr>
                <w:sz w:val="16"/>
                <w:szCs w:val="16"/>
              </w:rPr>
            </w:pPr>
            <w:r w:rsidRPr="00C21DFA">
              <w:rPr>
                <w:sz w:val="16"/>
                <w:szCs w:val="16"/>
              </w:rPr>
              <w:t>Ammoniumsalz eines Copolymerisates aus Styrol (etwa 60 %), Acrylsäure (etwa 23 %) und Maleinsäure (etwa 17 %)</w:t>
            </w:r>
          </w:p>
        </w:tc>
        <w:tc>
          <w:tcPr>
            <w:tcW w:w="998" w:type="dxa"/>
            <w:noWrap/>
            <w:vAlign w:val="center"/>
            <w:hideMark/>
          </w:tcPr>
          <w:p w14:paraId="3EB68B3B" w14:textId="2C2E5C8E"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7C0819B7" w14:textId="008B634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DCF8607" w14:textId="77777777" w:rsidR="00145BC1" w:rsidRPr="00C21DFA" w:rsidRDefault="00145BC1" w:rsidP="00145BC1">
            <w:pPr>
              <w:spacing w:after="0" w:line="240" w:lineRule="auto"/>
              <w:rPr>
                <w:sz w:val="16"/>
                <w:szCs w:val="16"/>
              </w:rPr>
            </w:pPr>
          </w:p>
        </w:tc>
        <w:tc>
          <w:tcPr>
            <w:tcW w:w="295" w:type="dxa"/>
            <w:noWrap/>
            <w:vAlign w:val="center"/>
            <w:hideMark/>
          </w:tcPr>
          <w:p w14:paraId="7D55A0D1" w14:textId="77777777" w:rsidR="00145BC1" w:rsidRPr="00C21DFA" w:rsidRDefault="00145BC1" w:rsidP="00145BC1">
            <w:pPr>
              <w:spacing w:after="0" w:line="240" w:lineRule="auto"/>
              <w:rPr>
                <w:sz w:val="16"/>
                <w:szCs w:val="16"/>
              </w:rPr>
            </w:pPr>
          </w:p>
        </w:tc>
        <w:tc>
          <w:tcPr>
            <w:tcW w:w="295" w:type="dxa"/>
            <w:noWrap/>
            <w:vAlign w:val="center"/>
            <w:hideMark/>
          </w:tcPr>
          <w:p w14:paraId="59076FCE" w14:textId="77777777" w:rsidR="00145BC1" w:rsidRPr="00C21DFA" w:rsidRDefault="00145BC1" w:rsidP="00145BC1">
            <w:pPr>
              <w:spacing w:after="0" w:line="240" w:lineRule="auto"/>
              <w:rPr>
                <w:sz w:val="16"/>
                <w:szCs w:val="16"/>
              </w:rPr>
            </w:pPr>
          </w:p>
        </w:tc>
        <w:tc>
          <w:tcPr>
            <w:tcW w:w="5770" w:type="dxa"/>
            <w:vAlign w:val="center"/>
            <w:hideMark/>
          </w:tcPr>
          <w:p w14:paraId="0D5911AC" w14:textId="77777777" w:rsidR="00145BC1" w:rsidRPr="008B3876" w:rsidRDefault="00145BC1" w:rsidP="00145BC1">
            <w:pPr>
              <w:spacing w:after="0" w:line="240" w:lineRule="auto"/>
              <w:rPr>
                <w:sz w:val="16"/>
                <w:szCs w:val="16"/>
              </w:rPr>
            </w:pPr>
            <w:r w:rsidRPr="008B3876">
              <w:rPr>
                <w:sz w:val="16"/>
                <w:szCs w:val="16"/>
              </w:rPr>
              <w:t>höchstens 0,5 %, bezogen auf das Gewicht des trockenen Papiers</w:t>
            </w:r>
          </w:p>
        </w:tc>
        <w:tc>
          <w:tcPr>
            <w:tcW w:w="851" w:type="dxa"/>
            <w:vAlign w:val="center"/>
          </w:tcPr>
          <w:p w14:paraId="3FECED7C" w14:textId="0B65DC9E"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545E859D"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2D07B32D" w14:textId="2BA0D6D5" w:rsidR="00145BC1" w:rsidRPr="00C21DFA" w:rsidRDefault="00145BC1" w:rsidP="00145BC1">
            <w:pPr>
              <w:spacing w:after="0" w:line="240" w:lineRule="auto"/>
              <w:rPr>
                <w:sz w:val="16"/>
                <w:szCs w:val="16"/>
              </w:rPr>
            </w:pPr>
            <w:r w:rsidRPr="00C21DFA">
              <w:rPr>
                <w:sz w:val="16"/>
                <w:szCs w:val="16"/>
              </w:rPr>
              <w:t>Leimstoffe (XXXVI: B I 17)</w:t>
            </w:r>
          </w:p>
        </w:tc>
      </w:tr>
      <w:tr w:rsidR="00145BC1" w:rsidRPr="00C21DFA" w14:paraId="4D7EF6CC" w14:textId="77777777" w:rsidTr="00AB6E52">
        <w:trPr>
          <w:trHeight w:val="255"/>
          <w:tblHeader/>
        </w:trPr>
        <w:tc>
          <w:tcPr>
            <w:tcW w:w="562" w:type="dxa"/>
            <w:vAlign w:val="center"/>
          </w:tcPr>
          <w:p w14:paraId="6D79AE33" w14:textId="215A0A3A" w:rsidR="00145BC1" w:rsidRPr="00145BC1" w:rsidRDefault="00145BC1" w:rsidP="00AB6E52">
            <w:pPr>
              <w:spacing w:after="0" w:line="240" w:lineRule="auto"/>
              <w:rPr>
                <w:sz w:val="16"/>
                <w:szCs w:val="16"/>
              </w:rPr>
            </w:pPr>
            <w:r w:rsidRPr="00145BC1">
              <w:rPr>
                <w:sz w:val="16"/>
                <w:szCs w:val="16"/>
              </w:rPr>
              <w:t>C 37</w:t>
            </w:r>
          </w:p>
        </w:tc>
        <w:tc>
          <w:tcPr>
            <w:tcW w:w="2552" w:type="dxa"/>
            <w:vAlign w:val="center"/>
          </w:tcPr>
          <w:p w14:paraId="3EAF7A59" w14:textId="2534A0BE" w:rsidR="00145BC1" w:rsidRPr="00C21DFA" w:rsidRDefault="00145BC1" w:rsidP="00145BC1">
            <w:pPr>
              <w:spacing w:after="0" w:line="240" w:lineRule="auto"/>
              <w:rPr>
                <w:sz w:val="16"/>
                <w:szCs w:val="16"/>
              </w:rPr>
            </w:pPr>
            <w:r w:rsidRPr="00C21DFA">
              <w:rPr>
                <w:sz w:val="16"/>
                <w:szCs w:val="16"/>
              </w:rPr>
              <w:t>Di-Natriumsalz eines Mischpolymeren aus Styrol (etwa 50 %) und Maleinsäure (etwa 50 %)</w:t>
            </w:r>
          </w:p>
        </w:tc>
        <w:tc>
          <w:tcPr>
            <w:tcW w:w="998" w:type="dxa"/>
            <w:noWrap/>
            <w:vAlign w:val="center"/>
            <w:hideMark/>
          </w:tcPr>
          <w:p w14:paraId="701CBF74" w14:textId="15BE4025"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19E9B8C2" w14:textId="22F10EF3"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661A871" w14:textId="77777777" w:rsidR="00145BC1" w:rsidRPr="00C21DFA" w:rsidRDefault="00145BC1" w:rsidP="00145BC1">
            <w:pPr>
              <w:spacing w:after="0" w:line="240" w:lineRule="auto"/>
              <w:rPr>
                <w:sz w:val="16"/>
                <w:szCs w:val="16"/>
              </w:rPr>
            </w:pPr>
          </w:p>
        </w:tc>
        <w:tc>
          <w:tcPr>
            <w:tcW w:w="295" w:type="dxa"/>
            <w:noWrap/>
            <w:vAlign w:val="center"/>
            <w:hideMark/>
          </w:tcPr>
          <w:p w14:paraId="5B87D935" w14:textId="77777777" w:rsidR="00145BC1" w:rsidRPr="00C21DFA" w:rsidRDefault="00145BC1" w:rsidP="00145BC1">
            <w:pPr>
              <w:spacing w:after="0" w:line="240" w:lineRule="auto"/>
              <w:rPr>
                <w:sz w:val="16"/>
                <w:szCs w:val="16"/>
              </w:rPr>
            </w:pPr>
          </w:p>
        </w:tc>
        <w:tc>
          <w:tcPr>
            <w:tcW w:w="295" w:type="dxa"/>
            <w:noWrap/>
            <w:vAlign w:val="center"/>
            <w:hideMark/>
          </w:tcPr>
          <w:p w14:paraId="05A49E26" w14:textId="77777777" w:rsidR="00145BC1" w:rsidRPr="00C21DFA" w:rsidRDefault="00145BC1" w:rsidP="00145BC1">
            <w:pPr>
              <w:spacing w:after="0" w:line="240" w:lineRule="auto"/>
              <w:rPr>
                <w:sz w:val="16"/>
                <w:szCs w:val="16"/>
              </w:rPr>
            </w:pPr>
          </w:p>
        </w:tc>
        <w:tc>
          <w:tcPr>
            <w:tcW w:w="5770" w:type="dxa"/>
            <w:vAlign w:val="center"/>
            <w:hideMark/>
          </w:tcPr>
          <w:p w14:paraId="1753CDC2" w14:textId="77777777" w:rsidR="00145BC1" w:rsidRPr="008B3876" w:rsidRDefault="00145BC1" w:rsidP="00145BC1">
            <w:pPr>
              <w:spacing w:after="0" w:line="240" w:lineRule="auto"/>
              <w:rPr>
                <w:sz w:val="16"/>
                <w:szCs w:val="16"/>
              </w:rPr>
            </w:pPr>
            <w:r w:rsidRPr="008B3876">
              <w:rPr>
                <w:sz w:val="16"/>
                <w:szCs w:val="16"/>
              </w:rPr>
              <w:t>höchstens 0,7 %, bezogen auf das Gewicht des trockenen Papiers</w:t>
            </w:r>
          </w:p>
        </w:tc>
        <w:tc>
          <w:tcPr>
            <w:tcW w:w="851" w:type="dxa"/>
            <w:vAlign w:val="center"/>
          </w:tcPr>
          <w:p w14:paraId="0E6E66D5" w14:textId="54ADF874"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227F2859"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05093690" w14:textId="4938C8E0" w:rsidR="00145BC1" w:rsidRPr="00C21DFA" w:rsidRDefault="00145BC1" w:rsidP="00145BC1">
            <w:pPr>
              <w:spacing w:after="0" w:line="240" w:lineRule="auto"/>
              <w:rPr>
                <w:sz w:val="16"/>
                <w:szCs w:val="16"/>
              </w:rPr>
            </w:pPr>
            <w:r w:rsidRPr="00C21DFA">
              <w:rPr>
                <w:sz w:val="16"/>
                <w:szCs w:val="16"/>
              </w:rPr>
              <w:t>Leimstoffe (XXXVI: B I 18)</w:t>
            </w:r>
          </w:p>
        </w:tc>
      </w:tr>
      <w:tr w:rsidR="00145BC1" w:rsidRPr="00C21DFA" w14:paraId="5A98C83A" w14:textId="77777777" w:rsidTr="00AB6E52">
        <w:trPr>
          <w:trHeight w:val="255"/>
          <w:tblHeader/>
        </w:trPr>
        <w:tc>
          <w:tcPr>
            <w:tcW w:w="562" w:type="dxa"/>
            <w:vAlign w:val="center"/>
          </w:tcPr>
          <w:p w14:paraId="1ACECAB3" w14:textId="3FEF6238" w:rsidR="00145BC1" w:rsidRPr="00145BC1" w:rsidRDefault="00145BC1" w:rsidP="00AB6E52">
            <w:pPr>
              <w:spacing w:after="0" w:line="240" w:lineRule="auto"/>
              <w:rPr>
                <w:sz w:val="16"/>
                <w:szCs w:val="16"/>
              </w:rPr>
            </w:pPr>
            <w:r w:rsidRPr="00145BC1">
              <w:rPr>
                <w:sz w:val="16"/>
                <w:szCs w:val="16"/>
              </w:rPr>
              <w:t>C 38</w:t>
            </w:r>
          </w:p>
        </w:tc>
        <w:tc>
          <w:tcPr>
            <w:tcW w:w="2552" w:type="dxa"/>
            <w:vAlign w:val="center"/>
          </w:tcPr>
          <w:p w14:paraId="1FE0770F" w14:textId="6F074D2C" w:rsidR="00145BC1" w:rsidRPr="00C21DFA" w:rsidRDefault="00145BC1" w:rsidP="00145BC1">
            <w:pPr>
              <w:spacing w:after="0" w:line="240" w:lineRule="auto"/>
              <w:rPr>
                <w:sz w:val="16"/>
                <w:szCs w:val="16"/>
              </w:rPr>
            </w:pPr>
            <w:r w:rsidRPr="00C21DFA">
              <w:rPr>
                <w:sz w:val="16"/>
                <w:szCs w:val="16"/>
              </w:rPr>
              <w:t>Kationisches, mit Epichlorhydrin vernetztes, wasserlösliches Polyurethan</w:t>
            </w:r>
          </w:p>
        </w:tc>
        <w:tc>
          <w:tcPr>
            <w:tcW w:w="998" w:type="dxa"/>
            <w:noWrap/>
            <w:vAlign w:val="center"/>
            <w:hideMark/>
          </w:tcPr>
          <w:p w14:paraId="0A42FFA9" w14:textId="6CF576EE"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4756A693" w14:textId="1EFA8403"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241275F" w14:textId="77777777" w:rsidR="00145BC1" w:rsidRPr="00C21DFA" w:rsidRDefault="00145BC1" w:rsidP="00145BC1">
            <w:pPr>
              <w:spacing w:after="0" w:line="240" w:lineRule="auto"/>
              <w:rPr>
                <w:sz w:val="16"/>
                <w:szCs w:val="16"/>
              </w:rPr>
            </w:pPr>
          </w:p>
        </w:tc>
        <w:tc>
          <w:tcPr>
            <w:tcW w:w="295" w:type="dxa"/>
            <w:noWrap/>
            <w:vAlign w:val="center"/>
            <w:hideMark/>
          </w:tcPr>
          <w:p w14:paraId="78905CC5" w14:textId="77777777" w:rsidR="00145BC1" w:rsidRPr="00C21DFA" w:rsidRDefault="00145BC1" w:rsidP="00145BC1">
            <w:pPr>
              <w:spacing w:after="0" w:line="240" w:lineRule="auto"/>
              <w:rPr>
                <w:sz w:val="16"/>
                <w:szCs w:val="16"/>
              </w:rPr>
            </w:pPr>
          </w:p>
        </w:tc>
        <w:tc>
          <w:tcPr>
            <w:tcW w:w="295" w:type="dxa"/>
            <w:noWrap/>
            <w:vAlign w:val="center"/>
            <w:hideMark/>
          </w:tcPr>
          <w:p w14:paraId="5543FC08" w14:textId="77777777" w:rsidR="00145BC1" w:rsidRPr="00C21DFA" w:rsidRDefault="00145BC1" w:rsidP="00145BC1">
            <w:pPr>
              <w:spacing w:after="0" w:line="240" w:lineRule="auto"/>
              <w:rPr>
                <w:sz w:val="16"/>
                <w:szCs w:val="16"/>
              </w:rPr>
            </w:pPr>
          </w:p>
        </w:tc>
        <w:tc>
          <w:tcPr>
            <w:tcW w:w="5770" w:type="dxa"/>
            <w:vAlign w:val="center"/>
            <w:hideMark/>
          </w:tcPr>
          <w:p w14:paraId="2C28B286" w14:textId="7E6ECA89" w:rsidR="00145BC1" w:rsidRPr="008B3876" w:rsidRDefault="00145BC1" w:rsidP="00145BC1">
            <w:pPr>
              <w:spacing w:after="0" w:line="240" w:lineRule="auto"/>
              <w:rPr>
                <w:sz w:val="16"/>
                <w:szCs w:val="16"/>
              </w:rPr>
            </w:pPr>
            <w:r w:rsidRPr="008B3876">
              <w:rPr>
                <w:sz w:val="16"/>
                <w:szCs w:val="16"/>
              </w:rPr>
              <w:t>hergestellt aus Glycerinmonostearat, Toluylendiisocyanat und N-Methyldiethanolamin (mittleres Molgewicht 100 000), höchstens 0,6 %, bezogen auf den trockenen Faserstoff</w:t>
            </w:r>
          </w:p>
        </w:tc>
        <w:tc>
          <w:tcPr>
            <w:tcW w:w="851" w:type="dxa"/>
            <w:vAlign w:val="center"/>
          </w:tcPr>
          <w:p w14:paraId="6CA5CCF7" w14:textId="77777777" w:rsidR="00145BC1" w:rsidRDefault="00145BC1" w:rsidP="00145BC1">
            <w:pPr>
              <w:spacing w:after="0" w:line="240" w:lineRule="auto"/>
              <w:jc w:val="center"/>
              <w:rPr>
                <w:sz w:val="16"/>
                <w:szCs w:val="16"/>
              </w:rPr>
            </w:pPr>
            <w:r>
              <w:rPr>
                <w:sz w:val="16"/>
                <w:szCs w:val="16"/>
              </w:rPr>
              <w:t>*4</w:t>
            </w:r>
          </w:p>
          <w:p w14:paraId="444B5CB0" w14:textId="77777777" w:rsidR="00145BC1" w:rsidRDefault="00145BC1" w:rsidP="00145BC1">
            <w:pPr>
              <w:spacing w:after="0" w:line="240" w:lineRule="auto"/>
              <w:jc w:val="center"/>
              <w:rPr>
                <w:sz w:val="16"/>
                <w:szCs w:val="16"/>
              </w:rPr>
            </w:pPr>
            <w:r>
              <w:rPr>
                <w:sz w:val="16"/>
                <w:szCs w:val="16"/>
              </w:rPr>
              <w:t>*10</w:t>
            </w:r>
          </w:p>
          <w:p w14:paraId="083531DB" w14:textId="38366F0A" w:rsidR="00145BC1" w:rsidRPr="00C21DFA" w:rsidRDefault="00145BC1" w:rsidP="00145BC1">
            <w:pPr>
              <w:spacing w:after="0" w:line="240" w:lineRule="auto"/>
              <w:jc w:val="center"/>
              <w:rPr>
                <w:sz w:val="16"/>
                <w:szCs w:val="16"/>
              </w:rPr>
            </w:pPr>
            <w:r>
              <w:rPr>
                <w:sz w:val="16"/>
                <w:szCs w:val="16"/>
              </w:rPr>
              <w:t>*12</w:t>
            </w:r>
          </w:p>
        </w:tc>
        <w:tc>
          <w:tcPr>
            <w:tcW w:w="881" w:type="dxa"/>
            <w:vAlign w:val="center"/>
          </w:tcPr>
          <w:p w14:paraId="1F63E33A"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30557C92" w14:textId="033B9230" w:rsidR="00145BC1" w:rsidRPr="00C21DFA" w:rsidRDefault="00145BC1" w:rsidP="00145BC1">
            <w:pPr>
              <w:spacing w:after="0" w:line="240" w:lineRule="auto"/>
              <w:rPr>
                <w:sz w:val="16"/>
                <w:szCs w:val="16"/>
              </w:rPr>
            </w:pPr>
            <w:r w:rsidRPr="00C21DFA">
              <w:rPr>
                <w:sz w:val="16"/>
                <w:szCs w:val="16"/>
              </w:rPr>
              <w:t>Leimstoffe (XXXVI: B I 19)</w:t>
            </w:r>
          </w:p>
        </w:tc>
      </w:tr>
      <w:tr w:rsidR="00145BC1" w:rsidRPr="00C21DFA" w14:paraId="73B228D6" w14:textId="77777777" w:rsidTr="00AB6E52">
        <w:trPr>
          <w:trHeight w:val="255"/>
          <w:tblHeader/>
        </w:trPr>
        <w:tc>
          <w:tcPr>
            <w:tcW w:w="562" w:type="dxa"/>
            <w:vAlign w:val="center"/>
          </w:tcPr>
          <w:p w14:paraId="32463515" w14:textId="241CA275" w:rsidR="00145BC1" w:rsidRPr="00145BC1" w:rsidRDefault="00145BC1" w:rsidP="00AB6E52">
            <w:pPr>
              <w:spacing w:after="0" w:line="240" w:lineRule="auto"/>
              <w:rPr>
                <w:sz w:val="16"/>
                <w:szCs w:val="16"/>
              </w:rPr>
            </w:pPr>
            <w:r w:rsidRPr="00145BC1">
              <w:rPr>
                <w:sz w:val="16"/>
                <w:szCs w:val="16"/>
              </w:rPr>
              <w:t>C 39</w:t>
            </w:r>
          </w:p>
        </w:tc>
        <w:tc>
          <w:tcPr>
            <w:tcW w:w="2552" w:type="dxa"/>
            <w:vAlign w:val="center"/>
          </w:tcPr>
          <w:p w14:paraId="3038280C" w14:textId="06287B03" w:rsidR="00145BC1" w:rsidRPr="00C21DFA" w:rsidRDefault="00145BC1" w:rsidP="00145BC1">
            <w:pPr>
              <w:spacing w:after="0" w:line="240" w:lineRule="auto"/>
              <w:rPr>
                <w:sz w:val="16"/>
                <w:szCs w:val="16"/>
              </w:rPr>
            </w:pPr>
            <w:r w:rsidRPr="00C21DFA">
              <w:rPr>
                <w:sz w:val="16"/>
                <w:szCs w:val="16"/>
              </w:rPr>
              <w:t>Kationische wasserlösliche Polyurethane</w:t>
            </w:r>
          </w:p>
        </w:tc>
        <w:tc>
          <w:tcPr>
            <w:tcW w:w="998" w:type="dxa"/>
            <w:noWrap/>
            <w:vAlign w:val="center"/>
            <w:hideMark/>
          </w:tcPr>
          <w:p w14:paraId="4A6F4291" w14:textId="014431D3"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295989A5" w14:textId="26ACE797"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B025807" w14:textId="77777777" w:rsidR="00145BC1" w:rsidRPr="00C21DFA" w:rsidRDefault="00145BC1" w:rsidP="00145BC1">
            <w:pPr>
              <w:spacing w:after="0" w:line="240" w:lineRule="auto"/>
              <w:rPr>
                <w:sz w:val="16"/>
                <w:szCs w:val="16"/>
              </w:rPr>
            </w:pPr>
          </w:p>
        </w:tc>
        <w:tc>
          <w:tcPr>
            <w:tcW w:w="295" w:type="dxa"/>
            <w:noWrap/>
            <w:vAlign w:val="center"/>
            <w:hideMark/>
          </w:tcPr>
          <w:p w14:paraId="53F8039F" w14:textId="77777777" w:rsidR="00145BC1" w:rsidRPr="00C21DFA" w:rsidRDefault="00145BC1" w:rsidP="00145BC1">
            <w:pPr>
              <w:spacing w:after="0" w:line="240" w:lineRule="auto"/>
              <w:rPr>
                <w:sz w:val="16"/>
                <w:szCs w:val="16"/>
              </w:rPr>
            </w:pPr>
          </w:p>
        </w:tc>
        <w:tc>
          <w:tcPr>
            <w:tcW w:w="295" w:type="dxa"/>
            <w:noWrap/>
            <w:vAlign w:val="center"/>
            <w:hideMark/>
          </w:tcPr>
          <w:p w14:paraId="6CAFC6FF" w14:textId="77777777" w:rsidR="00145BC1" w:rsidRPr="00C21DFA" w:rsidRDefault="00145BC1" w:rsidP="00145BC1">
            <w:pPr>
              <w:spacing w:after="0" w:line="240" w:lineRule="auto"/>
              <w:rPr>
                <w:sz w:val="16"/>
                <w:szCs w:val="16"/>
              </w:rPr>
            </w:pPr>
          </w:p>
        </w:tc>
        <w:tc>
          <w:tcPr>
            <w:tcW w:w="5770" w:type="dxa"/>
            <w:vAlign w:val="center"/>
            <w:hideMark/>
          </w:tcPr>
          <w:p w14:paraId="2E72157B" w14:textId="2C8EAB52" w:rsidR="00145BC1" w:rsidRPr="008B3876" w:rsidRDefault="00145BC1" w:rsidP="00145BC1">
            <w:pPr>
              <w:spacing w:after="0" w:line="240" w:lineRule="auto"/>
              <w:rPr>
                <w:sz w:val="16"/>
                <w:szCs w:val="16"/>
              </w:rPr>
            </w:pPr>
            <w:r w:rsidRPr="008B3876">
              <w:rPr>
                <w:sz w:val="16"/>
                <w:szCs w:val="16"/>
              </w:rPr>
              <w:t>hergestellt aus Glycerinmonostearat, Toluylendiisocyanat und N-Methyldiethanolamin (mittleres Molgewicht 10 000), höchstens 0,15 %, bezogen auf den trockenen Faserstoff</w:t>
            </w:r>
          </w:p>
        </w:tc>
        <w:tc>
          <w:tcPr>
            <w:tcW w:w="851" w:type="dxa"/>
            <w:vAlign w:val="center"/>
          </w:tcPr>
          <w:p w14:paraId="156D2019" w14:textId="77777777" w:rsidR="00145BC1" w:rsidRDefault="00145BC1" w:rsidP="00145BC1">
            <w:pPr>
              <w:spacing w:after="0" w:line="240" w:lineRule="auto"/>
              <w:jc w:val="center"/>
              <w:rPr>
                <w:sz w:val="16"/>
                <w:szCs w:val="16"/>
              </w:rPr>
            </w:pPr>
            <w:r>
              <w:rPr>
                <w:sz w:val="16"/>
                <w:szCs w:val="16"/>
              </w:rPr>
              <w:t>*10</w:t>
            </w:r>
          </w:p>
          <w:p w14:paraId="04E696AF" w14:textId="16750992" w:rsidR="00145BC1" w:rsidRPr="00C21DFA" w:rsidRDefault="00145BC1" w:rsidP="00145BC1">
            <w:pPr>
              <w:spacing w:after="0" w:line="240" w:lineRule="auto"/>
              <w:jc w:val="center"/>
              <w:rPr>
                <w:sz w:val="16"/>
                <w:szCs w:val="16"/>
              </w:rPr>
            </w:pPr>
            <w:r>
              <w:rPr>
                <w:sz w:val="16"/>
                <w:szCs w:val="16"/>
              </w:rPr>
              <w:t>*12</w:t>
            </w:r>
          </w:p>
        </w:tc>
        <w:tc>
          <w:tcPr>
            <w:tcW w:w="881" w:type="dxa"/>
            <w:vAlign w:val="center"/>
          </w:tcPr>
          <w:p w14:paraId="625B74A8"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69AED870" w14:textId="5610ECDB" w:rsidR="00145BC1" w:rsidRPr="00C21DFA" w:rsidRDefault="00145BC1" w:rsidP="00145BC1">
            <w:pPr>
              <w:spacing w:after="0" w:line="240" w:lineRule="auto"/>
              <w:rPr>
                <w:sz w:val="16"/>
                <w:szCs w:val="16"/>
              </w:rPr>
            </w:pPr>
            <w:r w:rsidRPr="00C21DFA">
              <w:rPr>
                <w:sz w:val="16"/>
                <w:szCs w:val="16"/>
              </w:rPr>
              <w:t>Leimstoffe (XXXVI: B I 19)</w:t>
            </w:r>
          </w:p>
        </w:tc>
      </w:tr>
      <w:tr w:rsidR="00145BC1" w:rsidRPr="00C21DFA" w14:paraId="0FEFAC66" w14:textId="77777777" w:rsidTr="00AB6E52">
        <w:trPr>
          <w:trHeight w:val="255"/>
          <w:tblHeader/>
        </w:trPr>
        <w:tc>
          <w:tcPr>
            <w:tcW w:w="562" w:type="dxa"/>
            <w:vAlign w:val="center"/>
          </w:tcPr>
          <w:p w14:paraId="14D58604" w14:textId="502CF706" w:rsidR="00145BC1" w:rsidRPr="00145BC1" w:rsidRDefault="00145BC1" w:rsidP="00AB6E52">
            <w:pPr>
              <w:spacing w:after="0" w:line="240" w:lineRule="auto"/>
              <w:rPr>
                <w:sz w:val="16"/>
                <w:szCs w:val="16"/>
              </w:rPr>
            </w:pPr>
            <w:r w:rsidRPr="00145BC1">
              <w:rPr>
                <w:sz w:val="16"/>
                <w:szCs w:val="16"/>
              </w:rPr>
              <w:t>C 40</w:t>
            </w:r>
          </w:p>
        </w:tc>
        <w:tc>
          <w:tcPr>
            <w:tcW w:w="2552" w:type="dxa"/>
            <w:vAlign w:val="center"/>
          </w:tcPr>
          <w:p w14:paraId="423A9F46" w14:textId="5A03D677" w:rsidR="00145BC1" w:rsidRPr="00C21DFA" w:rsidRDefault="00145BC1" w:rsidP="00145BC1">
            <w:pPr>
              <w:spacing w:after="0" w:line="240" w:lineRule="auto"/>
              <w:rPr>
                <w:sz w:val="16"/>
                <w:szCs w:val="16"/>
              </w:rPr>
            </w:pPr>
            <w:r w:rsidRPr="00C21DFA">
              <w:rPr>
                <w:sz w:val="16"/>
                <w:szCs w:val="16"/>
              </w:rPr>
              <w:t>Anionische wasserlösliche Polyurethane</w:t>
            </w:r>
          </w:p>
        </w:tc>
        <w:tc>
          <w:tcPr>
            <w:tcW w:w="998" w:type="dxa"/>
            <w:noWrap/>
            <w:vAlign w:val="center"/>
            <w:hideMark/>
          </w:tcPr>
          <w:p w14:paraId="5E830D0F" w14:textId="75651745"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6498EED6" w14:textId="132C2C1F"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A0F6148" w14:textId="77777777" w:rsidR="00145BC1" w:rsidRPr="00C21DFA" w:rsidRDefault="00145BC1" w:rsidP="00145BC1">
            <w:pPr>
              <w:spacing w:after="0" w:line="240" w:lineRule="auto"/>
              <w:rPr>
                <w:sz w:val="16"/>
                <w:szCs w:val="16"/>
              </w:rPr>
            </w:pPr>
          </w:p>
        </w:tc>
        <w:tc>
          <w:tcPr>
            <w:tcW w:w="295" w:type="dxa"/>
            <w:noWrap/>
            <w:vAlign w:val="center"/>
            <w:hideMark/>
          </w:tcPr>
          <w:p w14:paraId="1B13E352" w14:textId="77777777" w:rsidR="00145BC1" w:rsidRPr="00C21DFA" w:rsidRDefault="00145BC1" w:rsidP="00145BC1">
            <w:pPr>
              <w:spacing w:after="0" w:line="240" w:lineRule="auto"/>
              <w:rPr>
                <w:sz w:val="16"/>
                <w:szCs w:val="16"/>
              </w:rPr>
            </w:pPr>
          </w:p>
        </w:tc>
        <w:tc>
          <w:tcPr>
            <w:tcW w:w="295" w:type="dxa"/>
            <w:noWrap/>
            <w:vAlign w:val="center"/>
            <w:hideMark/>
          </w:tcPr>
          <w:p w14:paraId="6504844C" w14:textId="77777777" w:rsidR="00145BC1" w:rsidRPr="00C21DFA" w:rsidRDefault="00145BC1" w:rsidP="00145BC1">
            <w:pPr>
              <w:spacing w:after="0" w:line="240" w:lineRule="auto"/>
              <w:rPr>
                <w:sz w:val="16"/>
                <w:szCs w:val="16"/>
              </w:rPr>
            </w:pPr>
          </w:p>
        </w:tc>
        <w:tc>
          <w:tcPr>
            <w:tcW w:w="5770" w:type="dxa"/>
            <w:vAlign w:val="center"/>
            <w:hideMark/>
          </w:tcPr>
          <w:p w14:paraId="79544AB2" w14:textId="784F2208" w:rsidR="00145BC1" w:rsidRPr="008B3876" w:rsidRDefault="00145BC1" w:rsidP="00145BC1">
            <w:pPr>
              <w:spacing w:after="0" w:line="240" w:lineRule="auto"/>
              <w:rPr>
                <w:sz w:val="16"/>
                <w:szCs w:val="16"/>
              </w:rPr>
            </w:pPr>
            <w:r w:rsidRPr="008B3876">
              <w:rPr>
                <w:sz w:val="16"/>
                <w:szCs w:val="16"/>
              </w:rPr>
              <w:t>hergestellt aus Glycerinmonostearat, Toluylendiisocyanat, Dimethylolpropionsäure und N-Methyldiethanolamin (mittleres Molgewicht 10 000), höchstens 0,15 %, bezogen auf den trockenen Faserstoff</w:t>
            </w:r>
          </w:p>
        </w:tc>
        <w:tc>
          <w:tcPr>
            <w:tcW w:w="851" w:type="dxa"/>
            <w:vAlign w:val="center"/>
          </w:tcPr>
          <w:p w14:paraId="6F870A06" w14:textId="77777777" w:rsidR="00145BC1" w:rsidRDefault="00145BC1" w:rsidP="00145BC1">
            <w:pPr>
              <w:spacing w:after="0" w:line="240" w:lineRule="auto"/>
              <w:jc w:val="center"/>
              <w:rPr>
                <w:sz w:val="16"/>
                <w:szCs w:val="16"/>
              </w:rPr>
            </w:pPr>
            <w:r>
              <w:rPr>
                <w:sz w:val="16"/>
                <w:szCs w:val="16"/>
              </w:rPr>
              <w:t>*10</w:t>
            </w:r>
          </w:p>
          <w:p w14:paraId="3E502D39" w14:textId="2A988516" w:rsidR="00145BC1" w:rsidRPr="00C21DFA" w:rsidRDefault="00145BC1" w:rsidP="00145BC1">
            <w:pPr>
              <w:spacing w:after="0" w:line="240" w:lineRule="auto"/>
              <w:jc w:val="center"/>
              <w:rPr>
                <w:sz w:val="16"/>
                <w:szCs w:val="16"/>
              </w:rPr>
            </w:pPr>
            <w:r>
              <w:rPr>
                <w:sz w:val="16"/>
                <w:szCs w:val="16"/>
              </w:rPr>
              <w:t>*12</w:t>
            </w:r>
          </w:p>
        </w:tc>
        <w:tc>
          <w:tcPr>
            <w:tcW w:w="881" w:type="dxa"/>
            <w:vAlign w:val="center"/>
          </w:tcPr>
          <w:p w14:paraId="6CB8409B"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31C28EDE" w14:textId="69974ED5" w:rsidR="00145BC1" w:rsidRPr="00C21DFA" w:rsidRDefault="00145BC1" w:rsidP="00145BC1">
            <w:pPr>
              <w:spacing w:after="0" w:line="240" w:lineRule="auto"/>
              <w:rPr>
                <w:sz w:val="16"/>
                <w:szCs w:val="16"/>
              </w:rPr>
            </w:pPr>
            <w:r w:rsidRPr="00C21DFA">
              <w:rPr>
                <w:sz w:val="16"/>
                <w:szCs w:val="16"/>
              </w:rPr>
              <w:t>Leimstoffe (XXXVI: B I 19)</w:t>
            </w:r>
          </w:p>
        </w:tc>
      </w:tr>
      <w:tr w:rsidR="00145BC1" w:rsidRPr="00C21DFA" w14:paraId="745CDE2C" w14:textId="77777777" w:rsidTr="00AB6E52">
        <w:trPr>
          <w:trHeight w:val="255"/>
          <w:tblHeader/>
        </w:trPr>
        <w:tc>
          <w:tcPr>
            <w:tcW w:w="562" w:type="dxa"/>
            <w:vAlign w:val="center"/>
          </w:tcPr>
          <w:p w14:paraId="78B57F0C" w14:textId="6A51A82C" w:rsidR="00145BC1" w:rsidRPr="00145BC1" w:rsidRDefault="00145BC1" w:rsidP="00AB6E52">
            <w:pPr>
              <w:spacing w:after="0" w:line="240" w:lineRule="auto"/>
              <w:rPr>
                <w:sz w:val="16"/>
                <w:szCs w:val="16"/>
              </w:rPr>
            </w:pPr>
            <w:r w:rsidRPr="00145BC1">
              <w:rPr>
                <w:sz w:val="16"/>
                <w:szCs w:val="16"/>
              </w:rPr>
              <w:t>C 41</w:t>
            </w:r>
          </w:p>
        </w:tc>
        <w:tc>
          <w:tcPr>
            <w:tcW w:w="2552" w:type="dxa"/>
            <w:vAlign w:val="center"/>
          </w:tcPr>
          <w:p w14:paraId="534A0AB3" w14:textId="60476BCB" w:rsidR="00145BC1" w:rsidRPr="00C21DFA" w:rsidRDefault="00145BC1" w:rsidP="00145BC1">
            <w:pPr>
              <w:spacing w:after="0" w:line="240" w:lineRule="auto"/>
              <w:rPr>
                <w:sz w:val="16"/>
                <w:szCs w:val="16"/>
              </w:rPr>
            </w:pPr>
            <w:r w:rsidRPr="00C21DFA">
              <w:rPr>
                <w:sz w:val="16"/>
                <w:szCs w:val="16"/>
              </w:rPr>
              <w:t>Copolymerisat aus Maleinsäure und Dicyclopentadien (Ammoniumsalz)</w:t>
            </w:r>
          </w:p>
        </w:tc>
        <w:tc>
          <w:tcPr>
            <w:tcW w:w="998" w:type="dxa"/>
            <w:noWrap/>
            <w:vAlign w:val="center"/>
            <w:hideMark/>
          </w:tcPr>
          <w:p w14:paraId="65D7DFD3" w14:textId="5DFD238F"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25B29438" w14:textId="046E08C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4EECF7C4" w14:textId="77777777" w:rsidR="00145BC1" w:rsidRPr="00C21DFA" w:rsidRDefault="00145BC1" w:rsidP="00145BC1">
            <w:pPr>
              <w:spacing w:after="0" w:line="240" w:lineRule="auto"/>
              <w:rPr>
                <w:sz w:val="16"/>
                <w:szCs w:val="16"/>
              </w:rPr>
            </w:pPr>
          </w:p>
        </w:tc>
        <w:tc>
          <w:tcPr>
            <w:tcW w:w="295" w:type="dxa"/>
            <w:noWrap/>
            <w:vAlign w:val="center"/>
            <w:hideMark/>
          </w:tcPr>
          <w:p w14:paraId="73EA08B8" w14:textId="77777777" w:rsidR="00145BC1" w:rsidRPr="00C21DFA" w:rsidRDefault="00145BC1" w:rsidP="00145BC1">
            <w:pPr>
              <w:spacing w:after="0" w:line="240" w:lineRule="auto"/>
              <w:rPr>
                <w:sz w:val="16"/>
                <w:szCs w:val="16"/>
              </w:rPr>
            </w:pPr>
          </w:p>
        </w:tc>
        <w:tc>
          <w:tcPr>
            <w:tcW w:w="295" w:type="dxa"/>
            <w:noWrap/>
            <w:vAlign w:val="center"/>
            <w:hideMark/>
          </w:tcPr>
          <w:p w14:paraId="745D77F9" w14:textId="77777777" w:rsidR="00145BC1" w:rsidRPr="00C21DFA" w:rsidRDefault="00145BC1" w:rsidP="00145BC1">
            <w:pPr>
              <w:spacing w:after="0" w:line="240" w:lineRule="auto"/>
              <w:rPr>
                <w:sz w:val="16"/>
                <w:szCs w:val="16"/>
              </w:rPr>
            </w:pPr>
          </w:p>
        </w:tc>
        <w:tc>
          <w:tcPr>
            <w:tcW w:w="5770" w:type="dxa"/>
            <w:vAlign w:val="center"/>
            <w:hideMark/>
          </w:tcPr>
          <w:p w14:paraId="40D0727C" w14:textId="77777777" w:rsidR="00145BC1" w:rsidRPr="008B3876" w:rsidRDefault="00145BC1" w:rsidP="00145BC1">
            <w:pPr>
              <w:spacing w:after="0" w:line="240" w:lineRule="auto"/>
              <w:rPr>
                <w:sz w:val="16"/>
                <w:szCs w:val="16"/>
              </w:rPr>
            </w:pPr>
            <w:r w:rsidRPr="008B3876">
              <w:rPr>
                <w:sz w:val="16"/>
                <w:szCs w:val="16"/>
              </w:rPr>
              <w:t>höchstens 2,0 mg/dm</w:t>
            </w:r>
            <w:r w:rsidRPr="008B3876">
              <w:rPr>
                <w:sz w:val="16"/>
                <w:szCs w:val="16"/>
                <w:vertAlign w:val="superscript"/>
              </w:rPr>
              <w:t>2</w:t>
            </w:r>
          </w:p>
        </w:tc>
        <w:tc>
          <w:tcPr>
            <w:tcW w:w="851" w:type="dxa"/>
            <w:vAlign w:val="center"/>
          </w:tcPr>
          <w:p w14:paraId="50CBAB71" w14:textId="5D1578EF"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7882AB5B"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17C4CF99" w14:textId="7393647B" w:rsidR="00145BC1" w:rsidRPr="00C21DFA" w:rsidRDefault="00145BC1" w:rsidP="00145BC1">
            <w:pPr>
              <w:spacing w:after="0" w:line="240" w:lineRule="auto"/>
              <w:rPr>
                <w:sz w:val="16"/>
                <w:szCs w:val="16"/>
              </w:rPr>
            </w:pPr>
            <w:r w:rsidRPr="00C21DFA">
              <w:rPr>
                <w:sz w:val="16"/>
                <w:szCs w:val="16"/>
              </w:rPr>
              <w:t>Leimstoffe (XXXVI: B I 20)</w:t>
            </w:r>
          </w:p>
        </w:tc>
      </w:tr>
      <w:tr w:rsidR="00145BC1" w:rsidRPr="00C21DFA" w14:paraId="5038491A" w14:textId="77777777" w:rsidTr="00AB6E52">
        <w:trPr>
          <w:trHeight w:val="255"/>
          <w:tblHeader/>
        </w:trPr>
        <w:tc>
          <w:tcPr>
            <w:tcW w:w="562" w:type="dxa"/>
            <w:vAlign w:val="center"/>
          </w:tcPr>
          <w:p w14:paraId="29C423AA" w14:textId="73B670D1" w:rsidR="00145BC1" w:rsidRPr="00145BC1" w:rsidRDefault="00145BC1" w:rsidP="00AB6E52">
            <w:pPr>
              <w:spacing w:after="0" w:line="240" w:lineRule="auto"/>
              <w:rPr>
                <w:sz w:val="16"/>
                <w:szCs w:val="16"/>
              </w:rPr>
            </w:pPr>
            <w:r w:rsidRPr="00145BC1">
              <w:rPr>
                <w:sz w:val="16"/>
                <w:szCs w:val="16"/>
              </w:rPr>
              <w:t>C 42</w:t>
            </w:r>
          </w:p>
        </w:tc>
        <w:tc>
          <w:tcPr>
            <w:tcW w:w="2552" w:type="dxa"/>
            <w:vAlign w:val="center"/>
          </w:tcPr>
          <w:p w14:paraId="647A8017" w14:textId="2EFF3F69" w:rsidR="00145BC1" w:rsidRPr="00C21DFA" w:rsidRDefault="00145BC1" w:rsidP="00145BC1">
            <w:pPr>
              <w:spacing w:after="0" w:line="240" w:lineRule="auto"/>
              <w:rPr>
                <w:sz w:val="16"/>
                <w:szCs w:val="16"/>
              </w:rPr>
            </w:pPr>
            <w:r w:rsidRPr="00C21DFA">
              <w:rPr>
                <w:sz w:val="16"/>
                <w:szCs w:val="16"/>
              </w:rPr>
              <w:t>3-Alkenyl(C</w:t>
            </w:r>
            <w:r w:rsidRPr="00C21DFA">
              <w:rPr>
                <w:sz w:val="16"/>
                <w:szCs w:val="16"/>
                <w:vertAlign w:val="subscript"/>
              </w:rPr>
              <w:t>15</w:t>
            </w:r>
            <w:r w:rsidRPr="00C21DFA">
              <w:rPr>
                <w:sz w:val="16"/>
                <w:szCs w:val="16"/>
              </w:rPr>
              <w:t>-C</w:t>
            </w:r>
            <w:r w:rsidRPr="00C21DFA">
              <w:rPr>
                <w:sz w:val="16"/>
                <w:szCs w:val="16"/>
                <w:vertAlign w:val="subscript"/>
              </w:rPr>
              <w:t>21</w:t>
            </w:r>
            <w:r w:rsidRPr="00C21DFA">
              <w:rPr>
                <w:sz w:val="16"/>
                <w:szCs w:val="16"/>
              </w:rPr>
              <w:t>)-dihydrofuran-2,5-dion</w:t>
            </w:r>
          </w:p>
        </w:tc>
        <w:tc>
          <w:tcPr>
            <w:tcW w:w="998" w:type="dxa"/>
            <w:noWrap/>
            <w:vAlign w:val="center"/>
            <w:hideMark/>
          </w:tcPr>
          <w:p w14:paraId="6498F6F7" w14:textId="5A89687E"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5B474323" w14:textId="7C1EFCC3"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7E774A6" w14:textId="77777777" w:rsidR="00145BC1" w:rsidRPr="00C21DFA" w:rsidRDefault="00145BC1" w:rsidP="00145BC1">
            <w:pPr>
              <w:spacing w:after="0" w:line="240" w:lineRule="auto"/>
              <w:rPr>
                <w:sz w:val="16"/>
                <w:szCs w:val="16"/>
              </w:rPr>
            </w:pPr>
          </w:p>
        </w:tc>
        <w:tc>
          <w:tcPr>
            <w:tcW w:w="295" w:type="dxa"/>
            <w:noWrap/>
            <w:vAlign w:val="center"/>
            <w:hideMark/>
          </w:tcPr>
          <w:p w14:paraId="6572E376" w14:textId="77777777" w:rsidR="00145BC1" w:rsidRPr="00C21DFA" w:rsidRDefault="00145BC1" w:rsidP="00145BC1">
            <w:pPr>
              <w:spacing w:after="0" w:line="240" w:lineRule="auto"/>
              <w:rPr>
                <w:sz w:val="16"/>
                <w:szCs w:val="16"/>
              </w:rPr>
            </w:pPr>
          </w:p>
        </w:tc>
        <w:tc>
          <w:tcPr>
            <w:tcW w:w="295" w:type="dxa"/>
            <w:noWrap/>
            <w:vAlign w:val="center"/>
            <w:hideMark/>
          </w:tcPr>
          <w:p w14:paraId="038D19EF" w14:textId="77777777" w:rsidR="00145BC1" w:rsidRPr="00C21DFA" w:rsidRDefault="00145BC1" w:rsidP="00145BC1">
            <w:pPr>
              <w:spacing w:after="0" w:line="240" w:lineRule="auto"/>
              <w:rPr>
                <w:sz w:val="16"/>
                <w:szCs w:val="16"/>
              </w:rPr>
            </w:pPr>
          </w:p>
        </w:tc>
        <w:tc>
          <w:tcPr>
            <w:tcW w:w="5770" w:type="dxa"/>
            <w:vAlign w:val="center"/>
            <w:hideMark/>
          </w:tcPr>
          <w:p w14:paraId="5728A729" w14:textId="77777777" w:rsidR="00145BC1" w:rsidRPr="008B3876" w:rsidRDefault="00145BC1" w:rsidP="00145BC1">
            <w:pPr>
              <w:spacing w:after="0" w:line="240" w:lineRule="auto"/>
              <w:rPr>
                <w:sz w:val="16"/>
                <w:szCs w:val="16"/>
              </w:rPr>
            </w:pPr>
            <w:r w:rsidRPr="008B3876">
              <w:rPr>
                <w:sz w:val="16"/>
                <w:szCs w:val="16"/>
              </w:rPr>
              <w:t>höchstens 1,0 %</w:t>
            </w:r>
          </w:p>
        </w:tc>
        <w:tc>
          <w:tcPr>
            <w:tcW w:w="851" w:type="dxa"/>
            <w:vAlign w:val="center"/>
          </w:tcPr>
          <w:p w14:paraId="4659BF26" w14:textId="78190B92"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2632663"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4DA1B8B8" w14:textId="47F4B8D2" w:rsidR="00145BC1" w:rsidRPr="00C21DFA" w:rsidRDefault="00145BC1" w:rsidP="00145BC1">
            <w:pPr>
              <w:spacing w:after="0" w:line="240" w:lineRule="auto"/>
              <w:rPr>
                <w:sz w:val="16"/>
                <w:szCs w:val="16"/>
              </w:rPr>
            </w:pPr>
            <w:r w:rsidRPr="00C21DFA">
              <w:rPr>
                <w:sz w:val="16"/>
                <w:szCs w:val="16"/>
              </w:rPr>
              <w:t>Leimstoffe (XXXVI: B I 21)</w:t>
            </w:r>
          </w:p>
        </w:tc>
      </w:tr>
      <w:tr w:rsidR="00145BC1" w:rsidRPr="00C21DFA" w14:paraId="42D40073" w14:textId="77777777" w:rsidTr="00AB6E52">
        <w:trPr>
          <w:trHeight w:val="255"/>
          <w:tblHeader/>
        </w:trPr>
        <w:tc>
          <w:tcPr>
            <w:tcW w:w="562" w:type="dxa"/>
            <w:vAlign w:val="center"/>
          </w:tcPr>
          <w:p w14:paraId="1A59579E" w14:textId="25ADA71F" w:rsidR="00145BC1" w:rsidRPr="00145BC1" w:rsidRDefault="00145BC1" w:rsidP="00AB6E52">
            <w:pPr>
              <w:spacing w:after="0" w:line="240" w:lineRule="auto"/>
              <w:rPr>
                <w:sz w:val="16"/>
                <w:szCs w:val="16"/>
              </w:rPr>
            </w:pPr>
            <w:r w:rsidRPr="00145BC1">
              <w:rPr>
                <w:sz w:val="16"/>
                <w:szCs w:val="16"/>
              </w:rPr>
              <w:lastRenderedPageBreak/>
              <w:t>C 43</w:t>
            </w:r>
          </w:p>
        </w:tc>
        <w:tc>
          <w:tcPr>
            <w:tcW w:w="2552" w:type="dxa"/>
            <w:vAlign w:val="center"/>
          </w:tcPr>
          <w:p w14:paraId="31665B49" w14:textId="113071DE" w:rsidR="00145BC1" w:rsidRPr="00C21DFA" w:rsidRDefault="00145BC1" w:rsidP="00145BC1">
            <w:pPr>
              <w:spacing w:after="0" w:line="240" w:lineRule="auto"/>
              <w:rPr>
                <w:sz w:val="16"/>
                <w:szCs w:val="16"/>
              </w:rPr>
            </w:pPr>
            <w:r w:rsidRPr="00C21DFA">
              <w:rPr>
                <w:sz w:val="16"/>
                <w:szCs w:val="16"/>
              </w:rPr>
              <w:t>Getreidemehl, behandelt mit Säuren</w:t>
            </w:r>
          </w:p>
        </w:tc>
        <w:tc>
          <w:tcPr>
            <w:tcW w:w="998" w:type="dxa"/>
            <w:noWrap/>
            <w:vAlign w:val="center"/>
            <w:hideMark/>
          </w:tcPr>
          <w:p w14:paraId="708314D3" w14:textId="4A90D5C9"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6FC2C6FB" w14:textId="1793F93A"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E586D6B" w14:textId="77777777" w:rsidR="00145BC1" w:rsidRPr="00C21DFA" w:rsidRDefault="00145BC1" w:rsidP="00145BC1">
            <w:pPr>
              <w:spacing w:after="0" w:line="240" w:lineRule="auto"/>
              <w:rPr>
                <w:sz w:val="16"/>
                <w:szCs w:val="16"/>
              </w:rPr>
            </w:pPr>
          </w:p>
        </w:tc>
        <w:tc>
          <w:tcPr>
            <w:tcW w:w="295" w:type="dxa"/>
            <w:noWrap/>
            <w:vAlign w:val="center"/>
            <w:hideMark/>
          </w:tcPr>
          <w:p w14:paraId="416A5A71" w14:textId="77777777" w:rsidR="00145BC1" w:rsidRPr="00C21DFA" w:rsidRDefault="00145BC1" w:rsidP="00145BC1">
            <w:pPr>
              <w:spacing w:after="0" w:line="240" w:lineRule="auto"/>
              <w:rPr>
                <w:sz w:val="16"/>
                <w:szCs w:val="16"/>
              </w:rPr>
            </w:pPr>
          </w:p>
        </w:tc>
        <w:tc>
          <w:tcPr>
            <w:tcW w:w="295" w:type="dxa"/>
            <w:noWrap/>
            <w:vAlign w:val="center"/>
            <w:hideMark/>
          </w:tcPr>
          <w:p w14:paraId="281C8036" w14:textId="77777777" w:rsidR="00145BC1" w:rsidRPr="00C21DFA" w:rsidRDefault="00145BC1" w:rsidP="00145BC1">
            <w:pPr>
              <w:spacing w:after="0" w:line="240" w:lineRule="auto"/>
              <w:rPr>
                <w:sz w:val="16"/>
                <w:szCs w:val="16"/>
              </w:rPr>
            </w:pPr>
          </w:p>
        </w:tc>
        <w:tc>
          <w:tcPr>
            <w:tcW w:w="5770" w:type="dxa"/>
            <w:vAlign w:val="center"/>
            <w:hideMark/>
          </w:tcPr>
          <w:p w14:paraId="686F6551" w14:textId="77777777" w:rsidR="00145BC1" w:rsidRPr="008B3876" w:rsidRDefault="00145BC1" w:rsidP="00145BC1">
            <w:pPr>
              <w:spacing w:after="0" w:line="240" w:lineRule="auto"/>
              <w:rPr>
                <w:sz w:val="16"/>
                <w:szCs w:val="16"/>
              </w:rPr>
            </w:pPr>
          </w:p>
        </w:tc>
        <w:tc>
          <w:tcPr>
            <w:tcW w:w="851" w:type="dxa"/>
            <w:vAlign w:val="center"/>
          </w:tcPr>
          <w:p w14:paraId="33B5A251" w14:textId="59AD7867"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05A94F41"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148EBC21" w14:textId="00C44C21" w:rsidR="00145BC1" w:rsidRPr="00C21DFA" w:rsidRDefault="00145BC1" w:rsidP="00145BC1">
            <w:pPr>
              <w:spacing w:after="0" w:line="240" w:lineRule="auto"/>
              <w:rPr>
                <w:sz w:val="16"/>
                <w:szCs w:val="16"/>
              </w:rPr>
            </w:pPr>
            <w:r w:rsidRPr="00C21DFA">
              <w:rPr>
                <w:sz w:val="16"/>
                <w:szCs w:val="16"/>
              </w:rPr>
              <w:t>Leimstoffe (XXXVI: B I 22.1)</w:t>
            </w:r>
          </w:p>
        </w:tc>
      </w:tr>
      <w:tr w:rsidR="00145BC1" w:rsidRPr="00C21DFA" w14:paraId="230EA2DE" w14:textId="77777777" w:rsidTr="00AB6E52">
        <w:trPr>
          <w:trHeight w:val="255"/>
          <w:tblHeader/>
        </w:trPr>
        <w:tc>
          <w:tcPr>
            <w:tcW w:w="562" w:type="dxa"/>
            <w:vAlign w:val="center"/>
          </w:tcPr>
          <w:p w14:paraId="5A221A09" w14:textId="694B373F" w:rsidR="00145BC1" w:rsidRPr="00145BC1" w:rsidRDefault="00145BC1" w:rsidP="00AB6E52">
            <w:pPr>
              <w:spacing w:after="0" w:line="240" w:lineRule="auto"/>
              <w:rPr>
                <w:sz w:val="16"/>
                <w:szCs w:val="16"/>
              </w:rPr>
            </w:pPr>
            <w:bookmarkStart w:id="15" w:name="_Hlk216169050"/>
            <w:r w:rsidRPr="00145BC1">
              <w:rPr>
                <w:sz w:val="16"/>
                <w:szCs w:val="16"/>
              </w:rPr>
              <w:t>C 44</w:t>
            </w:r>
          </w:p>
        </w:tc>
        <w:tc>
          <w:tcPr>
            <w:tcW w:w="2552" w:type="dxa"/>
            <w:vAlign w:val="center"/>
          </w:tcPr>
          <w:p w14:paraId="35E66288" w14:textId="0A8D1982" w:rsidR="00145BC1" w:rsidRPr="00C21DFA" w:rsidRDefault="00145BC1" w:rsidP="00145BC1">
            <w:pPr>
              <w:spacing w:after="0" w:line="240" w:lineRule="auto"/>
              <w:rPr>
                <w:sz w:val="16"/>
                <w:szCs w:val="16"/>
              </w:rPr>
            </w:pPr>
            <w:r w:rsidRPr="00C21DFA">
              <w:rPr>
                <w:sz w:val="16"/>
                <w:szCs w:val="16"/>
              </w:rPr>
              <w:t>Getreidemehl, behandelt mit Monochloressigsäure zur Herstellung von anionischen Getreidemehl-Ethern</w:t>
            </w:r>
          </w:p>
        </w:tc>
        <w:tc>
          <w:tcPr>
            <w:tcW w:w="998" w:type="dxa"/>
            <w:noWrap/>
            <w:vAlign w:val="center"/>
            <w:hideMark/>
          </w:tcPr>
          <w:p w14:paraId="694DB870" w14:textId="3EC8BC23"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65A9937A" w14:textId="295DAF0A"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58B93A6" w14:textId="77777777" w:rsidR="00145BC1" w:rsidRPr="00C21DFA" w:rsidRDefault="00145BC1" w:rsidP="00145BC1">
            <w:pPr>
              <w:spacing w:after="0" w:line="240" w:lineRule="auto"/>
              <w:rPr>
                <w:sz w:val="16"/>
                <w:szCs w:val="16"/>
              </w:rPr>
            </w:pPr>
          </w:p>
        </w:tc>
        <w:tc>
          <w:tcPr>
            <w:tcW w:w="295" w:type="dxa"/>
            <w:noWrap/>
            <w:vAlign w:val="center"/>
            <w:hideMark/>
          </w:tcPr>
          <w:p w14:paraId="46AC2976" w14:textId="77777777" w:rsidR="00145BC1" w:rsidRPr="00C21DFA" w:rsidRDefault="00145BC1" w:rsidP="00145BC1">
            <w:pPr>
              <w:spacing w:after="0" w:line="240" w:lineRule="auto"/>
              <w:rPr>
                <w:sz w:val="16"/>
                <w:szCs w:val="16"/>
              </w:rPr>
            </w:pPr>
          </w:p>
        </w:tc>
        <w:tc>
          <w:tcPr>
            <w:tcW w:w="295" w:type="dxa"/>
            <w:noWrap/>
            <w:vAlign w:val="center"/>
            <w:hideMark/>
          </w:tcPr>
          <w:p w14:paraId="55BF6BC2" w14:textId="77777777" w:rsidR="00145BC1" w:rsidRPr="00C21DFA" w:rsidRDefault="00145BC1" w:rsidP="00145BC1">
            <w:pPr>
              <w:spacing w:after="0" w:line="240" w:lineRule="auto"/>
              <w:rPr>
                <w:sz w:val="16"/>
                <w:szCs w:val="16"/>
              </w:rPr>
            </w:pPr>
          </w:p>
        </w:tc>
        <w:tc>
          <w:tcPr>
            <w:tcW w:w="5770" w:type="dxa"/>
            <w:vAlign w:val="center"/>
            <w:hideMark/>
          </w:tcPr>
          <w:p w14:paraId="2B95CDCA" w14:textId="77777777" w:rsidR="00145BC1" w:rsidRPr="008B3876" w:rsidRDefault="00145BC1" w:rsidP="00145BC1">
            <w:pPr>
              <w:spacing w:after="0" w:line="240" w:lineRule="auto"/>
              <w:rPr>
                <w:sz w:val="16"/>
                <w:szCs w:val="16"/>
              </w:rPr>
            </w:pPr>
            <w:r w:rsidRPr="008B3876">
              <w:rPr>
                <w:sz w:val="16"/>
                <w:szCs w:val="16"/>
              </w:rPr>
              <w:t>Spezifikation: Natriumglykolat max. 0,4 %, Substitutionsgrad max. 0,08</w:t>
            </w:r>
          </w:p>
        </w:tc>
        <w:tc>
          <w:tcPr>
            <w:tcW w:w="851" w:type="dxa"/>
            <w:vAlign w:val="center"/>
          </w:tcPr>
          <w:p w14:paraId="38E39DE5" w14:textId="5488C7D2"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2A72F5B0"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2D048FD5" w14:textId="4B522C1B" w:rsidR="00145BC1" w:rsidRPr="00C21DFA" w:rsidRDefault="00145BC1" w:rsidP="00145BC1">
            <w:pPr>
              <w:spacing w:after="0" w:line="240" w:lineRule="auto"/>
              <w:rPr>
                <w:sz w:val="16"/>
                <w:szCs w:val="16"/>
              </w:rPr>
            </w:pPr>
            <w:r w:rsidRPr="00C21DFA">
              <w:rPr>
                <w:sz w:val="16"/>
                <w:szCs w:val="16"/>
              </w:rPr>
              <w:t>Leimstoffe (XXXVI: B I 22.2)</w:t>
            </w:r>
          </w:p>
        </w:tc>
      </w:tr>
      <w:bookmarkEnd w:id="15"/>
      <w:tr w:rsidR="00145BC1" w:rsidRPr="00C21DFA" w14:paraId="61119153" w14:textId="77777777" w:rsidTr="00AB6E52">
        <w:trPr>
          <w:trHeight w:val="255"/>
          <w:tblHeader/>
        </w:trPr>
        <w:tc>
          <w:tcPr>
            <w:tcW w:w="562" w:type="dxa"/>
            <w:vAlign w:val="center"/>
          </w:tcPr>
          <w:p w14:paraId="038AD2E1" w14:textId="03C05EDE" w:rsidR="00145BC1" w:rsidRPr="00145BC1" w:rsidRDefault="00145BC1" w:rsidP="00AB6E52">
            <w:pPr>
              <w:spacing w:after="0" w:line="240" w:lineRule="auto"/>
              <w:rPr>
                <w:sz w:val="16"/>
                <w:szCs w:val="16"/>
              </w:rPr>
            </w:pPr>
            <w:r w:rsidRPr="00145BC1">
              <w:rPr>
                <w:sz w:val="16"/>
                <w:szCs w:val="16"/>
              </w:rPr>
              <w:t>C 45</w:t>
            </w:r>
          </w:p>
        </w:tc>
        <w:tc>
          <w:tcPr>
            <w:tcW w:w="2552" w:type="dxa"/>
            <w:vAlign w:val="center"/>
          </w:tcPr>
          <w:p w14:paraId="6A7B2B51" w14:textId="62184B1E" w:rsidR="00145BC1" w:rsidRPr="00C21DFA" w:rsidRDefault="00145BC1" w:rsidP="00145BC1">
            <w:pPr>
              <w:spacing w:after="0" w:line="240" w:lineRule="auto"/>
              <w:rPr>
                <w:sz w:val="16"/>
                <w:szCs w:val="16"/>
              </w:rPr>
            </w:pPr>
            <w:r w:rsidRPr="00C21DFA">
              <w:rPr>
                <w:sz w:val="16"/>
                <w:szCs w:val="16"/>
              </w:rPr>
              <w:t>Getreidemehl, behandelt mit Glycidyl-trimethylammoniumchlorid</w:t>
            </w:r>
          </w:p>
        </w:tc>
        <w:tc>
          <w:tcPr>
            <w:tcW w:w="998" w:type="dxa"/>
            <w:noWrap/>
            <w:vAlign w:val="center"/>
            <w:hideMark/>
          </w:tcPr>
          <w:p w14:paraId="7FC8A600" w14:textId="625ED0BF"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4F954AE8" w14:textId="4427A85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D677854" w14:textId="77777777" w:rsidR="00145BC1" w:rsidRPr="00C21DFA" w:rsidRDefault="00145BC1" w:rsidP="00145BC1">
            <w:pPr>
              <w:spacing w:after="0" w:line="240" w:lineRule="auto"/>
              <w:rPr>
                <w:sz w:val="16"/>
                <w:szCs w:val="16"/>
              </w:rPr>
            </w:pPr>
          </w:p>
        </w:tc>
        <w:tc>
          <w:tcPr>
            <w:tcW w:w="295" w:type="dxa"/>
            <w:noWrap/>
            <w:vAlign w:val="center"/>
            <w:hideMark/>
          </w:tcPr>
          <w:p w14:paraId="75800461" w14:textId="77777777" w:rsidR="00145BC1" w:rsidRPr="00C21DFA" w:rsidRDefault="00145BC1" w:rsidP="00145BC1">
            <w:pPr>
              <w:spacing w:after="0" w:line="240" w:lineRule="auto"/>
              <w:rPr>
                <w:sz w:val="16"/>
                <w:szCs w:val="16"/>
              </w:rPr>
            </w:pPr>
          </w:p>
        </w:tc>
        <w:tc>
          <w:tcPr>
            <w:tcW w:w="295" w:type="dxa"/>
            <w:noWrap/>
            <w:vAlign w:val="center"/>
            <w:hideMark/>
          </w:tcPr>
          <w:p w14:paraId="4B350396" w14:textId="77777777" w:rsidR="00145BC1" w:rsidRPr="00C21DFA" w:rsidRDefault="00145BC1" w:rsidP="00145BC1">
            <w:pPr>
              <w:spacing w:after="0" w:line="240" w:lineRule="auto"/>
              <w:rPr>
                <w:sz w:val="16"/>
                <w:szCs w:val="16"/>
              </w:rPr>
            </w:pPr>
          </w:p>
        </w:tc>
        <w:tc>
          <w:tcPr>
            <w:tcW w:w="5770" w:type="dxa"/>
            <w:vAlign w:val="center"/>
            <w:hideMark/>
          </w:tcPr>
          <w:p w14:paraId="4BD75F31" w14:textId="6FFAD301" w:rsidR="00145BC1" w:rsidRPr="008B3876" w:rsidRDefault="00145BC1" w:rsidP="00145BC1">
            <w:pPr>
              <w:spacing w:after="0" w:line="240" w:lineRule="auto"/>
              <w:rPr>
                <w:sz w:val="16"/>
                <w:szCs w:val="16"/>
              </w:rPr>
            </w:pPr>
            <w:r w:rsidRPr="008B3876">
              <w:rPr>
                <w:sz w:val="16"/>
                <w:szCs w:val="16"/>
              </w:rPr>
              <w:t>Spezifikation: Epichlorhydrin, max. 1 mg/kg</w:t>
            </w:r>
          </w:p>
        </w:tc>
        <w:tc>
          <w:tcPr>
            <w:tcW w:w="851" w:type="dxa"/>
            <w:vAlign w:val="center"/>
          </w:tcPr>
          <w:p w14:paraId="1EA9CD1E" w14:textId="77777777" w:rsidR="00145BC1" w:rsidRDefault="00145BC1" w:rsidP="00145BC1">
            <w:pPr>
              <w:spacing w:after="0" w:line="240" w:lineRule="auto"/>
              <w:jc w:val="center"/>
              <w:rPr>
                <w:sz w:val="16"/>
                <w:szCs w:val="16"/>
              </w:rPr>
            </w:pPr>
            <w:r>
              <w:rPr>
                <w:sz w:val="16"/>
                <w:szCs w:val="16"/>
              </w:rPr>
              <w:t>*4</w:t>
            </w:r>
          </w:p>
          <w:p w14:paraId="68830B1A" w14:textId="77777777" w:rsidR="00145BC1" w:rsidRDefault="00145BC1" w:rsidP="00145BC1">
            <w:pPr>
              <w:spacing w:after="0" w:line="240" w:lineRule="auto"/>
              <w:jc w:val="center"/>
              <w:rPr>
                <w:sz w:val="16"/>
                <w:szCs w:val="16"/>
              </w:rPr>
            </w:pPr>
            <w:r>
              <w:rPr>
                <w:sz w:val="16"/>
                <w:szCs w:val="16"/>
              </w:rPr>
              <w:t>*10</w:t>
            </w:r>
          </w:p>
          <w:p w14:paraId="50D94F1E" w14:textId="69D03508"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47296B4E"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206BC281" w14:textId="17482E6B" w:rsidR="00145BC1" w:rsidRPr="00C21DFA" w:rsidRDefault="00145BC1" w:rsidP="00145BC1">
            <w:pPr>
              <w:spacing w:after="0" w:line="240" w:lineRule="auto"/>
              <w:rPr>
                <w:sz w:val="16"/>
                <w:szCs w:val="16"/>
              </w:rPr>
            </w:pPr>
            <w:r w:rsidRPr="00C21DFA">
              <w:rPr>
                <w:sz w:val="16"/>
                <w:szCs w:val="16"/>
              </w:rPr>
              <w:t>Leimstoffe (XXXVI: B I 22.3)</w:t>
            </w:r>
          </w:p>
        </w:tc>
      </w:tr>
      <w:tr w:rsidR="00145BC1" w:rsidRPr="00C21DFA" w14:paraId="31D82065" w14:textId="77777777" w:rsidTr="00AB6E52">
        <w:trPr>
          <w:trHeight w:val="255"/>
          <w:tblHeader/>
        </w:trPr>
        <w:tc>
          <w:tcPr>
            <w:tcW w:w="562" w:type="dxa"/>
            <w:vAlign w:val="center"/>
          </w:tcPr>
          <w:p w14:paraId="7A00FB69" w14:textId="672421DF" w:rsidR="00145BC1" w:rsidRPr="00145BC1" w:rsidRDefault="00145BC1" w:rsidP="00AB6E52">
            <w:pPr>
              <w:spacing w:after="0" w:line="240" w:lineRule="auto"/>
              <w:rPr>
                <w:sz w:val="16"/>
                <w:szCs w:val="16"/>
              </w:rPr>
            </w:pPr>
            <w:r w:rsidRPr="00145BC1">
              <w:rPr>
                <w:sz w:val="16"/>
                <w:szCs w:val="16"/>
              </w:rPr>
              <w:t>C 46</w:t>
            </w:r>
          </w:p>
        </w:tc>
        <w:tc>
          <w:tcPr>
            <w:tcW w:w="2552" w:type="dxa"/>
            <w:vAlign w:val="center"/>
          </w:tcPr>
          <w:p w14:paraId="49AAD1AA" w14:textId="5906B542" w:rsidR="00145BC1" w:rsidRPr="00C21DFA" w:rsidRDefault="00145BC1" w:rsidP="00145BC1">
            <w:pPr>
              <w:spacing w:after="0" w:line="240" w:lineRule="auto"/>
              <w:rPr>
                <w:sz w:val="16"/>
                <w:szCs w:val="16"/>
              </w:rPr>
            </w:pPr>
            <w:r w:rsidRPr="00C21DFA">
              <w:rPr>
                <w:sz w:val="16"/>
                <w:szCs w:val="16"/>
              </w:rPr>
              <w:t>Getreidemehl, physikalisch modifiziert</w:t>
            </w:r>
          </w:p>
        </w:tc>
        <w:tc>
          <w:tcPr>
            <w:tcW w:w="998" w:type="dxa"/>
            <w:noWrap/>
            <w:vAlign w:val="center"/>
            <w:hideMark/>
          </w:tcPr>
          <w:p w14:paraId="12B9D851" w14:textId="1239ACE7"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7EAC67ED" w14:textId="5F0B8B3C"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71BDA65" w14:textId="77777777" w:rsidR="00145BC1" w:rsidRPr="00C21DFA" w:rsidRDefault="00145BC1" w:rsidP="00145BC1">
            <w:pPr>
              <w:spacing w:after="0" w:line="240" w:lineRule="auto"/>
              <w:rPr>
                <w:sz w:val="16"/>
                <w:szCs w:val="16"/>
              </w:rPr>
            </w:pPr>
          </w:p>
        </w:tc>
        <w:tc>
          <w:tcPr>
            <w:tcW w:w="295" w:type="dxa"/>
            <w:noWrap/>
            <w:vAlign w:val="center"/>
            <w:hideMark/>
          </w:tcPr>
          <w:p w14:paraId="429632BA" w14:textId="77777777" w:rsidR="00145BC1" w:rsidRPr="00C21DFA" w:rsidRDefault="00145BC1" w:rsidP="00145BC1">
            <w:pPr>
              <w:spacing w:after="0" w:line="240" w:lineRule="auto"/>
              <w:rPr>
                <w:sz w:val="16"/>
                <w:szCs w:val="16"/>
              </w:rPr>
            </w:pPr>
          </w:p>
        </w:tc>
        <w:tc>
          <w:tcPr>
            <w:tcW w:w="295" w:type="dxa"/>
            <w:noWrap/>
            <w:vAlign w:val="center"/>
            <w:hideMark/>
          </w:tcPr>
          <w:p w14:paraId="1724E1D7" w14:textId="77777777" w:rsidR="00145BC1" w:rsidRPr="00C21DFA" w:rsidRDefault="00145BC1" w:rsidP="00145BC1">
            <w:pPr>
              <w:spacing w:after="0" w:line="240" w:lineRule="auto"/>
              <w:rPr>
                <w:sz w:val="16"/>
                <w:szCs w:val="16"/>
              </w:rPr>
            </w:pPr>
          </w:p>
        </w:tc>
        <w:tc>
          <w:tcPr>
            <w:tcW w:w="5770" w:type="dxa"/>
            <w:vAlign w:val="center"/>
            <w:hideMark/>
          </w:tcPr>
          <w:p w14:paraId="7CF8A787" w14:textId="77777777" w:rsidR="00145BC1" w:rsidRPr="008B3876" w:rsidRDefault="00145BC1" w:rsidP="00145BC1">
            <w:pPr>
              <w:spacing w:after="0" w:line="240" w:lineRule="auto"/>
              <w:rPr>
                <w:sz w:val="16"/>
                <w:szCs w:val="16"/>
              </w:rPr>
            </w:pPr>
          </w:p>
        </w:tc>
        <w:tc>
          <w:tcPr>
            <w:tcW w:w="851" w:type="dxa"/>
            <w:vAlign w:val="center"/>
          </w:tcPr>
          <w:p w14:paraId="5E782355" w14:textId="7811BE22"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5E572807"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6A3FEF9C" w14:textId="1B065E2A" w:rsidR="00145BC1" w:rsidRPr="00C21DFA" w:rsidRDefault="00145BC1" w:rsidP="00145BC1">
            <w:pPr>
              <w:spacing w:after="0" w:line="240" w:lineRule="auto"/>
              <w:rPr>
                <w:sz w:val="16"/>
                <w:szCs w:val="16"/>
              </w:rPr>
            </w:pPr>
            <w:r w:rsidRPr="00C21DFA">
              <w:rPr>
                <w:sz w:val="16"/>
                <w:szCs w:val="16"/>
              </w:rPr>
              <w:t>Leimstoffe (XXXVI: B I 22.4)</w:t>
            </w:r>
          </w:p>
        </w:tc>
      </w:tr>
      <w:tr w:rsidR="00145BC1" w:rsidRPr="00C21DFA" w14:paraId="01799DDB" w14:textId="77777777" w:rsidTr="00AB6E52">
        <w:trPr>
          <w:trHeight w:val="255"/>
          <w:tblHeader/>
        </w:trPr>
        <w:tc>
          <w:tcPr>
            <w:tcW w:w="562" w:type="dxa"/>
            <w:vAlign w:val="center"/>
          </w:tcPr>
          <w:p w14:paraId="4B5F8BAC" w14:textId="24724475" w:rsidR="00145BC1" w:rsidRPr="00145BC1" w:rsidRDefault="00145BC1" w:rsidP="00AB6E52">
            <w:pPr>
              <w:spacing w:after="0" w:line="240" w:lineRule="auto"/>
              <w:rPr>
                <w:sz w:val="16"/>
                <w:szCs w:val="16"/>
              </w:rPr>
            </w:pPr>
            <w:r w:rsidRPr="00145BC1">
              <w:rPr>
                <w:sz w:val="16"/>
                <w:szCs w:val="16"/>
              </w:rPr>
              <w:t>C 47</w:t>
            </w:r>
          </w:p>
        </w:tc>
        <w:tc>
          <w:tcPr>
            <w:tcW w:w="2552" w:type="dxa"/>
            <w:vAlign w:val="center"/>
          </w:tcPr>
          <w:p w14:paraId="0B9BF5F2" w14:textId="71648C60" w:rsidR="00145BC1" w:rsidRPr="00C21DFA" w:rsidRDefault="00145BC1" w:rsidP="00145BC1">
            <w:pPr>
              <w:spacing w:after="0" w:line="240" w:lineRule="auto"/>
              <w:rPr>
                <w:sz w:val="16"/>
                <w:szCs w:val="16"/>
              </w:rPr>
            </w:pPr>
            <w:r w:rsidRPr="00C21DFA">
              <w:rPr>
                <w:sz w:val="16"/>
                <w:szCs w:val="16"/>
              </w:rPr>
              <w:t>Copolymer aus Acrylsäureamid und Acrylsäure, vernetzt mit N,N'-Methylen-bis(acrylamid)</w:t>
            </w:r>
          </w:p>
        </w:tc>
        <w:tc>
          <w:tcPr>
            <w:tcW w:w="998" w:type="dxa"/>
            <w:vAlign w:val="center"/>
            <w:hideMark/>
          </w:tcPr>
          <w:p w14:paraId="2B7E1C2E" w14:textId="5D952A9F" w:rsidR="00145BC1" w:rsidRPr="00C21DFA" w:rsidRDefault="00145BC1" w:rsidP="00145BC1">
            <w:pPr>
              <w:spacing w:after="0" w:line="240" w:lineRule="auto"/>
              <w:rPr>
                <w:sz w:val="16"/>
                <w:szCs w:val="16"/>
              </w:rPr>
            </w:pPr>
            <w:r w:rsidRPr="00C21DFA">
              <w:rPr>
                <w:sz w:val="16"/>
                <w:szCs w:val="16"/>
              </w:rPr>
              <w:t>9003-06-9</w:t>
            </w:r>
          </w:p>
        </w:tc>
        <w:tc>
          <w:tcPr>
            <w:tcW w:w="295" w:type="dxa"/>
            <w:noWrap/>
            <w:vAlign w:val="center"/>
            <w:hideMark/>
          </w:tcPr>
          <w:p w14:paraId="200BCA42" w14:textId="0BA1D1E6"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F5B0CA1" w14:textId="7E9249E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30087B4" w14:textId="7D20B33F"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662F11D" w14:textId="337B2297" w:rsidR="00145BC1" w:rsidRPr="00C21DFA" w:rsidRDefault="00145BC1" w:rsidP="00145BC1">
            <w:pPr>
              <w:spacing w:after="0" w:line="240" w:lineRule="auto"/>
              <w:rPr>
                <w:sz w:val="16"/>
                <w:szCs w:val="16"/>
              </w:rPr>
            </w:pPr>
            <w:r>
              <w:rPr>
                <w:sz w:val="16"/>
                <w:szCs w:val="16"/>
              </w:rPr>
              <w:t>X</w:t>
            </w:r>
          </w:p>
        </w:tc>
        <w:tc>
          <w:tcPr>
            <w:tcW w:w="5770" w:type="dxa"/>
            <w:vAlign w:val="center"/>
            <w:hideMark/>
          </w:tcPr>
          <w:p w14:paraId="3CC8AE84" w14:textId="4A4D70FF" w:rsidR="00145BC1" w:rsidRPr="008B3876" w:rsidRDefault="00145BC1" w:rsidP="00145BC1">
            <w:pPr>
              <w:spacing w:after="0" w:line="240" w:lineRule="auto"/>
              <w:rPr>
                <w:sz w:val="16"/>
                <w:szCs w:val="16"/>
              </w:rPr>
            </w:pPr>
            <w:r w:rsidRPr="008B3876">
              <w:rPr>
                <w:sz w:val="16"/>
                <w:szCs w:val="16"/>
              </w:rPr>
              <w:t>höchstens 1,0 %</w:t>
            </w:r>
          </w:p>
        </w:tc>
        <w:tc>
          <w:tcPr>
            <w:tcW w:w="851" w:type="dxa"/>
            <w:vAlign w:val="center"/>
          </w:tcPr>
          <w:p w14:paraId="3AD11E4B" w14:textId="39DFA5F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46BD63AC" w14:textId="77777777" w:rsidR="00145BC1" w:rsidRPr="00C21DFA" w:rsidRDefault="00145BC1" w:rsidP="00145BC1">
            <w:pPr>
              <w:spacing w:after="0" w:line="240" w:lineRule="auto"/>
              <w:jc w:val="center"/>
              <w:rPr>
                <w:sz w:val="16"/>
                <w:szCs w:val="16"/>
              </w:rPr>
            </w:pPr>
          </w:p>
        </w:tc>
        <w:tc>
          <w:tcPr>
            <w:tcW w:w="2693" w:type="dxa"/>
            <w:vAlign w:val="center"/>
            <w:hideMark/>
          </w:tcPr>
          <w:p w14:paraId="79DBD4A4" w14:textId="085337FB" w:rsidR="00145BC1" w:rsidRPr="00C21DFA" w:rsidRDefault="00145BC1" w:rsidP="00145BC1">
            <w:pPr>
              <w:spacing w:after="0" w:line="240" w:lineRule="auto"/>
              <w:rPr>
                <w:sz w:val="16"/>
                <w:szCs w:val="16"/>
              </w:rPr>
            </w:pPr>
            <w:r w:rsidRPr="00C21DFA">
              <w:rPr>
                <w:sz w:val="16"/>
                <w:szCs w:val="16"/>
              </w:rPr>
              <w:t>Leimstoffe (XXXVI: B I 23)</w:t>
            </w:r>
            <w:r w:rsidRPr="00C21DFA">
              <w:rPr>
                <w:sz w:val="16"/>
                <w:szCs w:val="16"/>
              </w:rPr>
              <w:br/>
              <w:t>Papierveredelungsstoffe (XXXVI/1: II B 11</w:t>
            </w:r>
            <w:r>
              <w:rPr>
                <w:sz w:val="16"/>
                <w:szCs w:val="16"/>
              </w:rPr>
              <w:t>,</w:t>
            </w:r>
            <w:r w:rsidRPr="00C21DFA">
              <w:rPr>
                <w:sz w:val="16"/>
                <w:szCs w:val="16"/>
              </w:rPr>
              <w:t xml:space="preserve"> XXXVI/3: I B 2.11)</w:t>
            </w:r>
            <w:r w:rsidRPr="00C21DFA">
              <w:rPr>
                <w:sz w:val="16"/>
                <w:szCs w:val="16"/>
              </w:rPr>
              <w:br/>
              <w:t>Leimstoffe, Faserbindemittel (XXXVI/2: II A 8)</w:t>
            </w:r>
          </w:p>
        </w:tc>
      </w:tr>
      <w:tr w:rsidR="00145BC1" w:rsidRPr="00C21DFA" w14:paraId="3776F719" w14:textId="77777777" w:rsidTr="00AB6E52">
        <w:trPr>
          <w:trHeight w:val="255"/>
          <w:tblHeader/>
        </w:trPr>
        <w:tc>
          <w:tcPr>
            <w:tcW w:w="562" w:type="dxa"/>
            <w:vAlign w:val="center"/>
          </w:tcPr>
          <w:p w14:paraId="31A97ADB" w14:textId="2B731879" w:rsidR="00145BC1" w:rsidRPr="00145BC1" w:rsidRDefault="00145BC1" w:rsidP="00AB6E52">
            <w:pPr>
              <w:spacing w:after="0" w:line="240" w:lineRule="auto"/>
              <w:rPr>
                <w:sz w:val="16"/>
                <w:szCs w:val="16"/>
              </w:rPr>
            </w:pPr>
            <w:r w:rsidRPr="00145BC1">
              <w:rPr>
                <w:sz w:val="16"/>
                <w:szCs w:val="16"/>
              </w:rPr>
              <w:t>C 48</w:t>
            </w:r>
          </w:p>
        </w:tc>
        <w:tc>
          <w:tcPr>
            <w:tcW w:w="2552" w:type="dxa"/>
            <w:vAlign w:val="center"/>
          </w:tcPr>
          <w:p w14:paraId="4E599530" w14:textId="396A3231" w:rsidR="00145BC1" w:rsidRPr="00C21DFA" w:rsidRDefault="00145BC1" w:rsidP="00145BC1">
            <w:pPr>
              <w:spacing w:after="0" w:line="240" w:lineRule="auto"/>
              <w:rPr>
                <w:sz w:val="16"/>
                <w:szCs w:val="16"/>
              </w:rPr>
            </w:pPr>
            <w:r w:rsidRPr="00C21DFA">
              <w:rPr>
                <w:sz w:val="16"/>
                <w:szCs w:val="16"/>
              </w:rPr>
              <w:t>Copolymer aus Acrylsäureamid, (2-(Methacryloyloxy)ethyl)trimethylammoniumchlorid, N,N'-Methylen-bis(acrylamid) und Itaconsäure</w:t>
            </w:r>
          </w:p>
        </w:tc>
        <w:tc>
          <w:tcPr>
            <w:tcW w:w="998" w:type="dxa"/>
            <w:vAlign w:val="center"/>
            <w:hideMark/>
          </w:tcPr>
          <w:p w14:paraId="4DDAE20D" w14:textId="79370221" w:rsidR="00145BC1" w:rsidRPr="00C21DFA" w:rsidRDefault="00145BC1" w:rsidP="00145BC1">
            <w:pPr>
              <w:spacing w:after="0" w:line="240" w:lineRule="auto"/>
              <w:rPr>
                <w:sz w:val="16"/>
                <w:szCs w:val="16"/>
              </w:rPr>
            </w:pPr>
            <w:r w:rsidRPr="00C21DFA">
              <w:rPr>
                <w:sz w:val="16"/>
                <w:szCs w:val="16"/>
              </w:rPr>
              <w:t>214495-32-6</w:t>
            </w:r>
          </w:p>
        </w:tc>
        <w:tc>
          <w:tcPr>
            <w:tcW w:w="295" w:type="dxa"/>
            <w:noWrap/>
            <w:vAlign w:val="center"/>
            <w:hideMark/>
          </w:tcPr>
          <w:p w14:paraId="611EDE6E" w14:textId="031AE606"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848120D" w14:textId="68A7539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FE972BB" w14:textId="781115D2"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9E3736F" w14:textId="77777777" w:rsidR="00145BC1" w:rsidRPr="00C21DFA" w:rsidRDefault="00145BC1" w:rsidP="00145BC1">
            <w:pPr>
              <w:spacing w:after="0" w:line="240" w:lineRule="auto"/>
              <w:rPr>
                <w:sz w:val="16"/>
                <w:szCs w:val="16"/>
              </w:rPr>
            </w:pPr>
          </w:p>
        </w:tc>
        <w:tc>
          <w:tcPr>
            <w:tcW w:w="5770" w:type="dxa"/>
            <w:vAlign w:val="center"/>
            <w:hideMark/>
          </w:tcPr>
          <w:p w14:paraId="65D03AC5" w14:textId="3AB4A1B7" w:rsidR="00145BC1" w:rsidRPr="008B3876" w:rsidRDefault="00145BC1" w:rsidP="00145BC1">
            <w:pPr>
              <w:spacing w:after="0" w:line="240" w:lineRule="auto"/>
              <w:rPr>
                <w:sz w:val="16"/>
                <w:szCs w:val="16"/>
              </w:rPr>
            </w:pPr>
            <w:r w:rsidRPr="008B3876">
              <w:rPr>
                <w:sz w:val="16"/>
                <w:szCs w:val="16"/>
              </w:rPr>
              <w:t>höchstens 1,0 %, bezogen auf den trockenen Faserstoff</w:t>
            </w:r>
          </w:p>
        </w:tc>
        <w:tc>
          <w:tcPr>
            <w:tcW w:w="851" w:type="dxa"/>
            <w:vAlign w:val="center"/>
          </w:tcPr>
          <w:p w14:paraId="77749EF9" w14:textId="53EFB87F"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6E65F46A" w14:textId="77777777" w:rsidR="00145BC1" w:rsidRPr="00C21DFA" w:rsidRDefault="00145BC1" w:rsidP="00145BC1">
            <w:pPr>
              <w:spacing w:after="0" w:line="240" w:lineRule="auto"/>
              <w:jc w:val="center"/>
              <w:rPr>
                <w:sz w:val="16"/>
                <w:szCs w:val="16"/>
              </w:rPr>
            </w:pPr>
          </w:p>
        </w:tc>
        <w:tc>
          <w:tcPr>
            <w:tcW w:w="2693" w:type="dxa"/>
            <w:vAlign w:val="center"/>
            <w:hideMark/>
          </w:tcPr>
          <w:p w14:paraId="006B826B" w14:textId="6AA59C31" w:rsidR="00145BC1" w:rsidRPr="00C21DFA" w:rsidRDefault="00145BC1" w:rsidP="00145BC1">
            <w:pPr>
              <w:spacing w:after="0" w:line="240" w:lineRule="auto"/>
              <w:rPr>
                <w:sz w:val="16"/>
                <w:szCs w:val="16"/>
              </w:rPr>
            </w:pPr>
            <w:r w:rsidRPr="00C21DFA">
              <w:rPr>
                <w:sz w:val="16"/>
                <w:szCs w:val="16"/>
              </w:rPr>
              <w:t>Leimstoffe (XXXVI: B I 24)</w:t>
            </w:r>
            <w:r w:rsidRPr="00C21DFA">
              <w:rPr>
                <w:sz w:val="16"/>
                <w:szCs w:val="16"/>
              </w:rPr>
              <w:br/>
              <w:t>Papierveredelungsstoffe (XXXVI/1: II B 14)</w:t>
            </w:r>
            <w:r w:rsidRPr="00C21DFA">
              <w:rPr>
                <w:sz w:val="16"/>
                <w:szCs w:val="16"/>
              </w:rPr>
              <w:br/>
              <w:t>Leimstoffe, Faserbindemittel (XXXVI/2: II A 9)</w:t>
            </w:r>
          </w:p>
        </w:tc>
      </w:tr>
      <w:tr w:rsidR="00145BC1" w:rsidRPr="00C21DFA" w14:paraId="5203ABFE" w14:textId="77777777" w:rsidTr="00AB6E52">
        <w:trPr>
          <w:trHeight w:val="255"/>
          <w:tblHeader/>
        </w:trPr>
        <w:tc>
          <w:tcPr>
            <w:tcW w:w="562" w:type="dxa"/>
            <w:vAlign w:val="center"/>
          </w:tcPr>
          <w:p w14:paraId="69F244B6" w14:textId="0A8B4464" w:rsidR="00145BC1" w:rsidRPr="00145BC1" w:rsidRDefault="00145BC1" w:rsidP="00AB6E52">
            <w:pPr>
              <w:spacing w:after="0" w:line="240" w:lineRule="auto"/>
              <w:rPr>
                <w:sz w:val="16"/>
                <w:szCs w:val="16"/>
              </w:rPr>
            </w:pPr>
            <w:r w:rsidRPr="00145BC1">
              <w:rPr>
                <w:sz w:val="16"/>
                <w:szCs w:val="16"/>
              </w:rPr>
              <w:t>C 49</w:t>
            </w:r>
          </w:p>
        </w:tc>
        <w:tc>
          <w:tcPr>
            <w:tcW w:w="2552" w:type="dxa"/>
            <w:vAlign w:val="center"/>
          </w:tcPr>
          <w:p w14:paraId="3D7AEFEA" w14:textId="3A144A42" w:rsidR="00145BC1" w:rsidRPr="00C21DFA" w:rsidRDefault="00145BC1" w:rsidP="00145BC1">
            <w:pPr>
              <w:spacing w:after="0" w:line="240" w:lineRule="auto"/>
              <w:rPr>
                <w:sz w:val="16"/>
                <w:szCs w:val="16"/>
              </w:rPr>
            </w:pPr>
            <w:r w:rsidRPr="00C21DFA">
              <w:rPr>
                <w:sz w:val="16"/>
                <w:szCs w:val="16"/>
              </w:rPr>
              <w:t>Copolymer aus Acrylsäureamid, (2-(Methacryloyloxy)ethyl)trimethylammoniumchlorid, N,N'-Methylen-bis(acrylamid), Itaconsäure und Glyoxal</w:t>
            </w:r>
          </w:p>
        </w:tc>
        <w:tc>
          <w:tcPr>
            <w:tcW w:w="998" w:type="dxa"/>
            <w:noWrap/>
            <w:vAlign w:val="center"/>
            <w:hideMark/>
          </w:tcPr>
          <w:p w14:paraId="0E42DC20" w14:textId="5DBD2D2D"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6038195" w14:textId="58BF14F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3F8EEF52" w14:textId="1EC2E263"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97FED7C" w14:textId="3414EC66"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6BC69FEF" w14:textId="77777777" w:rsidR="00145BC1" w:rsidRPr="00C21DFA" w:rsidRDefault="00145BC1" w:rsidP="00145BC1">
            <w:pPr>
              <w:spacing w:after="0" w:line="240" w:lineRule="auto"/>
              <w:rPr>
                <w:sz w:val="16"/>
                <w:szCs w:val="16"/>
              </w:rPr>
            </w:pPr>
          </w:p>
        </w:tc>
        <w:tc>
          <w:tcPr>
            <w:tcW w:w="5770" w:type="dxa"/>
            <w:vAlign w:val="center"/>
            <w:hideMark/>
          </w:tcPr>
          <w:p w14:paraId="3DF297A0" w14:textId="03E51CF1" w:rsidR="00145BC1" w:rsidRPr="008B3876" w:rsidRDefault="00145BC1" w:rsidP="00145BC1">
            <w:pPr>
              <w:spacing w:after="0" w:line="240" w:lineRule="auto"/>
              <w:rPr>
                <w:sz w:val="16"/>
                <w:szCs w:val="16"/>
              </w:rPr>
            </w:pPr>
            <w:r w:rsidRPr="008B3876">
              <w:rPr>
                <w:sz w:val="16"/>
                <w:szCs w:val="16"/>
              </w:rPr>
              <w:t>höchstens 1,0 %, bezogen auf den trockenen Faserstoff</w:t>
            </w:r>
          </w:p>
        </w:tc>
        <w:tc>
          <w:tcPr>
            <w:tcW w:w="851" w:type="dxa"/>
            <w:vAlign w:val="center"/>
          </w:tcPr>
          <w:p w14:paraId="3A9176FC" w14:textId="2E85B4F5"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3D6B658D" w14:textId="77777777" w:rsidR="00145BC1" w:rsidRPr="00C21DFA" w:rsidRDefault="00145BC1" w:rsidP="00145BC1">
            <w:pPr>
              <w:spacing w:after="0" w:line="240" w:lineRule="auto"/>
              <w:jc w:val="center"/>
              <w:rPr>
                <w:sz w:val="16"/>
                <w:szCs w:val="16"/>
              </w:rPr>
            </w:pPr>
          </w:p>
        </w:tc>
        <w:tc>
          <w:tcPr>
            <w:tcW w:w="2693" w:type="dxa"/>
            <w:vAlign w:val="center"/>
            <w:hideMark/>
          </w:tcPr>
          <w:p w14:paraId="1EAF9C16" w14:textId="585E86EF" w:rsidR="00145BC1" w:rsidRPr="00C21DFA" w:rsidRDefault="00145BC1" w:rsidP="00145BC1">
            <w:pPr>
              <w:spacing w:after="0" w:line="240" w:lineRule="auto"/>
              <w:rPr>
                <w:sz w:val="16"/>
                <w:szCs w:val="16"/>
              </w:rPr>
            </w:pPr>
            <w:r w:rsidRPr="00C21DFA">
              <w:rPr>
                <w:sz w:val="16"/>
                <w:szCs w:val="16"/>
              </w:rPr>
              <w:t>Leimstoffe (XXXVI: B I 25)</w:t>
            </w:r>
            <w:r w:rsidRPr="00C21DFA">
              <w:rPr>
                <w:sz w:val="16"/>
                <w:szCs w:val="16"/>
              </w:rPr>
              <w:br/>
              <w:t>Papierveredelungsstoffe (XXXVI/1: II B 15)</w:t>
            </w:r>
            <w:r w:rsidRPr="00C21DFA">
              <w:rPr>
                <w:sz w:val="16"/>
                <w:szCs w:val="16"/>
              </w:rPr>
              <w:br/>
              <w:t>Leimstoffe, Faserbindemittel (XXXVI/2: II A 10)</w:t>
            </w:r>
          </w:p>
        </w:tc>
      </w:tr>
      <w:tr w:rsidR="00145BC1" w:rsidRPr="00C21DFA" w14:paraId="12E2E59A" w14:textId="77777777" w:rsidTr="00AB6E52">
        <w:trPr>
          <w:trHeight w:val="255"/>
          <w:tblHeader/>
        </w:trPr>
        <w:tc>
          <w:tcPr>
            <w:tcW w:w="562" w:type="dxa"/>
            <w:vAlign w:val="center"/>
          </w:tcPr>
          <w:p w14:paraId="71EA0B5C" w14:textId="663C166F" w:rsidR="00145BC1" w:rsidRPr="00145BC1" w:rsidRDefault="00145BC1" w:rsidP="00AB6E52">
            <w:pPr>
              <w:spacing w:after="0" w:line="240" w:lineRule="auto"/>
              <w:rPr>
                <w:sz w:val="16"/>
                <w:szCs w:val="16"/>
              </w:rPr>
            </w:pPr>
            <w:r w:rsidRPr="00145BC1">
              <w:rPr>
                <w:sz w:val="16"/>
                <w:szCs w:val="16"/>
              </w:rPr>
              <w:t>C 50</w:t>
            </w:r>
          </w:p>
        </w:tc>
        <w:tc>
          <w:tcPr>
            <w:tcW w:w="2552" w:type="dxa"/>
            <w:vAlign w:val="center"/>
          </w:tcPr>
          <w:p w14:paraId="6F8F536B" w14:textId="37719241" w:rsidR="00145BC1" w:rsidRPr="00C21DFA" w:rsidRDefault="00145BC1" w:rsidP="00145BC1">
            <w:pPr>
              <w:spacing w:after="0" w:line="240" w:lineRule="auto"/>
              <w:rPr>
                <w:sz w:val="16"/>
                <w:szCs w:val="16"/>
              </w:rPr>
            </w:pPr>
            <w:r w:rsidRPr="00C21DFA">
              <w:rPr>
                <w:sz w:val="16"/>
                <w:szCs w:val="16"/>
              </w:rPr>
              <w:t>Anlagerungsprodukt von Fumarsäure an Kolophonium, vernetzt mit Triethanolamin</w:t>
            </w:r>
          </w:p>
        </w:tc>
        <w:tc>
          <w:tcPr>
            <w:tcW w:w="998" w:type="dxa"/>
            <w:noWrap/>
            <w:vAlign w:val="center"/>
            <w:hideMark/>
          </w:tcPr>
          <w:p w14:paraId="3AC2AB54" w14:textId="3052B24F"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5933865D" w14:textId="02F7788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8B67740" w14:textId="77777777" w:rsidR="00145BC1" w:rsidRPr="00C21DFA" w:rsidRDefault="00145BC1" w:rsidP="00145BC1">
            <w:pPr>
              <w:spacing w:after="0" w:line="240" w:lineRule="auto"/>
              <w:rPr>
                <w:sz w:val="16"/>
                <w:szCs w:val="16"/>
              </w:rPr>
            </w:pPr>
          </w:p>
        </w:tc>
        <w:tc>
          <w:tcPr>
            <w:tcW w:w="295" w:type="dxa"/>
            <w:noWrap/>
            <w:vAlign w:val="center"/>
            <w:hideMark/>
          </w:tcPr>
          <w:p w14:paraId="7B09A771" w14:textId="77777777" w:rsidR="00145BC1" w:rsidRPr="00C21DFA" w:rsidRDefault="00145BC1" w:rsidP="00145BC1">
            <w:pPr>
              <w:spacing w:after="0" w:line="240" w:lineRule="auto"/>
              <w:rPr>
                <w:sz w:val="16"/>
                <w:szCs w:val="16"/>
              </w:rPr>
            </w:pPr>
          </w:p>
        </w:tc>
        <w:tc>
          <w:tcPr>
            <w:tcW w:w="295" w:type="dxa"/>
            <w:noWrap/>
            <w:vAlign w:val="center"/>
            <w:hideMark/>
          </w:tcPr>
          <w:p w14:paraId="3C69880C" w14:textId="77777777" w:rsidR="00145BC1" w:rsidRPr="00C21DFA" w:rsidRDefault="00145BC1" w:rsidP="00145BC1">
            <w:pPr>
              <w:spacing w:after="0" w:line="240" w:lineRule="auto"/>
              <w:rPr>
                <w:sz w:val="16"/>
                <w:szCs w:val="16"/>
              </w:rPr>
            </w:pPr>
          </w:p>
        </w:tc>
        <w:tc>
          <w:tcPr>
            <w:tcW w:w="5770" w:type="dxa"/>
            <w:vAlign w:val="center"/>
            <w:hideMark/>
          </w:tcPr>
          <w:p w14:paraId="379500B6" w14:textId="77777777" w:rsidR="00145BC1" w:rsidRPr="008B3876" w:rsidRDefault="00145BC1" w:rsidP="00145BC1">
            <w:pPr>
              <w:spacing w:after="0" w:line="240" w:lineRule="auto"/>
              <w:rPr>
                <w:sz w:val="16"/>
                <w:szCs w:val="16"/>
              </w:rPr>
            </w:pPr>
            <w:r w:rsidRPr="008B3876">
              <w:rPr>
                <w:sz w:val="16"/>
                <w:szCs w:val="16"/>
              </w:rPr>
              <w:t>höchstens 4,0 %, bezogen auf den trockenen Faserstoff</w:t>
            </w:r>
          </w:p>
        </w:tc>
        <w:tc>
          <w:tcPr>
            <w:tcW w:w="851" w:type="dxa"/>
            <w:vAlign w:val="center"/>
          </w:tcPr>
          <w:p w14:paraId="6A8AB1D9" w14:textId="6C4AE05F"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5FB7D18B"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6A49237A" w14:textId="5C23AD2F" w:rsidR="00145BC1" w:rsidRPr="00C21DFA" w:rsidRDefault="00145BC1" w:rsidP="00145BC1">
            <w:pPr>
              <w:spacing w:after="0" w:line="240" w:lineRule="auto"/>
              <w:rPr>
                <w:sz w:val="16"/>
                <w:szCs w:val="16"/>
              </w:rPr>
            </w:pPr>
            <w:r w:rsidRPr="00C21DFA">
              <w:rPr>
                <w:sz w:val="16"/>
                <w:szCs w:val="16"/>
              </w:rPr>
              <w:t>Leimstoffe (XXXVI: B I 26)</w:t>
            </w:r>
          </w:p>
        </w:tc>
      </w:tr>
      <w:tr w:rsidR="00145BC1" w:rsidRPr="00C21DFA" w14:paraId="444C89AB" w14:textId="77777777" w:rsidTr="00AB6E52">
        <w:trPr>
          <w:trHeight w:val="255"/>
          <w:tblHeader/>
        </w:trPr>
        <w:tc>
          <w:tcPr>
            <w:tcW w:w="562" w:type="dxa"/>
            <w:vAlign w:val="center"/>
          </w:tcPr>
          <w:p w14:paraId="258EF61A" w14:textId="65427963" w:rsidR="00145BC1" w:rsidRPr="00145BC1" w:rsidRDefault="00145BC1" w:rsidP="00AB6E52">
            <w:pPr>
              <w:spacing w:after="0" w:line="240" w:lineRule="auto"/>
              <w:rPr>
                <w:sz w:val="16"/>
                <w:szCs w:val="16"/>
              </w:rPr>
            </w:pPr>
            <w:r w:rsidRPr="00145BC1">
              <w:rPr>
                <w:sz w:val="16"/>
                <w:szCs w:val="16"/>
              </w:rPr>
              <w:t>C 51</w:t>
            </w:r>
          </w:p>
        </w:tc>
        <w:tc>
          <w:tcPr>
            <w:tcW w:w="2552" w:type="dxa"/>
            <w:vAlign w:val="center"/>
          </w:tcPr>
          <w:p w14:paraId="160F39B1" w14:textId="1B049E02" w:rsidR="00145BC1" w:rsidRPr="00C21DFA" w:rsidRDefault="00145BC1" w:rsidP="00145BC1">
            <w:pPr>
              <w:spacing w:after="0" w:line="240" w:lineRule="auto"/>
              <w:rPr>
                <w:sz w:val="16"/>
                <w:szCs w:val="16"/>
              </w:rPr>
            </w:pPr>
            <w:r w:rsidRPr="00C21DFA">
              <w:rPr>
                <w:sz w:val="16"/>
                <w:szCs w:val="16"/>
              </w:rPr>
              <w:t>Hydroxyethylstärke</w:t>
            </w:r>
          </w:p>
        </w:tc>
        <w:tc>
          <w:tcPr>
            <w:tcW w:w="998" w:type="dxa"/>
            <w:vAlign w:val="center"/>
            <w:hideMark/>
          </w:tcPr>
          <w:p w14:paraId="7883FCEA" w14:textId="589280A2" w:rsidR="00145BC1" w:rsidRPr="00C21DFA" w:rsidRDefault="00145BC1" w:rsidP="00145BC1">
            <w:pPr>
              <w:spacing w:after="0" w:line="240" w:lineRule="auto"/>
              <w:rPr>
                <w:sz w:val="16"/>
                <w:szCs w:val="16"/>
              </w:rPr>
            </w:pPr>
            <w:r w:rsidRPr="00C21DFA">
              <w:rPr>
                <w:sz w:val="16"/>
                <w:szCs w:val="16"/>
              </w:rPr>
              <w:t>9005-27-0</w:t>
            </w:r>
          </w:p>
        </w:tc>
        <w:tc>
          <w:tcPr>
            <w:tcW w:w="295" w:type="dxa"/>
            <w:noWrap/>
            <w:vAlign w:val="center"/>
            <w:hideMark/>
          </w:tcPr>
          <w:p w14:paraId="7A8A830F" w14:textId="7E3E7CEC"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ED2BF93" w14:textId="77777777" w:rsidR="00145BC1" w:rsidRPr="00C21DFA" w:rsidRDefault="00145BC1" w:rsidP="00145BC1">
            <w:pPr>
              <w:spacing w:after="0" w:line="240" w:lineRule="auto"/>
              <w:rPr>
                <w:sz w:val="16"/>
                <w:szCs w:val="16"/>
              </w:rPr>
            </w:pPr>
          </w:p>
        </w:tc>
        <w:tc>
          <w:tcPr>
            <w:tcW w:w="295" w:type="dxa"/>
            <w:noWrap/>
            <w:vAlign w:val="center"/>
            <w:hideMark/>
          </w:tcPr>
          <w:p w14:paraId="660C3E3F" w14:textId="77777777" w:rsidR="00145BC1" w:rsidRPr="00C21DFA" w:rsidRDefault="00145BC1" w:rsidP="00145BC1">
            <w:pPr>
              <w:spacing w:after="0" w:line="240" w:lineRule="auto"/>
              <w:rPr>
                <w:sz w:val="16"/>
                <w:szCs w:val="16"/>
              </w:rPr>
            </w:pPr>
          </w:p>
        </w:tc>
        <w:tc>
          <w:tcPr>
            <w:tcW w:w="295" w:type="dxa"/>
            <w:noWrap/>
            <w:vAlign w:val="center"/>
            <w:hideMark/>
          </w:tcPr>
          <w:p w14:paraId="7EBCDA8A" w14:textId="77777777" w:rsidR="00145BC1" w:rsidRPr="00C21DFA" w:rsidRDefault="00145BC1" w:rsidP="00145BC1">
            <w:pPr>
              <w:spacing w:after="0" w:line="240" w:lineRule="auto"/>
              <w:rPr>
                <w:sz w:val="16"/>
                <w:szCs w:val="16"/>
              </w:rPr>
            </w:pPr>
          </w:p>
        </w:tc>
        <w:tc>
          <w:tcPr>
            <w:tcW w:w="5770" w:type="dxa"/>
            <w:vAlign w:val="center"/>
            <w:hideMark/>
          </w:tcPr>
          <w:p w14:paraId="2E18D04D" w14:textId="77777777" w:rsidR="00145BC1" w:rsidRPr="008B3876" w:rsidRDefault="00145BC1" w:rsidP="00145BC1">
            <w:pPr>
              <w:spacing w:after="0" w:line="240" w:lineRule="auto"/>
              <w:rPr>
                <w:sz w:val="16"/>
                <w:szCs w:val="16"/>
              </w:rPr>
            </w:pPr>
          </w:p>
        </w:tc>
        <w:tc>
          <w:tcPr>
            <w:tcW w:w="851" w:type="dxa"/>
            <w:vAlign w:val="center"/>
          </w:tcPr>
          <w:p w14:paraId="56FE73E8" w14:textId="15575B9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43F4CAF4"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08FBF0AB" w14:textId="29EEA9CC" w:rsidR="00145BC1" w:rsidRPr="00C21DFA" w:rsidRDefault="00145BC1" w:rsidP="00145BC1">
            <w:pPr>
              <w:spacing w:after="0" w:line="240" w:lineRule="auto"/>
              <w:rPr>
                <w:sz w:val="16"/>
                <w:szCs w:val="16"/>
              </w:rPr>
            </w:pPr>
            <w:r w:rsidRPr="00C21DFA">
              <w:rPr>
                <w:sz w:val="16"/>
                <w:szCs w:val="16"/>
              </w:rPr>
              <w:t>Leimstoffe (XXXVI: B I 27)</w:t>
            </w:r>
          </w:p>
        </w:tc>
      </w:tr>
      <w:tr w:rsidR="00145BC1" w:rsidRPr="00C21DFA" w14:paraId="1608F4AD" w14:textId="77777777" w:rsidTr="00AB6E52">
        <w:trPr>
          <w:trHeight w:val="255"/>
          <w:tblHeader/>
        </w:trPr>
        <w:tc>
          <w:tcPr>
            <w:tcW w:w="562" w:type="dxa"/>
            <w:vAlign w:val="center"/>
          </w:tcPr>
          <w:p w14:paraId="474A2BC7" w14:textId="6EB1225D" w:rsidR="00145BC1" w:rsidRPr="00145BC1" w:rsidRDefault="00145BC1" w:rsidP="00AB6E52">
            <w:pPr>
              <w:spacing w:after="0" w:line="240" w:lineRule="auto"/>
              <w:rPr>
                <w:sz w:val="16"/>
                <w:szCs w:val="16"/>
              </w:rPr>
            </w:pPr>
            <w:r w:rsidRPr="00145BC1">
              <w:rPr>
                <w:sz w:val="16"/>
                <w:szCs w:val="16"/>
              </w:rPr>
              <w:t>C 52</w:t>
            </w:r>
          </w:p>
        </w:tc>
        <w:tc>
          <w:tcPr>
            <w:tcW w:w="2552" w:type="dxa"/>
            <w:vAlign w:val="center"/>
          </w:tcPr>
          <w:p w14:paraId="60A13D32" w14:textId="1B2E76C4" w:rsidR="00145BC1" w:rsidRPr="00C21DFA" w:rsidRDefault="00145BC1" w:rsidP="00145BC1">
            <w:pPr>
              <w:spacing w:after="0" w:line="240" w:lineRule="auto"/>
              <w:rPr>
                <w:sz w:val="16"/>
                <w:szCs w:val="16"/>
              </w:rPr>
            </w:pPr>
            <w:r w:rsidRPr="00C21DFA">
              <w:rPr>
                <w:sz w:val="16"/>
                <w:szCs w:val="16"/>
              </w:rPr>
              <w:t>Anhydride natürlicher Fettsäuren</w:t>
            </w:r>
          </w:p>
        </w:tc>
        <w:tc>
          <w:tcPr>
            <w:tcW w:w="998" w:type="dxa"/>
            <w:vAlign w:val="center"/>
            <w:hideMark/>
          </w:tcPr>
          <w:p w14:paraId="037E5627" w14:textId="6124ECE7"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20BBB604" w14:textId="7037166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5C42727F" w14:textId="77777777" w:rsidR="00145BC1" w:rsidRPr="00C21DFA" w:rsidRDefault="00145BC1" w:rsidP="00145BC1">
            <w:pPr>
              <w:spacing w:after="0" w:line="240" w:lineRule="auto"/>
              <w:rPr>
                <w:sz w:val="16"/>
                <w:szCs w:val="16"/>
              </w:rPr>
            </w:pPr>
          </w:p>
        </w:tc>
        <w:tc>
          <w:tcPr>
            <w:tcW w:w="295" w:type="dxa"/>
            <w:noWrap/>
            <w:vAlign w:val="center"/>
            <w:hideMark/>
          </w:tcPr>
          <w:p w14:paraId="7C2F5111" w14:textId="77777777" w:rsidR="00145BC1" w:rsidRPr="00C21DFA" w:rsidRDefault="00145BC1" w:rsidP="00145BC1">
            <w:pPr>
              <w:spacing w:after="0" w:line="240" w:lineRule="auto"/>
              <w:rPr>
                <w:sz w:val="16"/>
                <w:szCs w:val="16"/>
              </w:rPr>
            </w:pPr>
          </w:p>
        </w:tc>
        <w:tc>
          <w:tcPr>
            <w:tcW w:w="295" w:type="dxa"/>
            <w:noWrap/>
            <w:vAlign w:val="center"/>
            <w:hideMark/>
          </w:tcPr>
          <w:p w14:paraId="3E45FEB3" w14:textId="77777777" w:rsidR="00145BC1" w:rsidRPr="00C21DFA" w:rsidRDefault="00145BC1" w:rsidP="00145BC1">
            <w:pPr>
              <w:spacing w:after="0" w:line="240" w:lineRule="auto"/>
              <w:rPr>
                <w:sz w:val="16"/>
                <w:szCs w:val="16"/>
              </w:rPr>
            </w:pPr>
          </w:p>
        </w:tc>
        <w:tc>
          <w:tcPr>
            <w:tcW w:w="5770" w:type="dxa"/>
            <w:vAlign w:val="center"/>
            <w:hideMark/>
          </w:tcPr>
          <w:p w14:paraId="1E48E6E1" w14:textId="77777777" w:rsidR="00145BC1" w:rsidRPr="008B3876" w:rsidRDefault="00145BC1" w:rsidP="00145BC1">
            <w:pPr>
              <w:spacing w:after="0" w:line="240" w:lineRule="auto"/>
              <w:rPr>
                <w:sz w:val="16"/>
                <w:szCs w:val="16"/>
              </w:rPr>
            </w:pPr>
            <w:r w:rsidRPr="008B3876">
              <w:rPr>
                <w:sz w:val="16"/>
                <w:szCs w:val="16"/>
              </w:rPr>
              <w:t>höchstens 0,2 %, bezogen auf den trockenen Faserstoff</w:t>
            </w:r>
          </w:p>
        </w:tc>
        <w:tc>
          <w:tcPr>
            <w:tcW w:w="851" w:type="dxa"/>
            <w:vAlign w:val="center"/>
          </w:tcPr>
          <w:p w14:paraId="033EDF67" w14:textId="02EA6B6C"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D9BEB6B"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6DCE1503" w14:textId="211AD64C" w:rsidR="00145BC1" w:rsidRPr="00C21DFA" w:rsidRDefault="00145BC1" w:rsidP="00145BC1">
            <w:pPr>
              <w:spacing w:after="0" w:line="240" w:lineRule="auto"/>
              <w:rPr>
                <w:sz w:val="16"/>
                <w:szCs w:val="16"/>
              </w:rPr>
            </w:pPr>
            <w:r w:rsidRPr="00C21DFA">
              <w:rPr>
                <w:sz w:val="16"/>
                <w:szCs w:val="16"/>
              </w:rPr>
              <w:t>Leimstoffe (XXXVI: B I 28)</w:t>
            </w:r>
          </w:p>
        </w:tc>
      </w:tr>
      <w:tr w:rsidR="00145BC1" w:rsidRPr="00C21DFA" w14:paraId="1B1C9A79" w14:textId="77777777" w:rsidTr="00AB6E52">
        <w:trPr>
          <w:trHeight w:val="255"/>
          <w:tblHeader/>
        </w:trPr>
        <w:tc>
          <w:tcPr>
            <w:tcW w:w="562" w:type="dxa"/>
            <w:vAlign w:val="center"/>
          </w:tcPr>
          <w:p w14:paraId="709F4991" w14:textId="7E81193A" w:rsidR="00145BC1" w:rsidRPr="00145BC1" w:rsidRDefault="00145BC1" w:rsidP="00AB6E52">
            <w:pPr>
              <w:spacing w:after="0" w:line="240" w:lineRule="auto"/>
              <w:rPr>
                <w:sz w:val="16"/>
                <w:szCs w:val="16"/>
              </w:rPr>
            </w:pPr>
            <w:r w:rsidRPr="00145BC1">
              <w:rPr>
                <w:sz w:val="16"/>
                <w:szCs w:val="16"/>
              </w:rPr>
              <w:t>C 53</w:t>
            </w:r>
          </w:p>
        </w:tc>
        <w:tc>
          <w:tcPr>
            <w:tcW w:w="2552" w:type="dxa"/>
            <w:vAlign w:val="center"/>
          </w:tcPr>
          <w:p w14:paraId="6602886A" w14:textId="608EEDFB" w:rsidR="00145BC1" w:rsidRPr="00C21DFA" w:rsidRDefault="00145BC1" w:rsidP="00145BC1">
            <w:pPr>
              <w:spacing w:after="0" w:line="240" w:lineRule="auto"/>
              <w:rPr>
                <w:sz w:val="16"/>
                <w:szCs w:val="16"/>
              </w:rPr>
            </w:pPr>
            <w:r w:rsidRPr="00C21DFA">
              <w:rPr>
                <w:sz w:val="16"/>
                <w:szCs w:val="16"/>
              </w:rPr>
              <w:t>Galactomannan-Phosphorsäureester</w:t>
            </w:r>
          </w:p>
        </w:tc>
        <w:tc>
          <w:tcPr>
            <w:tcW w:w="998" w:type="dxa"/>
            <w:vAlign w:val="center"/>
            <w:hideMark/>
          </w:tcPr>
          <w:p w14:paraId="29D62CC6" w14:textId="075DB992" w:rsidR="00145BC1" w:rsidRPr="00C21DFA" w:rsidRDefault="00145BC1" w:rsidP="00145BC1">
            <w:pPr>
              <w:spacing w:after="0" w:line="240" w:lineRule="auto"/>
              <w:rPr>
                <w:sz w:val="16"/>
                <w:szCs w:val="16"/>
              </w:rPr>
            </w:pPr>
            <w:r w:rsidRPr="00C21DFA">
              <w:rPr>
                <w:sz w:val="16"/>
                <w:szCs w:val="16"/>
              </w:rPr>
              <w:t>78615-64-2</w:t>
            </w:r>
          </w:p>
        </w:tc>
        <w:tc>
          <w:tcPr>
            <w:tcW w:w="295" w:type="dxa"/>
            <w:noWrap/>
            <w:vAlign w:val="center"/>
            <w:hideMark/>
          </w:tcPr>
          <w:p w14:paraId="18806D64" w14:textId="4FC13C15"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1F1576B" w14:textId="2BE55F22"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2B35F49" w14:textId="77777777" w:rsidR="00145BC1" w:rsidRPr="00C21DFA" w:rsidRDefault="00145BC1" w:rsidP="00145BC1">
            <w:pPr>
              <w:spacing w:after="0" w:line="240" w:lineRule="auto"/>
              <w:rPr>
                <w:sz w:val="16"/>
                <w:szCs w:val="16"/>
              </w:rPr>
            </w:pPr>
          </w:p>
        </w:tc>
        <w:tc>
          <w:tcPr>
            <w:tcW w:w="295" w:type="dxa"/>
            <w:noWrap/>
            <w:vAlign w:val="center"/>
            <w:hideMark/>
          </w:tcPr>
          <w:p w14:paraId="665B754B" w14:textId="77777777" w:rsidR="00145BC1" w:rsidRPr="00C21DFA" w:rsidRDefault="00145BC1" w:rsidP="00145BC1">
            <w:pPr>
              <w:spacing w:after="0" w:line="240" w:lineRule="auto"/>
              <w:rPr>
                <w:sz w:val="16"/>
                <w:szCs w:val="16"/>
              </w:rPr>
            </w:pPr>
          </w:p>
        </w:tc>
        <w:tc>
          <w:tcPr>
            <w:tcW w:w="5770" w:type="dxa"/>
            <w:vAlign w:val="center"/>
            <w:hideMark/>
          </w:tcPr>
          <w:p w14:paraId="5DAFAF29" w14:textId="197F6B4D" w:rsidR="00145BC1" w:rsidRPr="008B3876" w:rsidRDefault="00145BC1" w:rsidP="00145BC1">
            <w:pPr>
              <w:spacing w:after="0" w:line="240" w:lineRule="auto"/>
              <w:rPr>
                <w:sz w:val="16"/>
                <w:szCs w:val="16"/>
              </w:rPr>
            </w:pPr>
            <w:r w:rsidRPr="008B3876">
              <w:rPr>
                <w:sz w:val="16"/>
                <w:szCs w:val="16"/>
              </w:rPr>
              <w:t>höchstens 0,25 %, bezogen auf den trockenen Faserstoff</w:t>
            </w:r>
          </w:p>
        </w:tc>
        <w:tc>
          <w:tcPr>
            <w:tcW w:w="851" w:type="dxa"/>
            <w:vAlign w:val="center"/>
          </w:tcPr>
          <w:p w14:paraId="78DE1A96" w14:textId="64029523"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68E15C90" w14:textId="77777777" w:rsidR="00145BC1" w:rsidRPr="00C21DFA" w:rsidRDefault="00145BC1" w:rsidP="00145BC1">
            <w:pPr>
              <w:spacing w:after="0" w:line="240" w:lineRule="auto"/>
              <w:jc w:val="center"/>
              <w:rPr>
                <w:sz w:val="16"/>
                <w:szCs w:val="16"/>
              </w:rPr>
            </w:pPr>
          </w:p>
        </w:tc>
        <w:tc>
          <w:tcPr>
            <w:tcW w:w="2693" w:type="dxa"/>
            <w:vAlign w:val="center"/>
            <w:hideMark/>
          </w:tcPr>
          <w:p w14:paraId="253AA5FF" w14:textId="03F9BF94" w:rsidR="00145BC1" w:rsidRDefault="00145BC1" w:rsidP="00145BC1">
            <w:pPr>
              <w:spacing w:after="0" w:line="240" w:lineRule="auto"/>
              <w:rPr>
                <w:sz w:val="16"/>
                <w:szCs w:val="16"/>
              </w:rPr>
            </w:pPr>
            <w:r w:rsidRPr="00C21DFA">
              <w:rPr>
                <w:sz w:val="16"/>
                <w:szCs w:val="16"/>
              </w:rPr>
              <w:t>Leimstoffe (XXXVI: B I 2</w:t>
            </w:r>
            <w:r>
              <w:rPr>
                <w:sz w:val="16"/>
                <w:szCs w:val="16"/>
              </w:rPr>
              <w:t>9</w:t>
            </w:r>
            <w:r w:rsidRPr="00C21DFA">
              <w:rPr>
                <w:sz w:val="16"/>
                <w:szCs w:val="16"/>
              </w:rPr>
              <w:t>)</w:t>
            </w:r>
          </w:p>
          <w:p w14:paraId="37DFADD5" w14:textId="194272CB" w:rsidR="00145BC1" w:rsidRPr="00C21DFA" w:rsidRDefault="00145BC1" w:rsidP="00145BC1">
            <w:pPr>
              <w:spacing w:after="0" w:line="240" w:lineRule="auto"/>
              <w:rPr>
                <w:sz w:val="16"/>
                <w:szCs w:val="16"/>
              </w:rPr>
            </w:pPr>
            <w:r w:rsidRPr="00C21DFA">
              <w:rPr>
                <w:sz w:val="16"/>
                <w:szCs w:val="16"/>
              </w:rPr>
              <w:t>Papierveredelungsstoffe (XXXVI/1: II B 20)</w:t>
            </w:r>
          </w:p>
        </w:tc>
      </w:tr>
      <w:tr w:rsidR="00145BC1" w:rsidRPr="00C21DFA" w14:paraId="5682E63F" w14:textId="77777777" w:rsidTr="00AB6E52">
        <w:trPr>
          <w:trHeight w:val="255"/>
          <w:tblHeader/>
        </w:trPr>
        <w:tc>
          <w:tcPr>
            <w:tcW w:w="562" w:type="dxa"/>
            <w:vAlign w:val="center"/>
          </w:tcPr>
          <w:p w14:paraId="335EE27C" w14:textId="71A638E7" w:rsidR="00145BC1" w:rsidRPr="00145BC1" w:rsidRDefault="00145BC1" w:rsidP="00AB6E52">
            <w:pPr>
              <w:spacing w:after="0" w:line="240" w:lineRule="auto"/>
              <w:rPr>
                <w:sz w:val="16"/>
                <w:szCs w:val="16"/>
              </w:rPr>
            </w:pPr>
            <w:r w:rsidRPr="00145BC1">
              <w:rPr>
                <w:sz w:val="16"/>
                <w:szCs w:val="16"/>
              </w:rPr>
              <w:t>C 54</w:t>
            </w:r>
          </w:p>
        </w:tc>
        <w:tc>
          <w:tcPr>
            <w:tcW w:w="2552" w:type="dxa"/>
            <w:vAlign w:val="center"/>
          </w:tcPr>
          <w:p w14:paraId="2C2C9E93" w14:textId="664C9989" w:rsidR="00145BC1" w:rsidRPr="00C21DFA" w:rsidRDefault="00145BC1" w:rsidP="00145BC1">
            <w:pPr>
              <w:spacing w:after="0" w:line="240" w:lineRule="auto"/>
              <w:rPr>
                <w:sz w:val="16"/>
                <w:szCs w:val="16"/>
              </w:rPr>
            </w:pPr>
            <w:r w:rsidRPr="00C21DFA">
              <w:rPr>
                <w:sz w:val="16"/>
                <w:szCs w:val="16"/>
              </w:rPr>
              <w:t>Ölsäurereiches Sonnenblumenöl, maleiert</w:t>
            </w:r>
          </w:p>
        </w:tc>
        <w:tc>
          <w:tcPr>
            <w:tcW w:w="998" w:type="dxa"/>
            <w:noWrap/>
            <w:vAlign w:val="center"/>
            <w:hideMark/>
          </w:tcPr>
          <w:p w14:paraId="5A23704F" w14:textId="0A3847F1"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1C98688F" w14:textId="5B6DB088"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DEFF1F8" w14:textId="77777777" w:rsidR="00145BC1" w:rsidRPr="00C21DFA" w:rsidRDefault="00145BC1" w:rsidP="00145BC1">
            <w:pPr>
              <w:spacing w:after="0" w:line="240" w:lineRule="auto"/>
              <w:rPr>
                <w:sz w:val="16"/>
                <w:szCs w:val="16"/>
              </w:rPr>
            </w:pPr>
          </w:p>
        </w:tc>
        <w:tc>
          <w:tcPr>
            <w:tcW w:w="295" w:type="dxa"/>
            <w:noWrap/>
            <w:vAlign w:val="center"/>
            <w:hideMark/>
          </w:tcPr>
          <w:p w14:paraId="19227D87" w14:textId="77777777" w:rsidR="00145BC1" w:rsidRPr="00C21DFA" w:rsidRDefault="00145BC1" w:rsidP="00145BC1">
            <w:pPr>
              <w:spacing w:after="0" w:line="240" w:lineRule="auto"/>
              <w:rPr>
                <w:sz w:val="16"/>
                <w:szCs w:val="16"/>
              </w:rPr>
            </w:pPr>
          </w:p>
        </w:tc>
        <w:tc>
          <w:tcPr>
            <w:tcW w:w="295" w:type="dxa"/>
            <w:noWrap/>
            <w:vAlign w:val="center"/>
            <w:hideMark/>
          </w:tcPr>
          <w:p w14:paraId="5B3673FD" w14:textId="77777777" w:rsidR="00145BC1" w:rsidRPr="00C21DFA" w:rsidRDefault="00145BC1" w:rsidP="00145BC1">
            <w:pPr>
              <w:spacing w:after="0" w:line="240" w:lineRule="auto"/>
              <w:rPr>
                <w:sz w:val="16"/>
                <w:szCs w:val="16"/>
              </w:rPr>
            </w:pPr>
          </w:p>
        </w:tc>
        <w:tc>
          <w:tcPr>
            <w:tcW w:w="5770" w:type="dxa"/>
            <w:vAlign w:val="center"/>
            <w:hideMark/>
          </w:tcPr>
          <w:p w14:paraId="530CA9D8" w14:textId="77777777" w:rsidR="00145BC1" w:rsidRPr="008B3876" w:rsidRDefault="00145BC1" w:rsidP="00145BC1">
            <w:pPr>
              <w:spacing w:after="0" w:line="240" w:lineRule="auto"/>
              <w:rPr>
                <w:sz w:val="16"/>
                <w:szCs w:val="16"/>
              </w:rPr>
            </w:pPr>
            <w:r w:rsidRPr="008B3876">
              <w:rPr>
                <w:sz w:val="16"/>
                <w:szCs w:val="16"/>
              </w:rPr>
              <w:t>höchstens 0,6 %, bezogen auf den trockenen Faserstoff</w:t>
            </w:r>
          </w:p>
        </w:tc>
        <w:tc>
          <w:tcPr>
            <w:tcW w:w="851" w:type="dxa"/>
            <w:vAlign w:val="center"/>
          </w:tcPr>
          <w:p w14:paraId="01BB0ED4" w14:textId="227DEBB3"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7443DF15" w14:textId="77777777" w:rsidR="00145BC1" w:rsidRPr="00C21DFA" w:rsidRDefault="00145BC1" w:rsidP="00145BC1">
            <w:pPr>
              <w:spacing w:after="0" w:line="240" w:lineRule="auto"/>
              <w:jc w:val="center"/>
              <w:rPr>
                <w:sz w:val="16"/>
                <w:szCs w:val="16"/>
              </w:rPr>
            </w:pPr>
          </w:p>
        </w:tc>
        <w:tc>
          <w:tcPr>
            <w:tcW w:w="2693" w:type="dxa"/>
            <w:noWrap/>
            <w:vAlign w:val="center"/>
            <w:hideMark/>
          </w:tcPr>
          <w:p w14:paraId="27DCA3C1" w14:textId="28A8F175" w:rsidR="00145BC1" w:rsidRPr="00C21DFA" w:rsidRDefault="00145BC1" w:rsidP="00145BC1">
            <w:pPr>
              <w:spacing w:after="0" w:line="240" w:lineRule="auto"/>
              <w:rPr>
                <w:sz w:val="16"/>
                <w:szCs w:val="16"/>
              </w:rPr>
            </w:pPr>
            <w:r w:rsidRPr="00C21DFA">
              <w:rPr>
                <w:sz w:val="16"/>
                <w:szCs w:val="16"/>
              </w:rPr>
              <w:t>Leimstoffe (XXXVI: B I 30)</w:t>
            </w:r>
          </w:p>
        </w:tc>
      </w:tr>
      <w:tr w:rsidR="00145BC1" w:rsidRPr="00C21DFA" w14:paraId="692976FB" w14:textId="77777777" w:rsidTr="00AB6E52">
        <w:trPr>
          <w:trHeight w:val="255"/>
          <w:tblHeader/>
        </w:trPr>
        <w:tc>
          <w:tcPr>
            <w:tcW w:w="562" w:type="dxa"/>
            <w:vAlign w:val="center"/>
          </w:tcPr>
          <w:p w14:paraId="76C7F57F" w14:textId="48276F86" w:rsidR="00145BC1" w:rsidRPr="00145BC1" w:rsidRDefault="00145BC1" w:rsidP="00AB6E52">
            <w:pPr>
              <w:spacing w:after="0" w:line="240" w:lineRule="auto"/>
              <w:rPr>
                <w:sz w:val="16"/>
                <w:szCs w:val="16"/>
              </w:rPr>
            </w:pPr>
            <w:r w:rsidRPr="00145BC1">
              <w:rPr>
                <w:sz w:val="16"/>
                <w:szCs w:val="16"/>
              </w:rPr>
              <w:t>C 55</w:t>
            </w:r>
          </w:p>
        </w:tc>
        <w:tc>
          <w:tcPr>
            <w:tcW w:w="2552" w:type="dxa"/>
            <w:vAlign w:val="center"/>
          </w:tcPr>
          <w:p w14:paraId="259F49A8" w14:textId="59078329" w:rsidR="00145BC1" w:rsidRPr="00C21DFA" w:rsidRDefault="00145BC1" w:rsidP="00145BC1">
            <w:pPr>
              <w:spacing w:after="0" w:line="240" w:lineRule="auto"/>
              <w:rPr>
                <w:sz w:val="16"/>
                <w:szCs w:val="16"/>
              </w:rPr>
            </w:pPr>
            <w:r w:rsidRPr="00C21DFA">
              <w:rPr>
                <w:sz w:val="16"/>
                <w:szCs w:val="16"/>
              </w:rPr>
              <w:t>Saccharoseester natürlicher Fettsäuren (C</w:t>
            </w:r>
            <w:r w:rsidRPr="00C21DFA">
              <w:rPr>
                <w:sz w:val="16"/>
                <w:szCs w:val="16"/>
                <w:vertAlign w:val="subscript"/>
              </w:rPr>
              <w:t>16</w:t>
            </w:r>
            <w:r>
              <w:rPr>
                <w:sz w:val="16"/>
                <w:szCs w:val="16"/>
                <w:vertAlign w:val="subscript"/>
              </w:rPr>
              <w:t xml:space="preserve"> </w:t>
            </w:r>
            <w:r w:rsidRPr="00C21DFA">
              <w:rPr>
                <w:sz w:val="16"/>
                <w:szCs w:val="16"/>
              </w:rPr>
              <w:t>oder höher)</w:t>
            </w:r>
            <w:r>
              <w:rPr>
                <w:sz w:val="16"/>
                <w:szCs w:val="16"/>
              </w:rPr>
              <w:t xml:space="preserve"> </w:t>
            </w:r>
            <w:r w:rsidRPr="00065776">
              <w:rPr>
                <w:sz w:val="16"/>
                <w:szCs w:val="16"/>
              </w:rPr>
              <w:t>und/oder Zuckerglyceride natürlicher</w:t>
            </w:r>
            <w:r>
              <w:rPr>
                <w:sz w:val="16"/>
                <w:szCs w:val="16"/>
              </w:rPr>
              <w:t xml:space="preserve"> </w:t>
            </w:r>
            <w:r w:rsidRPr="00065776">
              <w:rPr>
                <w:sz w:val="16"/>
                <w:szCs w:val="16"/>
              </w:rPr>
              <w:t xml:space="preserve">Fettsäuren </w:t>
            </w:r>
            <w:r w:rsidRPr="00C21DFA">
              <w:rPr>
                <w:sz w:val="16"/>
                <w:szCs w:val="16"/>
              </w:rPr>
              <w:t>(C</w:t>
            </w:r>
            <w:r w:rsidRPr="00C21DFA">
              <w:rPr>
                <w:sz w:val="16"/>
                <w:szCs w:val="16"/>
                <w:vertAlign w:val="subscript"/>
              </w:rPr>
              <w:t>16</w:t>
            </w:r>
            <w:r>
              <w:rPr>
                <w:sz w:val="16"/>
                <w:szCs w:val="16"/>
                <w:vertAlign w:val="subscript"/>
              </w:rPr>
              <w:t xml:space="preserve"> </w:t>
            </w:r>
            <w:r w:rsidRPr="00C21DFA">
              <w:rPr>
                <w:sz w:val="16"/>
                <w:szCs w:val="16"/>
              </w:rPr>
              <w:t>oder höher)</w:t>
            </w:r>
          </w:p>
        </w:tc>
        <w:tc>
          <w:tcPr>
            <w:tcW w:w="998" w:type="dxa"/>
            <w:noWrap/>
            <w:vAlign w:val="center"/>
            <w:hideMark/>
          </w:tcPr>
          <w:p w14:paraId="7021F794" w14:textId="46CC45D1"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6223DF13" w14:textId="7C0A9E40"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531D4EA" w14:textId="77777777" w:rsidR="00145BC1" w:rsidRPr="00C21DFA" w:rsidRDefault="00145BC1" w:rsidP="00145BC1">
            <w:pPr>
              <w:spacing w:after="0" w:line="240" w:lineRule="auto"/>
              <w:rPr>
                <w:sz w:val="16"/>
                <w:szCs w:val="16"/>
              </w:rPr>
            </w:pPr>
          </w:p>
        </w:tc>
        <w:tc>
          <w:tcPr>
            <w:tcW w:w="295" w:type="dxa"/>
            <w:noWrap/>
            <w:vAlign w:val="center"/>
            <w:hideMark/>
          </w:tcPr>
          <w:p w14:paraId="33C1D5E6" w14:textId="5B37CAAE"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2E379792" w14:textId="77777777" w:rsidR="00145BC1" w:rsidRPr="00C21DFA" w:rsidRDefault="00145BC1" w:rsidP="00145BC1">
            <w:pPr>
              <w:spacing w:after="0" w:line="240" w:lineRule="auto"/>
              <w:rPr>
                <w:sz w:val="16"/>
                <w:szCs w:val="16"/>
              </w:rPr>
            </w:pPr>
          </w:p>
        </w:tc>
        <w:tc>
          <w:tcPr>
            <w:tcW w:w="5770" w:type="dxa"/>
            <w:vAlign w:val="center"/>
            <w:hideMark/>
          </w:tcPr>
          <w:p w14:paraId="36C7CB40" w14:textId="2F53C7AF" w:rsidR="00145BC1" w:rsidRDefault="00145BC1" w:rsidP="00145BC1">
            <w:pPr>
              <w:spacing w:after="0" w:line="240" w:lineRule="auto"/>
              <w:rPr>
                <w:sz w:val="16"/>
                <w:szCs w:val="16"/>
              </w:rPr>
            </w:pPr>
            <w:r>
              <w:rPr>
                <w:sz w:val="16"/>
                <w:szCs w:val="16"/>
              </w:rPr>
              <w:t>h</w:t>
            </w:r>
            <w:r w:rsidRPr="008B3876">
              <w:rPr>
                <w:sz w:val="16"/>
                <w:szCs w:val="16"/>
              </w:rPr>
              <w:t>öchstens 1,5 %, bezogen auf den trockenen Faserstoff</w:t>
            </w:r>
          </w:p>
          <w:p w14:paraId="25BE8CAA" w14:textId="29CD168A" w:rsidR="00145BC1" w:rsidRPr="008B3876" w:rsidRDefault="00145BC1" w:rsidP="00145BC1">
            <w:pPr>
              <w:spacing w:after="0" w:line="240" w:lineRule="auto"/>
              <w:rPr>
                <w:sz w:val="16"/>
                <w:szCs w:val="16"/>
              </w:rPr>
            </w:pPr>
            <w:r w:rsidRPr="008B3876">
              <w:rPr>
                <w:sz w:val="16"/>
                <w:szCs w:val="16"/>
              </w:rPr>
              <w:t>Der Gehalt von Saccharoseestern von Fettsäuren mit einer Kettenlänge von C</w:t>
            </w:r>
            <w:r w:rsidRPr="00C54D18">
              <w:rPr>
                <w:sz w:val="16"/>
                <w:szCs w:val="16"/>
                <w:vertAlign w:val="subscript"/>
              </w:rPr>
              <w:t>14</w:t>
            </w:r>
            <w:r w:rsidRPr="008B3876">
              <w:rPr>
                <w:sz w:val="16"/>
                <w:szCs w:val="16"/>
              </w:rPr>
              <w:t xml:space="preserve"> oder niedriger darf 1 % in der Formulierung nicht übersteigen.</w:t>
            </w:r>
          </w:p>
        </w:tc>
        <w:tc>
          <w:tcPr>
            <w:tcW w:w="851" w:type="dxa"/>
            <w:vAlign w:val="center"/>
          </w:tcPr>
          <w:p w14:paraId="0DD94A76" w14:textId="0A4F4696" w:rsidR="00145BC1" w:rsidRDefault="00145BC1" w:rsidP="00145BC1">
            <w:pPr>
              <w:spacing w:after="0" w:line="240" w:lineRule="auto"/>
              <w:jc w:val="center"/>
              <w:rPr>
                <w:sz w:val="16"/>
                <w:szCs w:val="16"/>
              </w:rPr>
            </w:pPr>
            <w:r>
              <w:rPr>
                <w:sz w:val="16"/>
                <w:szCs w:val="16"/>
              </w:rPr>
              <w:t>*2</w:t>
            </w:r>
          </w:p>
          <w:p w14:paraId="7DC3ACFE" w14:textId="640A3A87"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17D7AEC5" w14:textId="77777777" w:rsidR="00145BC1" w:rsidRPr="00C21DFA" w:rsidRDefault="00145BC1" w:rsidP="00145BC1">
            <w:pPr>
              <w:spacing w:after="0" w:line="240" w:lineRule="auto"/>
              <w:jc w:val="center"/>
              <w:rPr>
                <w:sz w:val="16"/>
                <w:szCs w:val="16"/>
              </w:rPr>
            </w:pPr>
          </w:p>
        </w:tc>
        <w:tc>
          <w:tcPr>
            <w:tcW w:w="2693" w:type="dxa"/>
            <w:vAlign w:val="center"/>
            <w:hideMark/>
          </w:tcPr>
          <w:p w14:paraId="1A271A52" w14:textId="1037CD8F" w:rsidR="00145BC1" w:rsidRPr="00C21DFA" w:rsidRDefault="00145BC1" w:rsidP="00145BC1">
            <w:pPr>
              <w:spacing w:after="0" w:line="240" w:lineRule="auto"/>
              <w:rPr>
                <w:sz w:val="16"/>
                <w:szCs w:val="16"/>
              </w:rPr>
            </w:pPr>
            <w:r w:rsidRPr="00C21DFA">
              <w:rPr>
                <w:sz w:val="16"/>
                <w:szCs w:val="16"/>
              </w:rPr>
              <w:t>Leimstoffe (XXXVI: B I 31)</w:t>
            </w:r>
            <w:r w:rsidRPr="00C21DFA">
              <w:rPr>
                <w:sz w:val="16"/>
                <w:szCs w:val="16"/>
              </w:rPr>
              <w:br/>
              <w:t>Leimstoffe, Faserbindemittel (XXXVI/2: II A 11)</w:t>
            </w:r>
          </w:p>
        </w:tc>
      </w:tr>
      <w:tr w:rsidR="00145BC1" w:rsidRPr="00C21DFA" w14:paraId="52D2E1D6" w14:textId="77777777" w:rsidTr="00AB6E52">
        <w:trPr>
          <w:trHeight w:val="255"/>
          <w:tblHeader/>
        </w:trPr>
        <w:tc>
          <w:tcPr>
            <w:tcW w:w="562" w:type="dxa"/>
            <w:vAlign w:val="center"/>
          </w:tcPr>
          <w:p w14:paraId="5614CF2C" w14:textId="6CCA8EB4" w:rsidR="00145BC1" w:rsidRPr="00145BC1" w:rsidRDefault="00145BC1" w:rsidP="00AB6E52">
            <w:pPr>
              <w:spacing w:after="0" w:line="240" w:lineRule="auto"/>
              <w:rPr>
                <w:sz w:val="16"/>
                <w:szCs w:val="16"/>
              </w:rPr>
            </w:pPr>
            <w:r w:rsidRPr="00145BC1">
              <w:rPr>
                <w:sz w:val="16"/>
                <w:szCs w:val="16"/>
              </w:rPr>
              <w:lastRenderedPageBreak/>
              <w:t>C 56</w:t>
            </w:r>
          </w:p>
        </w:tc>
        <w:tc>
          <w:tcPr>
            <w:tcW w:w="2552" w:type="dxa"/>
            <w:vAlign w:val="center"/>
          </w:tcPr>
          <w:p w14:paraId="31431BF6" w14:textId="75AE97B2" w:rsidR="00145BC1" w:rsidRPr="00C21DFA" w:rsidRDefault="00145BC1" w:rsidP="00145BC1">
            <w:pPr>
              <w:spacing w:after="0" w:line="240" w:lineRule="auto"/>
              <w:rPr>
                <w:sz w:val="16"/>
                <w:szCs w:val="16"/>
              </w:rPr>
            </w:pPr>
            <w:r w:rsidRPr="00C21DFA">
              <w:rPr>
                <w:sz w:val="16"/>
                <w:szCs w:val="16"/>
              </w:rPr>
              <w:t>Mono- und Diglyceride natürlicher</w:t>
            </w:r>
            <w:r w:rsidRPr="00C21DFA">
              <w:rPr>
                <w:sz w:val="16"/>
                <w:szCs w:val="16"/>
              </w:rPr>
              <w:br/>
              <w:t>Fettsäuren (C</w:t>
            </w:r>
            <w:r w:rsidRPr="00C21DFA">
              <w:rPr>
                <w:sz w:val="16"/>
                <w:szCs w:val="16"/>
                <w:vertAlign w:val="subscript"/>
              </w:rPr>
              <w:t>14</w:t>
            </w:r>
            <w:r w:rsidRPr="00C21DFA">
              <w:rPr>
                <w:sz w:val="16"/>
                <w:szCs w:val="16"/>
              </w:rPr>
              <w:t xml:space="preserve"> oder höher)</w:t>
            </w:r>
          </w:p>
        </w:tc>
        <w:tc>
          <w:tcPr>
            <w:tcW w:w="998" w:type="dxa"/>
            <w:noWrap/>
            <w:vAlign w:val="center"/>
            <w:hideMark/>
          </w:tcPr>
          <w:p w14:paraId="775CAC50" w14:textId="6AD966A1"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394B7764" w14:textId="34C46F92"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F301AC3" w14:textId="77777777" w:rsidR="00145BC1" w:rsidRPr="00C21DFA" w:rsidRDefault="00145BC1" w:rsidP="00145BC1">
            <w:pPr>
              <w:spacing w:after="0" w:line="240" w:lineRule="auto"/>
              <w:rPr>
                <w:sz w:val="16"/>
                <w:szCs w:val="16"/>
              </w:rPr>
            </w:pPr>
          </w:p>
        </w:tc>
        <w:tc>
          <w:tcPr>
            <w:tcW w:w="295" w:type="dxa"/>
            <w:noWrap/>
            <w:vAlign w:val="center"/>
            <w:hideMark/>
          </w:tcPr>
          <w:p w14:paraId="137F5FBE" w14:textId="34C24A73"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1888B8A5" w14:textId="77777777" w:rsidR="00145BC1" w:rsidRPr="00C21DFA" w:rsidRDefault="00145BC1" w:rsidP="00145BC1">
            <w:pPr>
              <w:spacing w:after="0" w:line="240" w:lineRule="auto"/>
              <w:rPr>
                <w:sz w:val="16"/>
                <w:szCs w:val="16"/>
              </w:rPr>
            </w:pPr>
          </w:p>
        </w:tc>
        <w:tc>
          <w:tcPr>
            <w:tcW w:w="5770" w:type="dxa"/>
            <w:vAlign w:val="center"/>
            <w:hideMark/>
          </w:tcPr>
          <w:p w14:paraId="50204365" w14:textId="7974B680" w:rsidR="00145BC1" w:rsidRPr="008B3876" w:rsidRDefault="00145BC1" w:rsidP="00145BC1">
            <w:pPr>
              <w:spacing w:after="0" w:line="240" w:lineRule="auto"/>
              <w:rPr>
                <w:sz w:val="16"/>
                <w:szCs w:val="16"/>
              </w:rPr>
            </w:pPr>
          </w:p>
        </w:tc>
        <w:tc>
          <w:tcPr>
            <w:tcW w:w="851" w:type="dxa"/>
            <w:vAlign w:val="center"/>
          </w:tcPr>
          <w:p w14:paraId="00ED0CF3" w14:textId="0ABB31F0" w:rsidR="00145BC1" w:rsidRDefault="00145BC1" w:rsidP="00145BC1">
            <w:pPr>
              <w:spacing w:after="0" w:line="240" w:lineRule="auto"/>
              <w:jc w:val="center"/>
              <w:rPr>
                <w:sz w:val="16"/>
                <w:szCs w:val="16"/>
              </w:rPr>
            </w:pPr>
            <w:r>
              <w:rPr>
                <w:sz w:val="16"/>
                <w:szCs w:val="16"/>
              </w:rPr>
              <w:t>*2</w:t>
            </w:r>
          </w:p>
          <w:p w14:paraId="1274F4EB" w14:textId="21167183"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66FB2DE4" w14:textId="77777777" w:rsidR="00145BC1" w:rsidRPr="00C21DFA" w:rsidRDefault="00145BC1" w:rsidP="00145BC1">
            <w:pPr>
              <w:spacing w:after="0" w:line="240" w:lineRule="auto"/>
              <w:jc w:val="center"/>
              <w:rPr>
                <w:sz w:val="16"/>
                <w:szCs w:val="16"/>
              </w:rPr>
            </w:pPr>
          </w:p>
        </w:tc>
        <w:tc>
          <w:tcPr>
            <w:tcW w:w="2693" w:type="dxa"/>
            <w:vAlign w:val="center"/>
            <w:hideMark/>
          </w:tcPr>
          <w:p w14:paraId="00C64F0A" w14:textId="21231E8A" w:rsidR="00145BC1" w:rsidRPr="00C21DFA" w:rsidRDefault="00145BC1" w:rsidP="00145BC1">
            <w:pPr>
              <w:spacing w:after="0" w:line="240" w:lineRule="auto"/>
              <w:rPr>
                <w:sz w:val="16"/>
                <w:szCs w:val="16"/>
              </w:rPr>
            </w:pPr>
            <w:r w:rsidRPr="00C21DFA">
              <w:rPr>
                <w:sz w:val="16"/>
                <w:szCs w:val="16"/>
              </w:rPr>
              <w:t>Leimstoffe (XXXVI: B I 32)</w:t>
            </w:r>
            <w:r w:rsidRPr="00C21DFA">
              <w:rPr>
                <w:sz w:val="16"/>
                <w:szCs w:val="16"/>
              </w:rPr>
              <w:br/>
              <w:t>Leimstoffe, Faserbindemittel (XXXVI/2: II A 12)</w:t>
            </w:r>
          </w:p>
        </w:tc>
      </w:tr>
      <w:tr w:rsidR="00145BC1" w:rsidRPr="00C21DFA" w14:paraId="6ABC32D7" w14:textId="77777777" w:rsidTr="00AB6E52">
        <w:trPr>
          <w:trHeight w:val="255"/>
          <w:tblHeader/>
        </w:trPr>
        <w:tc>
          <w:tcPr>
            <w:tcW w:w="562" w:type="dxa"/>
            <w:vAlign w:val="center"/>
          </w:tcPr>
          <w:p w14:paraId="7F2EB937" w14:textId="4DCC7F6B" w:rsidR="00145BC1" w:rsidRPr="00145BC1" w:rsidRDefault="00145BC1" w:rsidP="00AB6E52">
            <w:pPr>
              <w:spacing w:after="0" w:line="240" w:lineRule="auto"/>
              <w:rPr>
                <w:sz w:val="16"/>
                <w:szCs w:val="16"/>
              </w:rPr>
            </w:pPr>
            <w:r w:rsidRPr="00145BC1">
              <w:rPr>
                <w:sz w:val="16"/>
                <w:szCs w:val="16"/>
              </w:rPr>
              <w:t>C 57</w:t>
            </w:r>
          </w:p>
        </w:tc>
        <w:tc>
          <w:tcPr>
            <w:tcW w:w="2552" w:type="dxa"/>
            <w:vAlign w:val="center"/>
          </w:tcPr>
          <w:p w14:paraId="375B5A0D" w14:textId="103FA0D4" w:rsidR="00145BC1" w:rsidRPr="00C21DFA" w:rsidRDefault="00145BC1" w:rsidP="00145BC1">
            <w:pPr>
              <w:spacing w:after="0" w:line="240" w:lineRule="auto"/>
              <w:rPr>
                <w:sz w:val="16"/>
                <w:szCs w:val="16"/>
              </w:rPr>
            </w:pPr>
            <w:r w:rsidRPr="00C21DFA">
              <w:rPr>
                <w:sz w:val="16"/>
                <w:szCs w:val="16"/>
              </w:rPr>
              <w:t>Natrium-, Kalium- oder Calciumsalze natürlicher Fettsäuren (C</w:t>
            </w:r>
            <w:r w:rsidRPr="00C21DFA">
              <w:rPr>
                <w:sz w:val="16"/>
                <w:szCs w:val="16"/>
                <w:vertAlign w:val="subscript"/>
              </w:rPr>
              <w:t>14</w:t>
            </w:r>
            <w:r w:rsidRPr="00C21DFA">
              <w:rPr>
                <w:sz w:val="16"/>
                <w:szCs w:val="16"/>
              </w:rPr>
              <w:t xml:space="preserve"> oder höher)</w:t>
            </w:r>
          </w:p>
        </w:tc>
        <w:tc>
          <w:tcPr>
            <w:tcW w:w="998" w:type="dxa"/>
            <w:noWrap/>
            <w:vAlign w:val="center"/>
            <w:hideMark/>
          </w:tcPr>
          <w:p w14:paraId="3E845C8E" w14:textId="76946E60" w:rsidR="00145BC1" w:rsidRPr="00C21DFA" w:rsidRDefault="00145BC1" w:rsidP="00145BC1">
            <w:pPr>
              <w:spacing w:after="0" w:line="240" w:lineRule="auto"/>
              <w:rPr>
                <w:sz w:val="16"/>
                <w:szCs w:val="16"/>
              </w:rPr>
            </w:pPr>
            <w:r w:rsidRPr="00C21DFA">
              <w:rPr>
                <w:sz w:val="16"/>
                <w:szCs w:val="16"/>
              </w:rPr>
              <w:t>---</w:t>
            </w:r>
          </w:p>
        </w:tc>
        <w:tc>
          <w:tcPr>
            <w:tcW w:w="295" w:type="dxa"/>
            <w:noWrap/>
            <w:vAlign w:val="center"/>
            <w:hideMark/>
          </w:tcPr>
          <w:p w14:paraId="76DF8AE0" w14:textId="60EA2130"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78DFA4AA" w14:textId="77777777" w:rsidR="00145BC1" w:rsidRPr="00C21DFA" w:rsidRDefault="00145BC1" w:rsidP="00145BC1">
            <w:pPr>
              <w:spacing w:after="0" w:line="240" w:lineRule="auto"/>
              <w:rPr>
                <w:sz w:val="16"/>
                <w:szCs w:val="16"/>
              </w:rPr>
            </w:pPr>
          </w:p>
        </w:tc>
        <w:tc>
          <w:tcPr>
            <w:tcW w:w="295" w:type="dxa"/>
            <w:noWrap/>
            <w:vAlign w:val="center"/>
            <w:hideMark/>
          </w:tcPr>
          <w:p w14:paraId="36BD002D" w14:textId="7EC8C0CB" w:rsidR="00145BC1" w:rsidRPr="00C21DFA" w:rsidRDefault="00145BC1" w:rsidP="00145BC1">
            <w:pPr>
              <w:spacing w:after="0" w:line="240" w:lineRule="auto"/>
              <w:rPr>
                <w:sz w:val="16"/>
                <w:szCs w:val="16"/>
              </w:rPr>
            </w:pPr>
            <w:r>
              <w:rPr>
                <w:sz w:val="16"/>
                <w:szCs w:val="16"/>
              </w:rPr>
              <w:t>X</w:t>
            </w:r>
          </w:p>
        </w:tc>
        <w:tc>
          <w:tcPr>
            <w:tcW w:w="295" w:type="dxa"/>
            <w:noWrap/>
            <w:vAlign w:val="center"/>
            <w:hideMark/>
          </w:tcPr>
          <w:p w14:paraId="0BBC7FEA" w14:textId="77777777" w:rsidR="00145BC1" w:rsidRPr="00C21DFA" w:rsidRDefault="00145BC1" w:rsidP="00145BC1">
            <w:pPr>
              <w:spacing w:after="0" w:line="240" w:lineRule="auto"/>
              <w:rPr>
                <w:sz w:val="16"/>
                <w:szCs w:val="16"/>
              </w:rPr>
            </w:pPr>
          </w:p>
        </w:tc>
        <w:tc>
          <w:tcPr>
            <w:tcW w:w="5770" w:type="dxa"/>
            <w:vAlign w:val="center"/>
            <w:hideMark/>
          </w:tcPr>
          <w:p w14:paraId="5983E502" w14:textId="4C3255D1" w:rsidR="00145BC1" w:rsidRPr="008B3876" w:rsidRDefault="00145BC1" w:rsidP="00145BC1">
            <w:pPr>
              <w:spacing w:after="0" w:line="240" w:lineRule="auto"/>
              <w:rPr>
                <w:sz w:val="16"/>
                <w:szCs w:val="16"/>
              </w:rPr>
            </w:pPr>
          </w:p>
        </w:tc>
        <w:tc>
          <w:tcPr>
            <w:tcW w:w="851" w:type="dxa"/>
            <w:vAlign w:val="center"/>
          </w:tcPr>
          <w:p w14:paraId="256A9FB3" w14:textId="664D2E5F" w:rsidR="00145BC1" w:rsidRDefault="00145BC1" w:rsidP="00145BC1">
            <w:pPr>
              <w:spacing w:after="0" w:line="240" w:lineRule="auto"/>
              <w:jc w:val="center"/>
              <w:rPr>
                <w:sz w:val="16"/>
                <w:szCs w:val="16"/>
              </w:rPr>
            </w:pPr>
            <w:r>
              <w:rPr>
                <w:sz w:val="16"/>
                <w:szCs w:val="16"/>
              </w:rPr>
              <w:t>*2</w:t>
            </w:r>
          </w:p>
          <w:p w14:paraId="7DEF2278" w14:textId="067D5EF0"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59108371" w14:textId="77777777" w:rsidR="00145BC1" w:rsidRPr="00C21DFA" w:rsidRDefault="00145BC1" w:rsidP="00145BC1">
            <w:pPr>
              <w:spacing w:after="0" w:line="240" w:lineRule="auto"/>
              <w:jc w:val="center"/>
              <w:rPr>
                <w:sz w:val="16"/>
                <w:szCs w:val="16"/>
              </w:rPr>
            </w:pPr>
          </w:p>
        </w:tc>
        <w:tc>
          <w:tcPr>
            <w:tcW w:w="2693" w:type="dxa"/>
            <w:vAlign w:val="center"/>
            <w:hideMark/>
          </w:tcPr>
          <w:p w14:paraId="33F575FD" w14:textId="0B9B4C01" w:rsidR="00145BC1" w:rsidRPr="00C21DFA" w:rsidRDefault="00145BC1" w:rsidP="00145BC1">
            <w:pPr>
              <w:spacing w:after="0" w:line="240" w:lineRule="auto"/>
              <w:rPr>
                <w:sz w:val="16"/>
                <w:szCs w:val="16"/>
              </w:rPr>
            </w:pPr>
            <w:r w:rsidRPr="00C21DFA">
              <w:rPr>
                <w:sz w:val="16"/>
                <w:szCs w:val="16"/>
              </w:rPr>
              <w:t>Leimstoffe (XXXVI: B I 33)</w:t>
            </w:r>
            <w:r w:rsidRPr="00C21DFA">
              <w:rPr>
                <w:sz w:val="16"/>
                <w:szCs w:val="16"/>
              </w:rPr>
              <w:br/>
              <w:t>Leimstoffe, Faserbindemittel (XXXVI/2: II A 13)</w:t>
            </w:r>
          </w:p>
        </w:tc>
      </w:tr>
      <w:tr w:rsidR="00145BC1" w:rsidRPr="00C21DFA" w14:paraId="60E68EB4" w14:textId="77777777" w:rsidTr="00AB6E52">
        <w:trPr>
          <w:trHeight w:val="255"/>
          <w:tblHeader/>
        </w:trPr>
        <w:tc>
          <w:tcPr>
            <w:tcW w:w="562" w:type="dxa"/>
            <w:vAlign w:val="center"/>
          </w:tcPr>
          <w:p w14:paraId="66CDEFD9" w14:textId="0FB87AF4" w:rsidR="00145BC1" w:rsidRPr="00145BC1" w:rsidRDefault="00145BC1" w:rsidP="00AB6E52">
            <w:pPr>
              <w:spacing w:after="0" w:line="240" w:lineRule="auto"/>
              <w:rPr>
                <w:sz w:val="16"/>
                <w:szCs w:val="16"/>
              </w:rPr>
            </w:pPr>
            <w:r w:rsidRPr="00145BC1">
              <w:rPr>
                <w:sz w:val="16"/>
                <w:szCs w:val="16"/>
              </w:rPr>
              <w:t>C 58</w:t>
            </w:r>
          </w:p>
        </w:tc>
        <w:tc>
          <w:tcPr>
            <w:tcW w:w="2552" w:type="dxa"/>
            <w:vAlign w:val="center"/>
          </w:tcPr>
          <w:p w14:paraId="30D0A228" w14:textId="50532588" w:rsidR="00145BC1" w:rsidRDefault="00145BC1" w:rsidP="00145BC1">
            <w:pPr>
              <w:spacing w:after="0" w:line="240" w:lineRule="auto"/>
              <w:rPr>
                <w:sz w:val="16"/>
                <w:szCs w:val="16"/>
              </w:rPr>
            </w:pPr>
            <w:r w:rsidRPr="00E66FE8">
              <w:rPr>
                <w:sz w:val="16"/>
                <w:szCs w:val="16"/>
              </w:rPr>
              <w:t>Chitosanextrakt aus Krebstieren</w:t>
            </w:r>
          </w:p>
        </w:tc>
        <w:tc>
          <w:tcPr>
            <w:tcW w:w="998" w:type="dxa"/>
            <w:vAlign w:val="center"/>
          </w:tcPr>
          <w:p w14:paraId="05773F16" w14:textId="469A8442" w:rsidR="00145BC1" w:rsidRPr="00C21DFA" w:rsidRDefault="00145BC1" w:rsidP="00145BC1">
            <w:pPr>
              <w:spacing w:after="0" w:line="240" w:lineRule="auto"/>
              <w:rPr>
                <w:sz w:val="16"/>
                <w:szCs w:val="16"/>
              </w:rPr>
            </w:pPr>
            <w:r>
              <w:rPr>
                <w:sz w:val="16"/>
                <w:szCs w:val="16"/>
              </w:rPr>
              <w:t>---</w:t>
            </w:r>
          </w:p>
        </w:tc>
        <w:tc>
          <w:tcPr>
            <w:tcW w:w="295" w:type="dxa"/>
            <w:noWrap/>
            <w:vAlign w:val="center"/>
          </w:tcPr>
          <w:p w14:paraId="4ABBEE02" w14:textId="6AD61ACB" w:rsidR="00145BC1" w:rsidRDefault="00145BC1" w:rsidP="00145BC1">
            <w:pPr>
              <w:spacing w:after="0" w:line="240" w:lineRule="auto"/>
              <w:rPr>
                <w:sz w:val="16"/>
                <w:szCs w:val="16"/>
              </w:rPr>
            </w:pPr>
            <w:r>
              <w:rPr>
                <w:sz w:val="16"/>
                <w:szCs w:val="16"/>
              </w:rPr>
              <w:t>X</w:t>
            </w:r>
          </w:p>
        </w:tc>
        <w:tc>
          <w:tcPr>
            <w:tcW w:w="295" w:type="dxa"/>
            <w:noWrap/>
            <w:vAlign w:val="center"/>
          </w:tcPr>
          <w:p w14:paraId="26A6935A" w14:textId="77777777" w:rsidR="00145BC1" w:rsidRPr="00C21DFA" w:rsidRDefault="00145BC1" w:rsidP="00145BC1">
            <w:pPr>
              <w:spacing w:after="0" w:line="240" w:lineRule="auto"/>
              <w:rPr>
                <w:sz w:val="16"/>
                <w:szCs w:val="16"/>
              </w:rPr>
            </w:pPr>
          </w:p>
        </w:tc>
        <w:tc>
          <w:tcPr>
            <w:tcW w:w="295" w:type="dxa"/>
            <w:noWrap/>
            <w:vAlign w:val="center"/>
          </w:tcPr>
          <w:p w14:paraId="5F6FA841" w14:textId="77777777" w:rsidR="00145BC1" w:rsidRPr="00C21DFA" w:rsidRDefault="00145BC1" w:rsidP="00145BC1">
            <w:pPr>
              <w:spacing w:after="0" w:line="240" w:lineRule="auto"/>
              <w:rPr>
                <w:sz w:val="16"/>
                <w:szCs w:val="16"/>
              </w:rPr>
            </w:pPr>
          </w:p>
        </w:tc>
        <w:tc>
          <w:tcPr>
            <w:tcW w:w="295" w:type="dxa"/>
            <w:noWrap/>
            <w:vAlign w:val="center"/>
          </w:tcPr>
          <w:p w14:paraId="5996A72B" w14:textId="77777777" w:rsidR="00145BC1" w:rsidRPr="00C21DFA" w:rsidRDefault="00145BC1" w:rsidP="00145BC1">
            <w:pPr>
              <w:spacing w:after="0" w:line="240" w:lineRule="auto"/>
              <w:rPr>
                <w:sz w:val="16"/>
                <w:szCs w:val="16"/>
              </w:rPr>
            </w:pPr>
          </w:p>
        </w:tc>
        <w:tc>
          <w:tcPr>
            <w:tcW w:w="5770" w:type="dxa"/>
            <w:vAlign w:val="center"/>
          </w:tcPr>
          <w:p w14:paraId="0D8B113C" w14:textId="77777777" w:rsidR="00145BC1" w:rsidRDefault="00145BC1" w:rsidP="00145BC1">
            <w:pPr>
              <w:spacing w:after="0" w:line="240" w:lineRule="auto"/>
              <w:rPr>
                <w:sz w:val="16"/>
                <w:szCs w:val="16"/>
              </w:rPr>
            </w:pPr>
            <w:r w:rsidRPr="00E66FE8">
              <w:rPr>
                <w:sz w:val="16"/>
                <w:szCs w:val="16"/>
              </w:rPr>
              <w:t>höchstens 2,6 %, bezogen auf den trockenen Faserstoff</w:t>
            </w:r>
          </w:p>
          <w:p w14:paraId="0398097F" w14:textId="2D4BAD85" w:rsidR="00145BC1" w:rsidRDefault="00145BC1" w:rsidP="00145BC1">
            <w:pPr>
              <w:spacing w:after="0" w:line="240" w:lineRule="auto"/>
              <w:rPr>
                <w:sz w:val="16"/>
                <w:szCs w:val="16"/>
              </w:rPr>
            </w:pPr>
            <w:r w:rsidRPr="00E66FE8">
              <w:rPr>
                <w:sz w:val="16"/>
                <w:szCs w:val="16"/>
              </w:rPr>
              <w:t>Die Substanz muss den Anforderungen zur Reinheit, zu den Schwermetallen sowie den mikrobiologischen</w:t>
            </w:r>
            <w:r>
              <w:rPr>
                <w:sz w:val="16"/>
                <w:szCs w:val="16"/>
              </w:rPr>
              <w:t xml:space="preserve"> </w:t>
            </w:r>
            <w:r w:rsidRPr="00E66FE8">
              <w:rPr>
                <w:sz w:val="16"/>
                <w:szCs w:val="16"/>
              </w:rPr>
              <w:t>Kriterien der Verordnung (EU) Nr. 2018/1023 für Chitosanextrakt aus Pilzen entsprechen, wobei für</w:t>
            </w:r>
            <w:r>
              <w:rPr>
                <w:sz w:val="16"/>
                <w:szCs w:val="16"/>
              </w:rPr>
              <w:t xml:space="preserve"> </w:t>
            </w:r>
            <w:r w:rsidRPr="00E66FE8">
              <w:rPr>
                <w:sz w:val="16"/>
                <w:szCs w:val="16"/>
              </w:rPr>
              <w:t>die vorliegende Empfehlung eine Viskositätsspanne von 5 - 300</w:t>
            </w:r>
            <w:r>
              <w:t xml:space="preserve"> </w:t>
            </w:r>
            <w:r w:rsidRPr="00326A98">
              <w:rPr>
                <w:sz w:val="16"/>
                <w:szCs w:val="16"/>
              </w:rPr>
              <w:t>mPa•</w:t>
            </w:r>
            <w:r>
              <w:rPr>
                <w:sz w:val="16"/>
                <w:szCs w:val="16"/>
              </w:rPr>
              <w:t xml:space="preserve">s </w:t>
            </w:r>
            <w:r w:rsidRPr="00E66FE8">
              <w:rPr>
                <w:sz w:val="16"/>
                <w:szCs w:val="16"/>
              </w:rPr>
              <w:t>gilt. Tropomyosin darf im</w:t>
            </w:r>
            <w:r>
              <w:rPr>
                <w:sz w:val="16"/>
                <w:szCs w:val="16"/>
              </w:rPr>
              <w:t xml:space="preserve"> </w:t>
            </w:r>
            <w:r w:rsidRPr="00E66FE8">
              <w:rPr>
                <w:sz w:val="16"/>
                <w:szCs w:val="16"/>
              </w:rPr>
              <w:t>Migrat nicht nachweisbar sein (Nachweisgrenze: 0,01 mg/kg). Nicht für den Kontakt mit sauren Lebensmitteln</w:t>
            </w:r>
            <w:r>
              <w:rPr>
                <w:sz w:val="16"/>
                <w:szCs w:val="16"/>
              </w:rPr>
              <w:t>.</w:t>
            </w:r>
          </w:p>
        </w:tc>
        <w:tc>
          <w:tcPr>
            <w:tcW w:w="851" w:type="dxa"/>
            <w:vAlign w:val="center"/>
          </w:tcPr>
          <w:p w14:paraId="7AB0FDB0" w14:textId="28A10D1D" w:rsidR="00145BC1" w:rsidRPr="00C21DFA" w:rsidRDefault="00145BC1" w:rsidP="00145BC1">
            <w:pPr>
              <w:spacing w:after="0" w:line="240" w:lineRule="auto"/>
              <w:jc w:val="center"/>
              <w:rPr>
                <w:sz w:val="16"/>
                <w:szCs w:val="16"/>
              </w:rPr>
            </w:pPr>
            <w:r>
              <w:rPr>
                <w:sz w:val="16"/>
                <w:szCs w:val="16"/>
              </w:rPr>
              <w:t>*10</w:t>
            </w:r>
          </w:p>
        </w:tc>
        <w:tc>
          <w:tcPr>
            <w:tcW w:w="881" w:type="dxa"/>
            <w:vAlign w:val="center"/>
          </w:tcPr>
          <w:p w14:paraId="73013DBF" w14:textId="77777777" w:rsidR="00145BC1" w:rsidRPr="00C21DFA" w:rsidRDefault="00145BC1" w:rsidP="00145BC1">
            <w:pPr>
              <w:spacing w:after="0" w:line="240" w:lineRule="auto"/>
              <w:jc w:val="center"/>
              <w:rPr>
                <w:sz w:val="16"/>
                <w:szCs w:val="16"/>
              </w:rPr>
            </w:pPr>
          </w:p>
        </w:tc>
        <w:tc>
          <w:tcPr>
            <w:tcW w:w="2693" w:type="dxa"/>
            <w:noWrap/>
            <w:vAlign w:val="center"/>
          </w:tcPr>
          <w:p w14:paraId="11AACF7C" w14:textId="6119AF7B" w:rsidR="00145BC1" w:rsidRPr="00C21DFA" w:rsidRDefault="00145BC1" w:rsidP="00145BC1">
            <w:pPr>
              <w:spacing w:after="0" w:line="240" w:lineRule="auto"/>
              <w:rPr>
                <w:sz w:val="16"/>
                <w:szCs w:val="16"/>
              </w:rPr>
            </w:pPr>
            <w:r w:rsidRPr="00C21DFA">
              <w:rPr>
                <w:sz w:val="16"/>
                <w:szCs w:val="16"/>
              </w:rPr>
              <w:t>Leimstoffe (XXXVI: B I</w:t>
            </w:r>
            <w:r>
              <w:rPr>
                <w:sz w:val="16"/>
                <w:szCs w:val="16"/>
              </w:rPr>
              <w:t xml:space="preserve"> 34</w:t>
            </w:r>
            <w:r w:rsidRPr="00C21DFA">
              <w:rPr>
                <w:sz w:val="16"/>
                <w:szCs w:val="16"/>
              </w:rPr>
              <w:t>)</w:t>
            </w:r>
          </w:p>
        </w:tc>
      </w:tr>
      <w:tr w:rsidR="00145BC1" w:rsidRPr="00C21DFA" w14:paraId="52EF992B" w14:textId="77777777" w:rsidTr="00AB6E52">
        <w:trPr>
          <w:trHeight w:val="255"/>
          <w:tblHeader/>
        </w:trPr>
        <w:tc>
          <w:tcPr>
            <w:tcW w:w="562" w:type="dxa"/>
            <w:vAlign w:val="center"/>
          </w:tcPr>
          <w:p w14:paraId="58FA9103" w14:textId="5ED00DD9" w:rsidR="00145BC1" w:rsidRPr="00145BC1" w:rsidRDefault="00145BC1" w:rsidP="00AB6E52">
            <w:pPr>
              <w:spacing w:after="0" w:line="240" w:lineRule="auto"/>
              <w:rPr>
                <w:sz w:val="16"/>
                <w:szCs w:val="16"/>
              </w:rPr>
            </w:pPr>
            <w:r w:rsidRPr="00145BC1">
              <w:rPr>
                <w:sz w:val="16"/>
                <w:szCs w:val="16"/>
              </w:rPr>
              <w:t>C 59</w:t>
            </w:r>
          </w:p>
        </w:tc>
        <w:tc>
          <w:tcPr>
            <w:tcW w:w="2552" w:type="dxa"/>
            <w:vAlign w:val="center"/>
          </w:tcPr>
          <w:p w14:paraId="756A03D2" w14:textId="7FA0EA50" w:rsidR="00145BC1" w:rsidRDefault="00145BC1" w:rsidP="00145BC1">
            <w:pPr>
              <w:spacing w:after="0" w:line="240" w:lineRule="auto"/>
              <w:rPr>
                <w:sz w:val="16"/>
                <w:szCs w:val="16"/>
              </w:rPr>
            </w:pPr>
            <w:r w:rsidRPr="00E66FE8">
              <w:rPr>
                <w:sz w:val="16"/>
                <w:szCs w:val="16"/>
              </w:rPr>
              <w:t>α-1,3-Glucan, enzymatisch hergestellt, behandelt mit 3-Chlor-2-hydroxypropyl-</w:t>
            </w:r>
            <w:r>
              <w:rPr>
                <w:sz w:val="16"/>
                <w:szCs w:val="16"/>
              </w:rPr>
              <w:t>tr</w:t>
            </w:r>
            <w:r w:rsidRPr="00E66FE8">
              <w:rPr>
                <w:sz w:val="16"/>
                <w:szCs w:val="16"/>
              </w:rPr>
              <w:t>imethylammoniumchlorylammoniumchlorid oder Glycidyltrimethylammoniumchlorid</w:t>
            </w:r>
          </w:p>
        </w:tc>
        <w:tc>
          <w:tcPr>
            <w:tcW w:w="998" w:type="dxa"/>
            <w:vAlign w:val="center"/>
          </w:tcPr>
          <w:p w14:paraId="1F9A0B64" w14:textId="4EE9ABA0" w:rsidR="00145BC1" w:rsidRPr="00C21DFA" w:rsidRDefault="00145BC1" w:rsidP="00145BC1">
            <w:pPr>
              <w:spacing w:after="0" w:line="240" w:lineRule="auto"/>
              <w:rPr>
                <w:sz w:val="16"/>
                <w:szCs w:val="16"/>
              </w:rPr>
            </w:pPr>
            <w:r>
              <w:rPr>
                <w:sz w:val="16"/>
                <w:szCs w:val="16"/>
              </w:rPr>
              <w:t>---</w:t>
            </w:r>
          </w:p>
        </w:tc>
        <w:tc>
          <w:tcPr>
            <w:tcW w:w="295" w:type="dxa"/>
            <w:noWrap/>
            <w:vAlign w:val="center"/>
          </w:tcPr>
          <w:p w14:paraId="73B3B2FF" w14:textId="3F9A975A" w:rsidR="00145BC1" w:rsidRDefault="00145BC1" w:rsidP="00145BC1">
            <w:pPr>
              <w:spacing w:after="0" w:line="240" w:lineRule="auto"/>
              <w:rPr>
                <w:sz w:val="16"/>
                <w:szCs w:val="16"/>
              </w:rPr>
            </w:pPr>
            <w:r>
              <w:rPr>
                <w:sz w:val="16"/>
                <w:szCs w:val="16"/>
              </w:rPr>
              <w:t>X</w:t>
            </w:r>
          </w:p>
        </w:tc>
        <w:tc>
          <w:tcPr>
            <w:tcW w:w="295" w:type="dxa"/>
            <w:noWrap/>
            <w:vAlign w:val="center"/>
          </w:tcPr>
          <w:p w14:paraId="4FE6DF44" w14:textId="77777777" w:rsidR="00145BC1" w:rsidRPr="00C21DFA" w:rsidRDefault="00145BC1" w:rsidP="00145BC1">
            <w:pPr>
              <w:spacing w:after="0" w:line="240" w:lineRule="auto"/>
              <w:rPr>
                <w:sz w:val="16"/>
                <w:szCs w:val="16"/>
              </w:rPr>
            </w:pPr>
          </w:p>
        </w:tc>
        <w:tc>
          <w:tcPr>
            <w:tcW w:w="295" w:type="dxa"/>
            <w:noWrap/>
            <w:vAlign w:val="center"/>
          </w:tcPr>
          <w:p w14:paraId="67100CA4" w14:textId="77777777" w:rsidR="00145BC1" w:rsidRPr="00C21DFA" w:rsidRDefault="00145BC1" w:rsidP="00145BC1">
            <w:pPr>
              <w:spacing w:after="0" w:line="240" w:lineRule="auto"/>
              <w:rPr>
                <w:sz w:val="16"/>
                <w:szCs w:val="16"/>
              </w:rPr>
            </w:pPr>
          </w:p>
        </w:tc>
        <w:tc>
          <w:tcPr>
            <w:tcW w:w="295" w:type="dxa"/>
            <w:noWrap/>
            <w:vAlign w:val="center"/>
          </w:tcPr>
          <w:p w14:paraId="6DC1E0B8" w14:textId="77777777" w:rsidR="00145BC1" w:rsidRPr="00C21DFA" w:rsidRDefault="00145BC1" w:rsidP="00145BC1">
            <w:pPr>
              <w:spacing w:after="0" w:line="240" w:lineRule="auto"/>
              <w:rPr>
                <w:sz w:val="16"/>
                <w:szCs w:val="16"/>
              </w:rPr>
            </w:pPr>
          </w:p>
        </w:tc>
        <w:tc>
          <w:tcPr>
            <w:tcW w:w="5770" w:type="dxa"/>
            <w:vAlign w:val="center"/>
          </w:tcPr>
          <w:p w14:paraId="02532B56" w14:textId="77777777" w:rsidR="00145BC1" w:rsidRDefault="00145BC1" w:rsidP="00145BC1">
            <w:pPr>
              <w:spacing w:after="0" w:line="240" w:lineRule="auto"/>
              <w:rPr>
                <w:sz w:val="16"/>
                <w:szCs w:val="16"/>
              </w:rPr>
            </w:pPr>
            <w:r w:rsidRPr="00E66FE8">
              <w:rPr>
                <w:sz w:val="16"/>
                <w:szCs w:val="16"/>
              </w:rPr>
              <w:t>max. 2,0 %, bezogen auf den</w:t>
            </w:r>
            <w:r>
              <w:rPr>
                <w:sz w:val="16"/>
                <w:szCs w:val="16"/>
              </w:rPr>
              <w:t xml:space="preserve"> </w:t>
            </w:r>
            <w:r w:rsidRPr="00E66FE8">
              <w:rPr>
                <w:sz w:val="16"/>
                <w:szCs w:val="16"/>
              </w:rPr>
              <w:t>trockenen Faserstoff</w:t>
            </w:r>
          </w:p>
          <w:p w14:paraId="41D6D753" w14:textId="246FC59E" w:rsidR="00145BC1" w:rsidRDefault="00145BC1" w:rsidP="00145BC1">
            <w:pPr>
              <w:spacing w:after="0" w:line="240" w:lineRule="auto"/>
              <w:rPr>
                <w:sz w:val="16"/>
                <w:szCs w:val="16"/>
              </w:rPr>
            </w:pPr>
            <w:r w:rsidRPr="00E66FE8">
              <w:rPr>
                <w:sz w:val="16"/>
                <w:szCs w:val="16"/>
              </w:rPr>
              <w:t>Spezifikation des kationisierten Glucans: Epichlorhydrin, max. 1 mg/kg; Stickstoff, max. 0,8 %</w:t>
            </w:r>
          </w:p>
        </w:tc>
        <w:tc>
          <w:tcPr>
            <w:tcW w:w="851" w:type="dxa"/>
            <w:vAlign w:val="center"/>
          </w:tcPr>
          <w:p w14:paraId="5781D47A" w14:textId="77777777" w:rsidR="00145BC1" w:rsidRDefault="00145BC1" w:rsidP="00145BC1">
            <w:pPr>
              <w:spacing w:after="0" w:line="240" w:lineRule="auto"/>
              <w:jc w:val="center"/>
              <w:rPr>
                <w:sz w:val="16"/>
                <w:szCs w:val="16"/>
              </w:rPr>
            </w:pPr>
            <w:r>
              <w:rPr>
                <w:sz w:val="16"/>
                <w:szCs w:val="16"/>
              </w:rPr>
              <w:t>*4</w:t>
            </w:r>
          </w:p>
          <w:p w14:paraId="5C4762D1" w14:textId="77777777" w:rsidR="00145BC1" w:rsidRDefault="00145BC1" w:rsidP="00145BC1">
            <w:pPr>
              <w:spacing w:after="0" w:line="240" w:lineRule="auto"/>
              <w:jc w:val="center"/>
              <w:rPr>
                <w:sz w:val="16"/>
                <w:szCs w:val="16"/>
              </w:rPr>
            </w:pPr>
            <w:r>
              <w:rPr>
                <w:sz w:val="16"/>
                <w:szCs w:val="16"/>
              </w:rPr>
              <w:t>*10</w:t>
            </w:r>
          </w:p>
          <w:p w14:paraId="6A0F54F4" w14:textId="6FB69113"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693B119E" w14:textId="77777777" w:rsidR="00145BC1" w:rsidRPr="00C21DFA" w:rsidRDefault="00145BC1" w:rsidP="00145BC1">
            <w:pPr>
              <w:spacing w:after="0" w:line="240" w:lineRule="auto"/>
              <w:jc w:val="center"/>
              <w:rPr>
                <w:sz w:val="16"/>
                <w:szCs w:val="16"/>
              </w:rPr>
            </w:pPr>
          </w:p>
        </w:tc>
        <w:tc>
          <w:tcPr>
            <w:tcW w:w="2693" w:type="dxa"/>
            <w:noWrap/>
            <w:vAlign w:val="center"/>
          </w:tcPr>
          <w:p w14:paraId="1A1FD9B4" w14:textId="675A9A79" w:rsidR="00145BC1" w:rsidRPr="00C21DFA" w:rsidRDefault="00145BC1" w:rsidP="00145BC1">
            <w:pPr>
              <w:spacing w:after="0" w:line="240" w:lineRule="auto"/>
              <w:rPr>
                <w:sz w:val="16"/>
                <w:szCs w:val="16"/>
              </w:rPr>
            </w:pPr>
            <w:r w:rsidRPr="00C21DFA">
              <w:rPr>
                <w:sz w:val="16"/>
                <w:szCs w:val="16"/>
              </w:rPr>
              <w:t>Leimstoffe (XXXVI: B I</w:t>
            </w:r>
            <w:r>
              <w:rPr>
                <w:sz w:val="16"/>
                <w:szCs w:val="16"/>
              </w:rPr>
              <w:t xml:space="preserve"> 35</w:t>
            </w:r>
            <w:r w:rsidRPr="00C21DFA">
              <w:rPr>
                <w:sz w:val="16"/>
                <w:szCs w:val="16"/>
              </w:rPr>
              <w:t>)</w:t>
            </w:r>
          </w:p>
        </w:tc>
      </w:tr>
      <w:tr w:rsidR="00145BC1" w:rsidRPr="00C21DFA" w14:paraId="009A2289" w14:textId="77777777" w:rsidTr="00AB6E52">
        <w:trPr>
          <w:trHeight w:val="255"/>
          <w:tblHeader/>
        </w:trPr>
        <w:tc>
          <w:tcPr>
            <w:tcW w:w="562" w:type="dxa"/>
            <w:vAlign w:val="center"/>
          </w:tcPr>
          <w:p w14:paraId="27356908" w14:textId="7931DD7C" w:rsidR="00145BC1" w:rsidRPr="00145BC1" w:rsidRDefault="00145BC1" w:rsidP="00AB6E52">
            <w:pPr>
              <w:spacing w:after="0" w:line="240" w:lineRule="auto"/>
              <w:rPr>
                <w:sz w:val="16"/>
                <w:szCs w:val="16"/>
              </w:rPr>
            </w:pPr>
            <w:r w:rsidRPr="00145BC1">
              <w:rPr>
                <w:sz w:val="16"/>
                <w:szCs w:val="16"/>
              </w:rPr>
              <w:t>C 60</w:t>
            </w:r>
          </w:p>
        </w:tc>
        <w:tc>
          <w:tcPr>
            <w:tcW w:w="2552" w:type="dxa"/>
            <w:vAlign w:val="center"/>
          </w:tcPr>
          <w:p w14:paraId="4390BD48" w14:textId="1030277B" w:rsidR="00145BC1" w:rsidRDefault="00145BC1" w:rsidP="00145BC1">
            <w:pPr>
              <w:spacing w:after="0" w:line="240" w:lineRule="auto"/>
              <w:rPr>
                <w:sz w:val="16"/>
                <w:szCs w:val="16"/>
              </w:rPr>
            </w:pPr>
            <w:r w:rsidRPr="00E66FE8">
              <w:rPr>
                <w:sz w:val="16"/>
                <w:szCs w:val="16"/>
              </w:rPr>
              <w:t>α-1,3-Glucan, enzymatisch hergestellt, behandelt mit 3-Chlor-2-hydroxypropyl- trimethylammoniumchlorid oder Glycidyltrimethylammoniumchlorid</w:t>
            </w:r>
          </w:p>
        </w:tc>
        <w:tc>
          <w:tcPr>
            <w:tcW w:w="998" w:type="dxa"/>
            <w:vAlign w:val="center"/>
          </w:tcPr>
          <w:p w14:paraId="470B2741" w14:textId="7F21824D" w:rsidR="00145BC1" w:rsidRPr="00C21DFA" w:rsidRDefault="00145BC1" w:rsidP="00145BC1">
            <w:pPr>
              <w:spacing w:after="0" w:line="240" w:lineRule="auto"/>
              <w:rPr>
                <w:sz w:val="16"/>
                <w:szCs w:val="16"/>
              </w:rPr>
            </w:pPr>
            <w:r>
              <w:rPr>
                <w:sz w:val="16"/>
                <w:szCs w:val="16"/>
              </w:rPr>
              <w:t>---</w:t>
            </w:r>
          </w:p>
        </w:tc>
        <w:tc>
          <w:tcPr>
            <w:tcW w:w="295" w:type="dxa"/>
            <w:noWrap/>
            <w:vAlign w:val="center"/>
          </w:tcPr>
          <w:p w14:paraId="11EDD02B" w14:textId="28AD3907" w:rsidR="00145BC1" w:rsidRDefault="00145BC1" w:rsidP="00145BC1">
            <w:pPr>
              <w:spacing w:after="0" w:line="240" w:lineRule="auto"/>
              <w:rPr>
                <w:sz w:val="16"/>
                <w:szCs w:val="16"/>
              </w:rPr>
            </w:pPr>
            <w:r>
              <w:rPr>
                <w:sz w:val="16"/>
                <w:szCs w:val="16"/>
              </w:rPr>
              <w:t>X</w:t>
            </w:r>
          </w:p>
        </w:tc>
        <w:tc>
          <w:tcPr>
            <w:tcW w:w="295" w:type="dxa"/>
            <w:noWrap/>
            <w:vAlign w:val="center"/>
          </w:tcPr>
          <w:p w14:paraId="6B57B625" w14:textId="77777777" w:rsidR="00145BC1" w:rsidRPr="00C21DFA" w:rsidRDefault="00145BC1" w:rsidP="00145BC1">
            <w:pPr>
              <w:spacing w:after="0" w:line="240" w:lineRule="auto"/>
              <w:rPr>
                <w:sz w:val="16"/>
                <w:szCs w:val="16"/>
              </w:rPr>
            </w:pPr>
          </w:p>
        </w:tc>
        <w:tc>
          <w:tcPr>
            <w:tcW w:w="295" w:type="dxa"/>
            <w:noWrap/>
            <w:vAlign w:val="center"/>
          </w:tcPr>
          <w:p w14:paraId="1EF38FF2" w14:textId="77777777" w:rsidR="00145BC1" w:rsidRPr="00C21DFA" w:rsidRDefault="00145BC1" w:rsidP="00145BC1">
            <w:pPr>
              <w:spacing w:after="0" w:line="240" w:lineRule="auto"/>
              <w:rPr>
                <w:sz w:val="16"/>
                <w:szCs w:val="16"/>
              </w:rPr>
            </w:pPr>
          </w:p>
        </w:tc>
        <w:tc>
          <w:tcPr>
            <w:tcW w:w="295" w:type="dxa"/>
            <w:noWrap/>
            <w:vAlign w:val="center"/>
          </w:tcPr>
          <w:p w14:paraId="00E5FCFA" w14:textId="77777777" w:rsidR="00145BC1" w:rsidRPr="00C21DFA" w:rsidRDefault="00145BC1" w:rsidP="00145BC1">
            <w:pPr>
              <w:spacing w:after="0" w:line="240" w:lineRule="auto"/>
              <w:rPr>
                <w:sz w:val="16"/>
                <w:szCs w:val="16"/>
              </w:rPr>
            </w:pPr>
          </w:p>
        </w:tc>
        <w:tc>
          <w:tcPr>
            <w:tcW w:w="5770" w:type="dxa"/>
            <w:vAlign w:val="center"/>
          </w:tcPr>
          <w:p w14:paraId="4DC05A8D" w14:textId="3661CB82" w:rsidR="00145BC1" w:rsidRDefault="00145BC1" w:rsidP="00145BC1">
            <w:pPr>
              <w:spacing w:after="0" w:line="240" w:lineRule="auto"/>
              <w:rPr>
                <w:sz w:val="16"/>
                <w:szCs w:val="16"/>
              </w:rPr>
            </w:pPr>
            <w:r w:rsidRPr="00E66FE8">
              <w:rPr>
                <w:sz w:val="16"/>
                <w:szCs w:val="16"/>
              </w:rPr>
              <w:t>max. 0,3 % (für kationisiertes</w:t>
            </w:r>
            <w:r>
              <w:rPr>
                <w:sz w:val="16"/>
                <w:szCs w:val="16"/>
              </w:rPr>
              <w:t xml:space="preserve"> </w:t>
            </w:r>
            <w:r w:rsidRPr="00E66FE8">
              <w:rPr>
                <w:sz w:val="16"/>
                <w:szCs w:val="16"/>
              </w:rPr>
              <w:t xml:space="preserve">Glucan mit einem Stickstoffgehalt von max. 2,5 %) oder max. 0,1 % (für kationisiertes Glucan mit einem Stickstoffgehalt von &gt; 2.5 </w:t>
            </w:r>
            <w:r>
              <w:rPr>
                <w:sz w:val="16"/>
                <w:szCs w:val="16"/>
              </w:rPr>
              <w:t>–</w:t>
            </w:r>
            <w:r w:rsidRPr="00E66FE8">
              <w:rPr>
                <w:sz w:val="16"/>
                <w:szCs w:val="16"/>
              </w:rPr>
              <w:t xml:space="preserve"> 4</w:t>
            </w:r>
            <w:r>
              <w:rPr>
                <w:sz w:val="16"/>
                <w:szCs w:val="16"/>
              </w:rPr>
              <w:t xml:space="preserve"> </w:t>
            </w:r>
            <w:r w:rsidRPr="00E66FE8">
              <w:rPr>
                <w:sz w:val="16"/>
                <w:szCs w:val="16"/>
              </w:rPr>
              <w:t xml:space="preserve">%), bezogen auf den trockenen Faserstoff </w:t>
            </w:r>
          </w:p>
          <w:p w14:paraId="1226AFEE" w14:textId="371F051B" w:rsidR="00145BC1" w:rsidRDefault="00145BC1" w:rsidP="00145BC1">
            <w:pPr>
              <w:spacing w:after="0" w:line="240" w:lineRule="auto"/>
              <w:rPr>
                <w:sz w:val="16"/>
                <w:szCs w:val="16"/>
              </w:rPr>
            </w:pPr>
            <w:r w:rsidRPr="00E66FE8">
              <w:rPr>
                <w:sz w:val="16"/>
                <w:szCs w:val="16"/>
              </w:rPr>
              <w:t xml:space="preserve">Spezifikation des kationisierten Glucans: Epichlorhydrin, max. 1 mg/kg; Stickstoff, max. 4 % </w:t>
            </w:r>
          </w:p>
        </w:tc>
        <w:tc>
          <w:tcPr>
            <w:tcW w:w="851" w:type="dxa"/>
            <w:vAlign w:val="center"/>
          </w:tcPr>
          <w:p w14:paraId="1B733DF7" w14:textId="77777777" w:rsidR="00145BC1" w:rsidRDefault="00145BC1" w:rsidP="00145BC1">
            <w:pPr>
              <w:spacing w:after="0" w:line="240" w:lineRule="auto"/>
              <w:jc w:val="center"/>
              <w:rPr>
                <w:sz w:val="16"/>
                <w:szCs w:val="16"/>
              </w:rPr>
            </w:pPr>
            <w:r>
              <w:rPr>
                <w:sz w:val="16"/>
                <w:szCs w:val="16"/>
              </w:rPr>
              <w:t>*4</w:t>
            </w:r>
          </w:p>
          <w:p w14:paraId="76038748" w14:textId="77777777" w:rsidR="00145BC1" w:rsidRDefault="00145BC1" w:rsidP="00145BC1">
            <w:pPr>
              <w:spacing w:after="0" w:line="240" w:lineRule="auto"/>
              <w:jc w:val="center"/>
              <w:rPr>
                <w:sz w:val="16"/>
                <w:szCs w:val="16"/>
              </w:rPr>
            </w:pPr>
            <w:r>
              <w:rPr>
                <w:sz w:val="16"/>
                <w:szCs w:val="16"/>
              </w:rPr>
              <w:t>*10</w:t>
            </w:r>
          </w:p>
          <w:p w14:paraId="7137FE46" w14:textId="194B5F06" w:rsidR="00145BC1" w:rsidRPr="00C21DFA" w:rsidRDefault="00145BC1" w:rsidP="00145BC1">
            <w:pPr>
              <w:spacing w:after="0" w:line="240" w:lineRule="auto"/>
              <w:jc w:val="center"/>
              <w:rPr>
                <w:sz w:val="16"/>
                <w:szCs w:val="16"/>
              </w:rPr>
            </w:pPr>
            <w:r>
              <w:rPr>
                <w:sz w:val="16"/>
                <w:szCs w:val="16"/>
              </w:rPr>
              <w:t>*15</w:t>
            </w:r>
          </w:p>
        </w:tc>
        <w:tc>
          <w:tcPr>
            <w:tcW w:w="881" w:type="dxa"/>
            <w:vAlign w:val="center"/>
          </w:tcPr>
          <w:p w14:paraId="0C22AD58" w14:textId="77777777" w:rsidR="00145BC1" w:rsidRPr="00C21DFA" w:rsidRDefault="00145BC1" w:rsidP="00145BC1">
            <w:pPr>
              <w:spacing w:after="0" w:line="240" w:lineRule="auto"/>
              <w:jc w:val="center"/>
              <w:rPr>
                <w:sz w:val="16"/>
                <w:szCs w:val="16"/>
              </w:rPr>
            </w:pPr>
          </w:p>
        </w:tc>
        <w:tc>
          <w:tcPr>
            <w:tcW w:w="2693" w:type="dxa"/>
            <w:noWrap/>
            <w:vAlign w:val="center"/>
          </w:tcPr>
          <w:p w14:paraId="2960C609" w14:textId="6B5539E3" w:rsidR="00145BC1" w:rsidRPr="00C21DFA" w:rsidRDefault="00145BC1" w:rsidP="00145BC1">
            <w:pPr>
              <w:spacing w:after="0" w:line="240" w:lineRule="auto"/>
              <w:rPr>
                <w:sz w:val="16"/>
                <w:szCs w:val="16"/>
              </w:rPr>
            </w:pPr>
            <w:r w:rsidRPr="00C21DFA">
              <w:rPr>
                <w:sz w:val="16"/>
                <w:szCs w:val="16"/>
              </w:rPr>
              <w:t>Leimstoffe (XXXVI: B I</w:t>
            </w:r>
            <w:r>
              <w:rPr>
                <w:sz w:val="16"/>
                <w:szCs w:val="16"/>
              </w:rPr>
              <w:t xml:space="preserve"> 36</w:t>
            </w:r>
            <w:r w:rsidRPr="00C21DFA">
              <w:rPr>
                <w:sz w:val="16"/>
                <w:szCs w:val="16"/>
              </w:rPr>
              <w:t>)</w:t>
            </w:r>
          </w:p>
        </w:tc>
      </w:tr>
      <w:tr w:rsidR="00161E18" w:rsidRPr="00C21DFA" w14:paraId="4A6EED32" w14:textId="22BA4FFF" w:rsidTr="00AB6E52">
        <w:trPr>
          <w:trHeight w:val="255"/>
          <w:tblHeader/>
        </w:trPr>
        <w:tc>
          <w:tcPr>
            <w:tcW w:w="562" w:type="dxa"/>
            <w:shd w:val="clear" w:color="auto" w:fill="D9D9D9" w:themeFill="background1" w:themeFillShade="D9"/>
            <w:vAlign w:val="center"/>
          </w:tcPr>
          <w:p w14:paraId="6A1533BE" w14:textId="6B611249" w:rsidR="00161E18" w:rsidRPr="00C21DFA" w:rsidRDefault="00AC5E35" w:rsidP="00AB6E52">
            <w:pPr>
              <w:spacing w:after="0" w:line="240" w:lineRule="auto"/>
              <w:rPr>
                <w:sz w:val="16"/>
                <w:szCs w:val="16"/>
              </w:rPr>
            </w:pPr>
            <w:bookmarkStart w:id="16" w:name="_Hlk188434179"/>
            <w:r>
              <w:rPr>
                <w:sz w:val="16"/>
                <w:szCs w:val="16"/>
              </w:rPr>
              <w:t>D</w:t>
            </w:r>
          </w:p>
        </w:tc>
        <w:tc>
          <w:tcPr>
            <w:tcW w:w="14925" w:type="dxa"/>
            <w:gridSpan w:val="10"/>
            <w:shd w:val="clear" w:color="auto" w:fill="D9D9D9" w:themeFill="background1" w:themeFillShade="D9"/>
            <w:vAlign w:val="center"/>
          </w:tcPr>
          <w:p w14:paraId="609B9F22" w14:textId="17BCF156" w:rsidR="00161E18" w:rsidRPr="00C21DFA" w:rsidRDefault="00161E18" w:rsidP="00161E18">
            <w:pPr>
              <w:spacing w:after="0" w:line="240" w:lineRule="auto"/>
              <w:rPr>
                <w:sz w:val="16"/>
                <w:szCs w:val="16"/>
              </w:rPr>
            </w:pPr>
            <w:r w:rsidRPr="009C6D55">
              <w:rPr>
                <w:sz w:val="16"/>
                <w:szCs w:val="16"/>
              </w:rPr>
              <w:t>Fabrikationshilfsstoffe</w:t>
            </w:r>
            <w:r>
              <w:rPr>
                <w:sz w:val="16"/>
                <w:szCs w:val="16"/>
              </w:rPr>
              <w:t xml:space="preserve">: </w:t>
            </w:r>
            <w:r w:rsidRPr="00C21DFA">
              <w:rPr>
                <w:sz w:val="16"/>
                <w:szCs w:val="16"/>
              </w:rPr>
              <w:t>Fällungs-</w:t>
            </w:r>
            <w:r>
              <w:rPr>
                <w:sz w:val="16"/>
                <w:szCs w:val="16"/>
              </w:rPr>
              <w:t xml:space="preserve">, </w:t>
            </w:r>
            <w:r w:rsidRPr="00C21DFA">
              <w:rPr>
                <w:sz w:val="16"/>
                <w:szCs w:val="16"/>
              </w:rPr>
              <w:t>Fixier</w:t>
            </w:r>
            <w:r>
              <w:rPr>
                <w:sz w:val="16"/>
                <w:szCs w:val="16"/>
              </w:rPr>
              <w:t>- und</w:t>
            </w:r>
            <w:r w:rsidRPr="00C21DFA">
              <w:rPr>
                <w:sz w:val="16"/>
                <w:szCs w:val="16"/>
              </w:rPr>
              <w:t xml:space="preserve"> Pergamentiermitte</w:t>
            </w:r>
            <w:r>
              <w:rPr>
                <w:sz w:val="16"/>
                <w:szCs w:val="16"/>
              </w:rPr>
              <w:t>l</w:t>
            </w:r>
          </w:p>
        </w:tc>
      </w:tr>
      <w:bookmarkEnd w:id="16"/>
      <w:tr w:rsidR="00AC5E35" w:rsidRPr="00C21DFA" w14:paraId="6F5301E1" w14:textId="77777777" w:rsidTr="00AB6E52">
        <w:trPr>
          <w:trHeight w:val="255"/>
          <w:tblHeader/>
        </w:trPr>
        <w:tc>
          <w:tcPr>
            <w:tcW w:w="562" w:type="dxa"/>
            <w:vAlign w:val="center"/>
          </w:tcPr>
          <w:p w14:paraId="522DA51E" w14:textId="04D03B01" w:rsidR="00AC5E35" w:rsidRPr="00AC5E35" w:rsidRDefault="00AC5E35" w:rsidP="00AB6E52">
            <w:pPr>
              <w:spacing w:after="0" w:line="240" w:lineRule="auto"/>
              <w:rPr>
                <w:sz w:val="16"/>
                <w:szCs w:val="16"/>
              </w:rPr>
            </w:pPr>
            <w:r w:rsidRPr="00AC5E35">
              <w:rPr>
                <w:sz w:val="16"/>
                <w:szCs w:val="16"/>
              </w:rPr>
              <w:t xml:space="preserve">D 1 </w:t>
            </w:r>
          </w:p>
        </w:tc>
        <w:tc>
          <w:tcPr>
            <w:tcW w:w="2552" w:type="dxa"/>
            <w:vAlign w:val="center"/>
          </w:tcPr>
          <w:p w14:paraId="7E117CB0" w14:textId="46833FE4" w:rsidR="00AC5E35" w:rsidRPr="00C21DFA" w:rsidRDefault="00AC5E35" w:rsidP="00AC5E35">
            <w:pPr>
              <w:spacing w:after="0" w:line="240" w:lineRule="auto"/>
              <w:rPr>
                <w:sz w:val="16"/>
                <w:szCs w:val="16"/>
              </w:rPr>
            </w:pPr>
            <w:r w:rsidRPr="00C21DFA">
              <w:rPr>
                <w:sz w:val="16"/>
                <w:szCs w:val="16"/>
              </w:rPr>
              <w:t>Aluminiumsulfat</w:t>
            </w:r>
          </w:p>
        </w:tc>
        <w:tc>
          <w:tcPr>
            <w:tcW w:w="998" w:type="dxa"/>
            <w:vAlign w:val="center"/>
            <w:hideMark/>
          </w:tcPr>
          <w:p w14:paraId="3C245846" w14:textId="31A4CD0A" w:rsidR="00AC5E35" w:rsidRPr="00C21DFA" w:rsidRDefault="00AC5E35" w:rsidP="00AC5E35">
            <w:pPr>
              <w:spacing w:after="0" w:line="240" w:lineRule="auto"/>
              <w:rPr>
                <w:sz w:val="16"/>
                <w:szCs w:val="16"/>
              </w:rPr>
            </w:pPr>
            <w:r w:rsidRPr="00C21DFA">
              <w:rPr>
                <w:sz w:val="16"/>
                <w:szCs w:val="16"/>
              </w:rPr>
              <w:t>10043-01-3</w:t>
            </w:r>
          </w:p>
        </w:tc>
        <w:tc>
          <w:tcPr>
            <w:tcW w:w="295" w:type="dxa"/>
            <w:noWrap/>
            <w:vAlign w:val="center"/>
            <w:hideMark/>
          </w:tcPr>
          <w:p w14:paraId="595B503E" w14:textId="40FAD6A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F223A0F" w14:textId="5C17CF05" w:rsidR="00AC5E35" w:rsidRPr="00C21DFA" w:rsidRDefault="00AC5E35" w:rsidP="00AC5E35">
            <w:pPr>
              <w:spacing w:after="0" w:line="240" w:lineRule="auto"/>
              <w:rPr>
                <w:sz w:val="16"/>
                <w:szCs w:val="16"/>
              </w:rPr>
            </w:pPr>
          </w:p>
        </w:tc>
        <w:tc>
          <w:tcPr>
            <w:tcW w:w="295" w:type="dxa"/>
            <w:noWrap/>
            <w:vAlign w:val="center"/>
            <w:hideMark/>
          </w:tcPr>
          <w:p w14:paraId="7F1A1BA0" w14:textId="6AC53737"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7A2C296" w14:textId="77777777" w:rsidR="00AC5E35" w:rsidRPr="00C21DFA" w:rsidRDefault="00AC5E35" w:rsidP="00AC5E35">
            <w:pPr>
              <w:spacing w:after="0" w:line="240" w:lineRule="auto"/>
              <w:rPr>
                <w:sz w:val="16"/>
                <w:szCs w:val="16"/>
              </w:rPr>
            </w:pPr>
          </w:p>
        </w:tc>
        <w:tc>
          <w:tcPr>
            <w:tcW w:w="5770" w:type="dxa"/>
            <w:vAlign w:val="center"/>
            <w:hideMark/>
          </w:tcPr>
          <w:p w14:paraId="2A0FB8E7" w14:textId="77777777" w:rsidR="00AC5E35" w:rsidRPr="008B3876" w:rsidRDefault="00AC5E35" w:rsidP="00AC5E35">
            <w:pPr>
              <w:spacing w:after="0" w:line="240" w:lineRule="auto"/>
              <w:rPr>
                <w:sz w:val="16"/>
                <w:szCs w:val="16"/>
              </w:rPr>
            </w:pPr>
          </w:p>
        </w:tc>
        <w:tc>
          <w:tcPr>
            <w:tcW w:w="851" w:type="dxa"/>
            <w:vAlign w:val="center"/>
          </w:tcPr>
          <w:p w14:paraId="4FB95446" w14:textId="77777777" w:rsidR="00AC5E35" w:rsidRPr="00C21DFA" w:rsidRDefault="00AC5E35" w:rsidP="00AC5E35">
            <w:pPr>
              <w:spacing w:after="0" w:line="240" w:lineRule="auto"/>
              <w:jc w:val="center"/>
              <w:rPr>
                <w:sz w:val="16"/>
                <w:szCs w:val="16"/>
              </w:rPr>
            </w:pPr>
          </w:p>
        </w:tc>
        <w:tc>
          <w:tcPr>
            <w:tcW w:w="881" w:type="dxa"/>
            <w:vAlign w:val="center"/>
          </w:tcPr>
          <w:p w14:paraId="359A1C45" w14:textId="77777777" w:rsidR="00AC5E35" w:rsidRPr="00C21DFA" w:rsidRDefault="00AC5E35" w:rsidP="00AC5E35">
            <w:pPr>
              <w:spacing w:after="0" w:line="240" w:lineRule="auto"/>
              <w:jc w:val="center"/>
              <w:rPr>
                <w:sz w:val="16"/>
                <w:szCs w:val="16"/>
              </w:rPr>
            </w:pPr>
          </w:p>
        </w:tc>
        <w:tc>
          <w:tcPr>
            <w:tcW w:w="2693" w:type="dxa"/>
            <w:vAlign w:val="center"/>
            <w:hideMark/>
          </w:tcPr>
          <w:p w14:paraId="3835498A" w14:textId="76A01FAB" w:rsidR="00AC5E35" w:rsidRPr="00C21DFA" w:rsidRDefault="00AC5E35" w:rsidP="00AC5E35">
            <w:pPr>
              <w:spacing w:after="0" w:line="240" w:lineRule="auto"/>
              <w:rPr>
                <w:sz w:val="16"/>
                <w:szCs w:val="16"/>
              </w:rPr>
            </w:pPr>
            <w:r w:rsidRPr="00C21DFA">
              <w:rPr>
                <w:sz w:val="16"/>
                <w:szCs w:val="16"/>
              </w:rPr>
              <w:t>Fällungs- und Fixiermittel, Pergamentiermittel (XXXVI: B II 1</w:t>
            </w:r>
            <w:r>
              <w:rPr>
                <w:sz w:val="16"/>
                <w:szCs w:val="16"/>
              </w:rPr>
              <w:t>,</w:t>
            </w:r>
            <w:r w:rsidRPr="00C21DFA">
              <w:rPr>
                <w:sz w:val="16"/>
                <w:szCs w:val="16"/>
              </w:rPr>
              <w:t xml:space="preserve"> XXXVI/2: II B 1)</w:t>
            </w:r>
          </w:p>
        </w:tc>
      </w:tr>
      <w:tr w:rsidR="00AC5E35" w:rsidRPr="00C21DFA" w14:paraId="6EDFA5BE" w14:textId="77777777" w:rsidTr="00AB6E52">
        <w:trPr>
          <w:trHeight w:val="255"/>
          <w:tblHeader/>
        </w:trPr>
        <w:tc>
          <w:tcPr>
            <w:tcW w:w="562" w:type="dxa"/>
            <w:vAlign w:val="center"/>
          </w:tcPr>
          <w:p w14:paraId="5E7C1145" w14:textId="43743FD9" w:rsidR="00AC5E35" w:rsidRPr="00AC5E35" w:rsidRDefault="00AC5E35" w:rsidP="00AB6E52">
            <w:pPr>
              <w:spacing w:after="0" w:line="240" w:lineRule="auto"/>
              <w:rPr>
                <w:sz w:val="16"/>
                <w:szCs w:val="16"/>
              </w:rPr>
            </w:pPr>
            <w:r w:rsidRPr="00AC5E35">
              <w:rPr>
                <w:sz w:val="16"/>
                <w:szCs w:val="16"/>
              </w:rPr>
              <w:t>D 2</w:t>
            </w:r>
          </w:p>
        </w:tc>
        <w:tc>
          <w:tcPr>
            <w:tcW w:w="2552" w:type="dxa"/>
            <w:vAlign w:val="center"/>
          </w:tcPr>
          <w:p w14:paraId="38ACF56A" w14:textId="3436EAE4" w:rsidR="00AC5E35" w:rsidRPr="00C21DFA" w:rsidRDefault="00AC5E35" w:rsidP="00AC5E35">
            <w:pPr>
              <w:spacing w:after="0" w:line="240" w:lineRule="auto"/>
              <w:rPr>
                <w:sz w:val="16"/>
                <w:szCs w:val="16"/>
              </w:rPr>
            </w:pPr>
            <w:r w:rsidRPr="00C21DFA">
              <w:rPr>
                <w:sz w:val="16"/>
                <w:szCs w:val="16"/>
              </w:rPr>
              <w:t>Aluminiumhydroxychlorid</w:t>
            </w:r>
          </w:p>
        </w:tc>
        <w:tc>
          <w:tcPr>
            <w:tcW w:w="998" w:type="dxa"/>
            <w:vAlign w:val="center"/>
            <w:hideMark/>
          </w:tcPr>
          <w:p w14:paraId="58AF59B5" w14:textId="2566AA61" w:rsidR="00AC5E35" w:rsidRPr="00C21DFA" w:rsidRDefault="00AC5E35" w:rsidP="00AC5E35">
            <w:pPr>
              <w:spacing w:after="0" w:line="240" w:lineRule="auto"/>
              <w:rPr>
                <w:sz w:val="16"/>
                <w:szCs w:val="16"/>
              </w:rPr>
            </w:pPr>
            <w:r w:rsidRPr="00C21DFA">
              <w:rPr>
                <w:sz w:val="16"/>
                <w:szCs w:val="16"/>
              </w:rPr>
              <w:t>1327-41-9</w:t>
            </w:r>
          </w:p>
        </w:tc>
        <w:tc>
          <w:tcPr>
            <w:tcW w:w="295" w:type="dxa"/>
            <w:noWrap/>
            <w:vAlign w:val="center"/>
            <w:hideMark/>
          </w:tcPr>
          <w:p w14:paraId="5A116632" w14:textId="6EDA660D"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88A6627" w14:textId="0CD13A8B" w:rsidR="00AC5E35" w:rsidRPr="00C21DFA" w:rsidRDefault="00AC5E35" w:rsidP="00AC5E35">
            <w:pPr>
              <w:spacing w:after="0" w:line="240" w:lineRule="auto"/>
              <w:rPr>
                <w:sz w:val="16"/>
                <w:szCs w:val="16"/>
              </w:rPr>
            </w:pPr>
          </w:p>
        </w:tc>
        <w:tc>
          <w:tcPr>
            <w:tcW w:w="295" w:type="dxa"/>
            <w:noWrap/>
            <w:vAlign w:val="center"/>
            <w:hideMark/>
          </w:tcPr>
          <w:p w14:paraId="207DC5C7" w14:textId="0E16ECF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4193471" w14:textId="77777777" w:rsidR="00AC5E35" w:rsidRPr="00C21DFA" w:rsidRDefault="00AC5E35" w:rsidP="00AC5E35">
            <w:pPr>
              <w:spacing w:after="0" w:line="240" w:lineRule="auto"/>
              <w:rPr>
                <w:sz w:val="16"/>
                <w:szCs w:val="16"/>
              </w:rPr>
            </w:pPr>
          </w:p>
        </w:tc>
        <w:tc>
          <w:tcPr>
            <w:tcW w:w="5770" w:type="dxa"/>
            <w:vAlign w:val="center"/>
            <w:hideMark/>
          </w:tcPr>
          <w:p w14:paraId="25FDA207" w14:textId="63548530" w:rsidR="00AC5E35" w:rsidRPr="008B3876" w:rsidRDefault="00AC5E35" w:rsidP="00AC5E35">
            <w:pPr>
              <w:spacing w:after="0" w:line="240" w:lineRule="auto"/>
              <w:rPr>
                <w:sz w:val="16"/>
                <w:szCs w:val="16"/>
              </w:rPr>
            </w:pPr>
            <w:r w:rsidRPr="008B3876">
              <w:rPr>
                <w:sz w:val="16"/>
                <w:szCs w:val="16"/>
              </w:rPr>
              <w:t>XXXVI/2: höchstens 0,09 %, bezogen auf den trockenen Faserstoff</w:t>
            </w:r>
          </w:p>
        </w:tc>
        <w:tc>
          <w:tcPr>
            <w:tcW w:w="851" w:type="dxa"/>
            <w:vAlign w:val="center"/>
          </w:tcPr>
          <w:p w14:paraId="016FF2D4" w14:textId="4F429B40" w:rsidR="00AC5E35" w:rsidRPr="00C21DFA" w:rsidRDefault="00AC5E35" w:rsidP="00AC5E35">
            <w:pPr>
              <w:spacing w:after="0" w:line="240" w:lineRule="auto"/>
              <w:jc w:val="center"/>
              <w:rPr>
                <w:sz w:val="16"/>
                <w:szCs w:val="16"/>
              </w:rPr>
            </w:pPr>
          </w:p>
        </w:tc>
        <w:tc>
          <w:tcPr>
            <w:tcW w:w="881" w:type="dxa"/>
            <w:vAlign w:val="center"/>
          </w:tcPr>
          <w:p w14:paraId="24E0BC86" w14:textId="77777777" w:rsidR="00AC5E35" w:rsidRPr="00C21DFA" w:rsidRDefault="00AC5E35" w:rsidP="00AC5E35">
            <w:pPr>
              <w:spacing w:after="0" w:line="240" w:lineRule="auto"/>
              <w:jc w:val="center"/>
              <w:rPr>
                <w:sz w:val="16"/>
                <w:szCs w:val="16"/>
              </w:rPr>
            </w:pPr>
          </w:p>
        </w:tc>
        <w:tc>
          <w:tcPr>
            <w:tcW w:w="2693" w:type="dxa"/>
            <w:vAlign w:val="center"/>
            <w:hideMark/>
          </w:tcPr>
          <w:p w14:paraId="0E3DAB41" w14:textId="2BAB64DF" w:rsidR="00AC5E35" w:rsidRPr="00C21DFA" w:rsidRDefault="00AC5E35" w:rsidP="00AC5E35">
            <w:pPr>
              <w:spacing w:after="0" w:line="240" w:lineRule="auto"/>
              <w:rPr>
                <w:sz w:val="16"/>
                <w:szCs w:val="16"/>
              </w:rPr>
            </w:pPr>
            <w:r w:rsidRPr="00C21DFA">
              <w:rPr>
                <w:sz w:val="16"/>
                <w:szCs w:val="16"/>
              </w:rPr>
              <w:t>Fällungs- und Fixiermittel, Pergamentiermittel (XXXVI: B II 1</w:t>
            </w:r>
            <w:r>
              <w:rPr>
                <w:sz w:val="16"/>
                <w:szCs w:val="16"/>
              </w:rPr>
              <w:t>,</w:t>
            </w:r>
            <w:r w:rsidRPr="00C21DFA">
              <w:rPr>
                <w:sz w:val="16"/>
                <w:szCs w:val="16"/>
              </w:rPr>
              <w:t xml:space="preserve"> XXXVI/2: II B 10)</w:t>
            </w:r>
          </w:p>
        </w:tc>
      </w:tr>
      <w:tr w:rsidR="00AC5E35" w:rsidRPr="00C21DFA" w14:paraId="3643DA39" w14:textId="77777777" w:rsidTr="00AB6E52">
        <w:trPr>
          <w:trHeight w:val="255"/>
          <w:tblHeader/>
        </w:trPr>
        <w:tc>
          <w:tcPr>
            <w:tcW w:w="562" w:type="dxa"/>
            <w:vAlign w:val="center"/>
          </w:tcPr>
          <w:p w14:paraId="14E64EA8" w14:textId="5DC2414B" w:rsidR="00AC5E35" w:rsidRPr="00AC5E35" w:rsidRDefault="00AC5E35" w:rsidP="00AB6E52">
            <w:pPr>
              <w:spacing w:after="0" w:line="240" w:lineRule="auto"/>
              <w:rPr>
                <w:sz w:val="16"/>
                <w:szCs w:val="16"/>
              </w:rPr>
            </w:pPr>
            <w:r w:rsidRPr="00AC5E35">
              <w:rPr>
                <w:sz w:val="16"/>
                <w:szCs w:val="16"/>
              </w:rPr>
              <w:t xml:space="preserve"> D 3</w:t>
            </w:r>
          </w:p>
        </w:tc>
        <w:tc>
          <w:tcPr>
            <w:tcW w:w="2552" w:type="dxa"/>
            <w:vAlign w:val="center"/>
          </w:tcPr>
          <w:p w14:paraId="30377E03" w14:textId="39DDF73C" w:rsidR="00AC5E35" w:rsidRPr="00C21DFA" w:rsidRDefault="00AC5E35" w:rsidP="00AC5E35">
            <w:pPr>
              <w:spacing w:after="0" w:line="240" w:lineRule="auto"/>
              <w:rPr>
                <w:sz w:val="16"/>
                <w:szCs w:val="16"/>
              </w:rPr>
            </w:pPr>
            <w:r w:rsidRPr="00C21DFA">
              <w:rPr>
                <w:sz w:val="16"/>
                <w:szCs w:val="16"/>
              </w:rPr>
              <w:t>Aluminiumformiat</w:t>
            </w:r>
          </w:p>
        </w:tc>
        <w:tc>
          <w:tcPr>
            <w:tcW w:w="998" w:type="dxa"/>
            <w:vAlign w:val="center"/>
            <w:hideMark/>
          </w:tcPr>
          <w:p w14:paraId="62643468" w14:textId="7EF879CE" w:rsidR="00AC5E35" w:rsidRPr="00C21DFA" w:rsidRDefault="00AC5E35" w:rsidP="00AC5E35">
            <w:pPr>
              <w:spacing w:after="0" w:line="240" w:lineRule="auto"/>
              <w:rPr>
                <w:sz w:val="16"/>
                <w:szCs w:val="16"/>
              </w:rPr>
            </w:pPr>
            <w:r w:rsidRPr="00C21DFA">
              <w:rPr>
                <w:sz w:val="16"/>
                <w:szCs w:val="16"/>
              </w:rPr>
              <w:t>7360-53-4</w:t>
            </w:r>
          </w:p>
        </w:tc>
        <w:tc>
          <w:tcPr>
            <w:tcW w:w="295" w:type="dxa"/>
            <w:noWrap/>
            <w:vAlign w:val="center"/>
            <w:hideMark/>
          </w:tcPr>
          <w:p w14:paraId="393B6E85" w14:textId="08AE51B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80BBE02" w14:textId="77777777" w:rsidR="00AC5E35" w:rsidRPr="00C21DFA" w:rsidRDefault="00AC5E35" w:rsidP="00AC5E35">
            <w:pPr>
              <w:spacing w:after="0" w:line="240" w:lineRule="auto"/>
              <w:rPr>
                <w:sz w:val="16"/>
                <w:szCs w:val="16"/>
              </w:rPr>
            </w:pPr>
          </w:p>
        </w:tc>
        <w:tc>
          <w:tcPr>
            <w:tcW w:w="295" w:type="dxa"/>
            <w:noWrap/>
            <w:vAlign w:val="center"/>
            <w:hideMark/>
          </w:tcPr>
          <w:p w14:paraId="35851676" w14:textId="08B8B0D5"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DBB8E80" w14:textId="77777777" w:rsidR="00AC5E35" w:rsidRPr="00C21DFA" w:rsidRDefault="00AC5E35" w:rsidP="00AC5E35">
            <w:pPr>
              <w:spacing w:after="0" w:line="240" w:lineRule="auto"/>
              <w:rPr>
                <w:sz w:val="16"/>
                <w:szCs w:val="16"/>
              </w:rPr>
            </w:pPr>
          </w:p>
        </w:tc>
        <w:tc>
          <w:tcPr>
            <w:tcW w:w="5770" w:type="dxa"/>
            <w:vAlign w:val="center"/>
            <w:hideMark/>
          </w:tcPr>
          <w:p w14:paraId="2F5691FA" w14:textId="77777777" w:rsidR="00AC5E35" w:rsidRPr="008B3876" w:rsidRDefault="00AC5E35" w:rsidP="00AC5E35">
            <w:pPr>
              <w:spacing w:after="0" w:line="240" w:lineRule="auto"/>
              <w:rPr>
                <w:sz w:val="16"/>
                <w:szCs w:val="16"/>
              </w:rPr>
            </w:pPr>
          </w:p>
        </w:tc>
        <w:tc>
          <w:tcPr>
            <w:tcW w:w="851" w:type="dxa"/>
            <w:vAlign w:val="center"/>
          </w:tcPr>
          <w:p w14:paraId="681C53A7" w14:textId="77777777" w:rsidR="00AC5E35" w:rsidRPr="00C21DFA" w:rsidRDefault="00AC5E35" w:rsidP="00AC5E35">
            <w:pPr>
              <w:spacing w:after="0" w:line="240" w:lineRule="auto"/>
              <w:jc w:val="center"/>
              <w:rPr>
                <w:sz w:val="16"/>
                <w:szCs w:val="16"/>
              </w:rPr>
            </w:pPr>
          </w:p>
        </w:tc>
        <w:tc>
          <w:tcPr>
            <w:tcW w:w="881" w:type="dxa"/>
            <w:vAlign w:val="center"/>
          </w:tcPr>
          <w:p w14:paraId="79A874A5" w14:textId="77777777" w:rsidR="00AC5E35" w:rsidRPr="00C21DFA" w:rsidRDefault="00AC5E35" w:rsidP="00AC5E35">
            <w:pPr>
              <w:spacing w:after="0" w:line="240" w:lineRule="auto"/>
              <w:jc w:val="center"/>
              <w:rPr>
                <w:sz w:val="16"/>
                <w:szCs w:val="16"/>
              </w:rPr>
            </w:pPr>
          </w:p>
        </w:tc>
        <w:tc>
          <w:tcPr>
            <w:tcW w:w="2693" w:type="dxa"/>
            <w:vAlign w:val="center"/>
            <w:hideMark/>
          </w:tcPr>
          <w:p w14:paraId="272AF69E" w14:textId="45B9490B" w:rsidR="00AC5E35" w:rsidRPr="00C21DFA" w:rsidRDefault="00AC5E35" w:rsidP="00AC5E35">
            <w:pPr>
              <w:spacing w:after="0" w:line="240" w:lineRule="auto"/>
              <w:rPr>
                <w:sz w:val="16"/>
                <w:szCs w:val="16"/>
              </w:rPr>
            </w:pPr>
            <w:r w:rsidRPr="00C21DFA">
              <w:rPr>
                <w:sz w:val="16"/>
                <w:szCs w:val="16"/>
              </w:rPr>
              <w:t>Fällungs- und Fixiermittel, Pergamentiermittel (XXXVI: B II 1</w:t>
            </w:r>
            <w:r>
              <w:rPr>
                <w:sz w:val="16"/>
                <w:szCs w:val="16"/>
              </w:rPr>
              <w:t>,</w:t>
            </w:r>
            <w:r w:rsidRPr="00C21DFA">
              <w:rPr>
                <w:sz w:val="16"/>
                <w:szCs w:val="16"/>
              </w:rPr>
              <w:t xml:space="preserve"> XXXVI/2: II B 4)</w:t>
            </w:r>
          </w:p>
        </w:tc>
      </w:tr>
      <w:tr w:rsidR="00AC5E35" w:rsidRPr="00C21DFA" w14:paraId="0AF0547C" w14:textId="77777777" w:rsidTr="00AB6E52">
        <w:trPr>
          <w:trHeight w:val="255"/>
          <w:tblHeader/>
        </w:trPr>
        <w:tc>
          <w:tcPr>
            <w:tcW w:w="562" w:type="dxa"/>
            <w:vAlign w:val="center"/>
          </w:tcPr>
          <w:p w14:paraId="641799D7" w14:textId="004FD5CF" w:rsidR="00AC5E35" w:rsidRPr="00AC5E35" w:rsidRDefault="00AC5E35" w:rsidP="00AB6E52">
            <w:pPr>
              <w:spacing w:after="0" w:line="240" w:lineRule="auto"/>
              <w:rPr>
                <w:sz w:val="16"/>
                <w:szCs w:val="16"/>
              </w:rPr>
            </w:pPr>
            <w:r w:rsidRPr="00AC5E35">
              <w:rPr>
                <w:sz w:val="16"/>
                <w:szCs w:val="16"/>
              </w:rPr>
              <w:t>D 4</w:t>
            </w:r>
          </w:p>
        </w:tc>
        <w:tc>
          <w:tcPr>
            <w:tcW w:w="2552" w:type="dxa"/>
            <w:vAlign w:val="center"/>
          </w:tcPr>
          <w:p w14:paraId="3A476FC7" w14:textId="13627A70" w:rsidR="00AC5E35" w:rsidRPr="00C21DFA" w:rsidRDefault="00AC5E35" w:rsidP="00AC5E35">
            <w:pPr>
              <w:spacing w:after="0" w:line="240" w:lineRule="auto"/>
              <w:rPr>
                <w:sz w:val="16"/>
                <w:szCs w:val="16"/>
              </w:rPr>
            </w:pPr>
            <w:r w:rsidRPr="00C21DFA">
              <w:rPr>
                <w:sz w:val="16"/>
                <w:szCs w:val="16"/>
              </w:rPr>
              <w:t>Aluminiumnitrat</w:t>
            </w:r>
          </w:p>
        </w:tc>
        <w:tc>
          <w:tcPr>
            <w:tcW w:w="998" w:type="dxa"/>
            <w:vAlign w:val="center"/>
            <w:hideMark/>
          </w:tcPr>
          <w:p w14:paraId="7875C4D6" w14:textId="1D65BCF6" w:rsidR="00AC5E35" w:rsidRPr="00C21DFA" w:rsidRDefault="00AC5E35" w:rsidP="00AC5E35">
            <w:pPr>
              <w:spacing w:after="0" w:line="240" w:lineRule="auto"/>
              <w:rPr>
                <w:sz w:val="16"/>
                <w:szCs w:val="16"/>
              </w:rPr>
            </w:pPr>
            <w:r w:rsidRPr="00C21DFA">
              <w:rPr>
                <w:sz w:val="16"/>
                <w:szCs w:val="16"/>
              </w:rPr>
              <w:t>13473-90-0</w:t>
            </w:r>
          </w:p>
        </w:tc>
        <w:tc>
          <w:tcPr>
            <w:tcW w:w="295" w:type="dxa"/>
            <w:noWrap/>
            <w:vAlign w:val="center"/>
            <w:hideMark/>
          </w:tcPr>
          <w:p w14:paraId="590D4FFC" w14:textId="57BFD89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EC25554" w14:textId="77777777" w:rsidR="00AC5E35" w:rsidRPr="00C21DFA" w:rsidRDefault="00AC5E35" w:rsidP="00AC5E35">
            <w:pPr>
              <w:spacing w:after="0" w:line="240" w:lineRule="auto"/>
              <w:rPr>
                <w:sz w:val="16"/>
                <w:szCs w:val="16"/>
              </w:rPr>
            </w:pPr>
          </w:p>
        </w:tc>
        <w:tc>
          <w:tcPr>
            <w:tcW w:w="295" w:type="dxa"/>
            <w:noWrap/>
            <w:vAlign w:val="center"/>
            <w:hideMark/>
          </w:tcPr>
          <w:p w14:paraId="30506F1A" w14:textId="77777777" w:rsidR="00AC5E35" w:rsidRPr="00C21DFA" w:rsidRDefault="00AC5E35" w:rsidP="00AC5E35">
            <w:pPr>
              <w:spacing w:after="0" w:line="240" w:lineRule="auto"/>
              <w:rPr>
                <w:sz w:val="16"/>
                <w:szCs w:val="16"/>
              </w:rPr>
            </w:pPr>
          </w:p>
        </w:tc>
        <w:tc>
          <w:tcPr>
            <w:tcW w:w="295" w:type="dxa"/>
            <w:noWrap/>
            <w:vAlign w:val="center"/>
            <w:hideMark/>
          </w:tcPr>
          <w:p w14:paraId="18C30E64" w14:textId="77777777" w:rsidR="00AC5E35" w:rsidRPr="00C21DFA" w:rsidRDefault="00AC5E35" w:rsidP="00AC5E35">
            <w:pPr>
              <w:spacing w:after="0" w:line="240" w:lineRule="auto"/>
              <w:rPr>
                <w:sz w:val="16"/>
                <w:szCs w:val="16"/>
              </w:rPr>
            </w:pPr>
          </w:p>
        </w:tc>
        <w:tc>
          <w:tcPr>
            <w:tcW w:w="5770" w:type="dxa"/>
            <w:vAlign w:val="center"/>
            <w:hideMark/>
          </w:tcPr>
          <w:p w14:paraId="0E0BD2EB" w14:textId="77777777" w:rsidR="00AC5E35" w:rsidRPr="008B3876" w:rsidRDefault="00AC5E35" w:rsidP="00AC5E35">
            <w:pPr>
              <w:spacing w:after="0" w:line="240" w:lineRule="auto"/>
              <w:rPr>
                <w:sz w:val="16"/>
                <w:szCs w:val="16"/>
              </w:rPr>
            </w:pPr>
          </w:p>
        </w:tc>
        <w:tc>
          <w:tcPr>
            <w:tcW w:w="851" w:type="dxa"/>
            <w:vAlign w:val="center"/>
          </w:tcPr>
          <w:p w14:paraId="2E335A8B" w14:textId="77777777" w:rsidR="00AC5E35" w:rsidRPr="00C21DFA" w:rsidRDefault="00AC5E35" w:rsidP="00AC5E35">
            <w:pPr>
              <w:spacing w:after="0" w:line="240" w:lineRule="auto"/>
              <w:jc w:val="center"/>
              <w:rPr>
                <w:sz w:val="16"/>
                <w:szCs w:val="16"/>
              </w:rPr>
            </w:pPr>
          </w:p>
        </w:tc>
        <w:tc>
          <w:tcPr>
            <w:tcW w:w="881" w:type="dxa"/>
            <w:vAlign w:val="center"/>
          </w:tcPr>
          <w:p w14:paraId="7F0251EE" w14:textId="77777777" w:rsidR="00AC5E35" w:rsidRPr="00C21DFA" w:rsidRDefault="00AC5E35" w:rsidP="00AC5E35">
            <w:pPr>
              <w:spacing w:after="0" w:line="240" w:lineRule="auto"/>
              <w:jc w:val="center"/>
              <w:rPr>
                <w:sz w:val="16"/>
                <w:szCs w:val="16"/>
              </w:rPr>
            </w:pPr>
          </w:p>
        </w:tc>
        <w:tc>
          <w:tcPr>
            <w:tcW w:w="2693" w:type="dxa"/>
            <w:vAlign w:val="center"/>
            <w:hideMark/>
          </w:tcPr>
          <w:p w14:paraId="76A74ADF" w14:textId="4E8FD59A" w:rsidR="00AC5E35" w:rsidRPr="00C21DFA" w:rsidRDefault="00AC5E35" w:rsidP="00AC5E35">
            <w:pPr>
              <w:spacing w:after="0" w:line="240" w:lineRule="auto"/>
              <w:rPr>
                <w:sz w:val="16"/>
                <w:szCs w:val="16"/>
              </w:rPr>
            </w:pPr>
            <w:r w:rsidRPr="00C21DFA">
              <w:rPr>
                <w:sz w:val="16"/>
                <w:szCs w:val="16"/>
              </w:rPr>
              <w:t>Fällungs- und Fixiermittel, Pergamentiermittel (XXXVI: B II 1)</w:t>
            </w:r>
          </w:p>
        </w:tc>
      </w:tr>
      <w:tr w:rsidR="00AC5E35" w:rsidRPr="00C21DFA" w14:paraId="43322AA5" w14:textId="77777777" w:rsidTr="00AB6E52">
        <w:trPr>
          <w:trHeight w:val="255"/>
          <w:tblHeader/>
        </w:trPr>
        <w:tc>
          <w:tcPr>
            <w:tcW w:w="562" w:type="dxa"/>
            <w:vAlign w:val="center"/>
          </w:tcPr>
          <w:p w14:paraId="40E5DC1C" w14:textId="11CA0778" w:rsidR="00AC5E35" w:rsidRPr="00AC5E35" w:rsidRDefault="00AC5E35" w:rsidP="00AB6E52">
            <w:pPr>
              <w:spacing w:after="0" w:line="240" w:lineRule="auto"/>
              <w:rPr>
                <w:sz w:val="16"/>
                <w:szCs w:val="16"/>
              </w:rPr>
            </w:pPr>
            <w:r w:rsidRPr="00AC5E35">
              <w:rPr>
                <w:sz w:val="16"/>
                <w:szCs w:val="16"/>
              </w:rPr>
              <w:t>D 5</w:t>
            </w:r>
          </w:p>
        </w:tc>
        <w:tc>
          <w:tcPr>
            <w:tcW w:w="2552" w:type="dxa"/>
            <w:vAlign w:val="center"/>
          </w:tcPr>
          <w:p w14:paraId="1CB6A8F6" w14:textId="43FFD2A9" w:rsidR="00AC5E35" w:rsidRPr="00C21DFA" w:rsidRDefault="00AC5E35" w:rsidP="00AC5E35">
            <w:pPr>
              <w:spacing w:after="0" w:line="240" w:lineRule="auto"/>
              <w:rPr>
                <w:sz w:val="16"/>
                <w:szCs w:val="16"/>
              </w:rPr>
            </w:pPr>
            <w:r w:rsidRPr="00C21DFA">
              <w:rPr>
                <w:sz w:val="16"/>
                <w:szCs w:val="16"/>
              </w:rPr>
              <w:t>Natriumaluminat</w:t>
            </w:r>
          </w:p>
        </w:tc>
        <w:tc>
          <w:tcPr>
            <w:tcW w:w="998" w:type="dxa"/>
            <w:vAlign w:val="center"/>
            <w:hideMark/>
          </w:tcPr>
          <w:p w14:paraId="4D39E774" w14:textId="5114E445" w:rsidR="00AC5E35" w:rsidRPr="00C21DFA" w:rsidRDefault="00AC5E35" w:rsidP="00AC5E35">
            <w:pPr>
              <w:spacing w:after="0" w:line="240" w:lineRule="auto"/>
              <w:rPr>
                <w:sz w:val="16"/>
                <w:szCs w:val="16"/>
              </w:rPr>
            </w:pPr>
            <w:r w:rsidRPr="00C21DFA">
              <w:rPr>
                <w:sz w:val="16"/>
                <w:szCs w:val="16"/>
              </w:rPr>
              <w:t>1302-42-7</w:t>
            </w:r>
          </w:p>
        </w:tc>
        <w:tc>
          <w:tcPr>
            <w:tcW w:w="295" w:type="dxa"/>
            <w:noWrap/>
            <w:vAlign w:val="center"/>
            <w:hideMark/>
          </w:tcPr>
          <w:p w14:paraId="41711958" w14:textId="064C10C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AE61465" w14:textId="12C09982" w:rsidR="00AC5E35" w:rsidRPr="00C21DFA" w:rsidRDefault="00AC5E35" w:rsidP="00AC5E35">
            <w:pPr>
              <w:spacing w:after="0" w:line="240" w:lineRule="auto"/>
              <w:rPr>
                <w:sz w:val="16"/>
                <w:szCs w:val="16"/>
              </w:rPr>
            </w:pPr>
          </w:p>
        </w:tc>
        <w:tc>
          <w:tcPr>
            <w:tcW w:w="295" w:type="dxa"/>
            <w:noWrap/>
            <w:vAlign w:val="center"/>
            <w:hideMark/>
          </w:tcPr>
          <w:p w14:paraId="57A92ED9" w14:textId="1C535E89"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077119A" w14:textId="77777777" w:rsidR="00AC5E35" w:rsidRPr="00C21DFA" w:rsidRDefault="00AC5E35" w:rsidP="00AC5E35">
            <w:pPr>
              <w:spacing w:after="0" w:line="240" w:lineRule="auto"/>
              <w:rPr>
                <w:sz w:val="16"/>
                <w:szCs w:val="16"/>
              </w:rPr>
            </w:pPr>
          </w:p>
        </w:tc>
        <w:tc>
          <w:tcPr>
            <w:tcW w:w="5770" w:type="dxa"/>
            <w:vAlign w:val="center"/>
            <w:hideMark/>
          </w:tcPr>
          <w:p w14:paraId="42EB0175" w14:textId="01CDBDDD" w:rsidR="00AC5E35" w:rsidRPr="008B3876" w:rsidRDefault="00AC5E35" w:rsidP="00AC5E35">
            <w:pPr>
              <w:spacing w:after="0" w:line="240" w:lineRule="auto"/>
              <w:rPr>
                <w:sz w:val="16"/>
                <w:szCs w:val="16"/>
              </w:rPr>
            </w:pPr>
          </w:p>
        </w:tc>
        <w:tc>
          <w:tcPr>
            <w:tcW w:w="851" w:type="dxa"/>
            <w:vAlign w:val="center"/>
          </w:tcPr>
          <w:p w14:paraId="49A60F2B" w14:textId="77777777" w:rsidR="00AC5E35" w:rsidRPr="00C21DFA" w:rsidRDefault="00AC5E35" w:rsidP="00AC5E35">
            <w:pPr>
              <w:spacing w:after="0" w:line="240" w:lineRule="auto"/>
              <w:jc w:val="center"/>
              <w:rPr>
                <w:sz w:val="16"/>
                <w:szCs w:val="16"/>
              </w:rPr>
            </w:pPr>
          </w:p>
        </w:tc>
        <w:tc>
          <w:tcPr>
            <w:tcW w:w="881" w:type="dxa"/>
            <w:vAlign w:val="center"/>
          </w:tcPr>
          <w:p w14:paraId="0F532D1A" w14:textId="77777777" w:rsidR="00AC5E35" w:rsidRPr="00C21DFA" w:rsidRDefault="00AC5E35" w:rsidP="00AC5E35">
            <w:pPr>
              <w:spacing w:after="0" w:line="240" w:lineRule="auto"/>
              <w:jc w:val="center"/>
              <w:rPr>
                <w:sz w:val="16"/>
                <w:szCs w:val="16"/>
              </w:rPr>
            </w:pPr>
          </w:p>
        </w:tc>
        <w:tc>
          <w:tcPr>
            <w:tcW w:w="2693" w:type="dxa"/>
            <w:vAlign w:val="center"/>
            <w:hideMark/>
          </w:tcPr>
          <w:p w14:paraId="4CA3CE67" w14:textId="1534A83B" w:rsidR="00AC5E35" w:rsidRPr="00C21DFA" w:rsidRDefault="00AC5E35" w:rsidP="00AC5E35">
            <w:pPr>
              <w:spacing w:after="0" w:line="240" w:lineRule="auto"/>
              <w:rPr>
                <w:sz w:val="16"/>
                <w:szCs w:val="16"/>
              </w:rPr>
            </w:pPr>
            <w:r w:rsidRPr="00C21DFA">
              <w:rPr>
                <w:sz w:val="16"/>
                <w:szCs w:val="16"/>
              </w:rPr>
              <w:t>Fällungs- und Fixiermittel, Pergamentiermittel (XXXVI: B II 1</w:t>
            </w:r>
            <w:r>
              <w:rPr>
                <w:sz w:val="16"/>
                <w:szCs w:val="16"/>
              </w:rPr>
              <w:t>,</w:t>
            </w:r>
            <w:r w:rsidRPr="00C21DFA">
              <w:rPr>
                <w:sz w:val="16"/>
                <w:szCs w:val="16"/>
              </w:rPr>
              <w:t xml:space="preserve"> XXXVI/2: II B 3)</w:t>
            </w:r>
          </w:p>
        </w:tc>
      </w:tr>
      <w:tr w:rsidR="00AC5E35" w:rsidRPr="00C21DFA" w14:paraId="0112F053" w14:textId="77777777" w:rsidTr="00AB6E52">
        <w:trPr>
          <w:trHeight w:val="255"/>
          <w:tblHeader/>
        </w:trPr>
        <w:tc>
          <w:tcPr>
            <w:tcW w:w="562" w:type="dxa"/>
            <w:vAlign w:val="center"/>
          </w:tcPr>
          <w:p w14:paraId="769AE4FD" w14:textId="0E8D52F3" w:rsidR="00AC5E35" w:rsidRPr="00AC5E35" w:rsidRDefault="00AC5E35" w:rsidP="00AB6E52">
            <w:pPr>
              <w:spacing w:after="0" w:line="240" w:lineRule="auto"/>
              <w:rPr>
                <w:sz w:val="16"/>
                <w:szCs w:val="16"/>
              </w:rPr>
            </w:pPr>
            <w:r w:rsidRPr="00AC5E35">
              <w:rPr>
                <w:sz w:val="16"/>
                <w:szCs w:val="16"/>
              </w:rPr>
              <w:t>D 6</w:t>
            </w:r>
          </w:p>
        </w:tc>
        <w:tc>
          <w:tcPr>
            <w:tcW w:w="2552" w:type="dxa"/>
            <w:vAlign w:val="center"/>
          </w:tcPr>
          <w:p w14:paraId="161A1B78" w14:textId="48416B2B" w:rsidR="00AC5E35" w:rsidRPr="00C21DFA" w:rsidRDefault="00AC5E35" w:rsidP="00AC5E35">
            <w:pPr>
              <w:spacing w:after="0" w:line="240" w:lineRule="auto"/>
              <w:rPr>
                <w:sz w:val="16"/>
                <w:szCs w:val="16"/>
              </w:rPr>
            </w:pPr>
            <w:r w:rsidRPr="00C21DFA">
              <w:rPr>
                <w:sz w:val="16"/>
                <w:szCs w:val="16"/>
              </w:rPr>
              <w:t>Schwefelsäure</w:t>
            </w:r>
          </w:p>
        </w:tc>
        <w:tc>
          <w:tcPr>
            <w:tcW w:w="998" w:type="dxa"/>
            <w:vAlign w:val="center"/>
            <w:hideMark/>
          </w:tcPr>
          <w:p w14:paraId="2F4FB114" w14:textId="18CFA36B" w:rsidR="00AC5E35" w:rsidRPr="00C21DFA" w:rsidRDefault="00AC5E35" w:rsidP="00AC5E35">
            <w:pPr>
              <w:spacing w:after="0" w:line="240" w:lineRule="auto"/>
              <w:rPr>
                <w:sz w:val="16"/>
                <w:szCs w:val="16"/>
              </w:rPr>
            </w:pPr>
            <w:r w:rsidRPr="00C21DFA">
              <w:rPr>
                <w:sz w:val="16"/>
                <w:szCs w:val="16"/>
              </w:rPr>
              <w:t>7664-93-9</w:t>
            </w:r>
          </w:p>
        </w:tc>
        <w:tc>
          <w:tcPr>
            <w:tcW w:w="295" w:type="dxa"/>
            <w:noWrap/>
            <w:vAlign w:val="center"/>
            <w:hideMark/>
          </w:tcPr>
          <w:p w14:paraId="1F4906C9" w14:textId="6B18A169"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F96218A" w14:textId="5FED95A4" w:rsidR="00AC5E35" w:rsidRPr="00C21DFA" w:rsidRDefault="00AC5E35" w:rsidP="00AC5E35">
            <w:pPr>
              <w:spacing w:after="0" w:line="240" w:lineRule="auto"/>
              <w:rPr>
                <w:sz w:val="16"/>
                <w:szCs w:val="16"/>
              </w:rPr>
            </w:pPr>
          </w:p>
        </w:tc>
        <w:tc>
          <w:tcPr>
            <w:tcW w:w="295" w:type="dxa"/>
            <w:noWrap/>
            <w:vAlign w:val="center"/>
            <w:hideMark/>
          </w:tcPr>
          <w:p w14:paraId="4D9180C6" w14:textId="5307459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2061D5F" w14:textId="77777777" w:rsidR="00AC5E35" w:rsidRPr="00C21DFA" w:rsidRDefault="00AC5E35" w:rsidP="00AC5E35">
            <w:pPr>
              <w:spacing w:after="0" w:line="240" w:lineRule="auto"/>
              <w:rPr>
                <w:sz w:val="16"/>
                <w:szCs w:val="16"/>
              </w:rPr>
            </w:pPr>
          </w:p>
        </w:tc>
        <w:tc>
          <w:tcPr>
            <w:tcW w:w="5770" w:type="dxa"/>
            <w:vAlign w:val="center"/>
            <w:hideMark/>
          </w:tcPr>
          <w:p w14:paraId="1FA19F81" w14:textId="47429226" w:rsidR="00AC5E35" w:rsidRPr="008B3876" w:rsidRDefault="00AC5E35" w:rsidP="00AC5E35">
            <w:pPr>
              <w:spacing w:after="0" w:line="240" w:lineRule="auto"/>
              <w:rPr>
                <w:sz w:val="16"/>
                <w:szCs w:val="16"/>
              </w:rPr>
            </w:pPr>
          </w:p>
        </w:tc>
        <w:tc>
          <w:tcPr>
            <w:tcW w:w="851" w:type="dxa"/>
            <w:vAlign w:val="center"/>
          </w:tcPr>
          <w:p w14:paraId="6A89CB1E" w14:textId="77777777" w:rsidR="00AC5E35" w:rsidRPr="00C21DFA" w:rsidRDefault="00AC5E35" w:rsidP="00AC5E35">
            <w:pPr>
              <w:spacing w:after="0" w:line="240" w:lineRule="auto"/>
              <w:jc w:val="center"/>
              <w:rPr>
                <w:sz w:val="16"/>
                <w:szCs w:val="16"/>
              </w:rPr>
            </w:pPr>
          </w:p>
        </w:tc>
        <w:tc>
          <w:tcPr>
            <w:tcW w:w="881" w:type="dxa"/>
            <w:vAlign w:val="center"/>
          </w:tcPr>
          <w:p w14:paraId="6AECD54A" w14:textId="77777777" w:rsidR="00AC5E35" w:rsidRPr="00C21DFA" w:rsidRDefault="00AC5E35" w:rsidP="00AC5E35">
            <w:pPr>
              <w:spacing w:after="0" w:line="240" w:lineRule="auto"/>
              <w:jc w:val="center"/>
              <w:rPr>
                <w:sz w:val="16"/>
                <w:szCs w:val="16"/>
              </w:rPr>
            </w:pPr>
          </w:p>
        </w:tc>
        <w:tc>
          <w:tcPr>
            <w:tcW w:w="2693" w:type="dxa"/>
            <w:vAlign w:val="center"/>
            <w:hideMark/>
          </w:tcPr>
          <w:p w14:paraId="1670D11D" w14:textId="0299C96D" w:rsidR="00AC5E35" w:rsidRPr="00C21DFA" w:rsidRDefault="00AC5E35" w:rsidP="00AC5E35">
            <w:pPr>
              <w:spacing w:after="0" w:line="240" w:lineRule="auto"/>
              <w:rPr>
                <w:sz w:val="16"/>
                <w:szCs w:val="16"/>
              </w:rPr>
            </w:pPr>
            <w:r w:rsidRPr="00C21DFA">
              <w:rPr>
                <w:sz w:val="16"/>
                <w:szCs w:val="16"/>
              </w:rPr>
              <w:t>Fällungs- und Fixiermittel, Pergamentiermittel (XXXVI: B II 2</w:t>
            </w:r>
            <w:r>
              <w:rPr>
                <w:sz w:val="16"/>
                <w:szCs w:val="16"/>
              </w:rPr>
              <w:t>,</w:t>
            </w:r>
            <w:r w:rsidRPr="00C21DFA">
              <w:rPr>
                <w:sz w:val="16"/>
                <w:szCs w:val="16"/>
              </w:rPr>
              <w:t xml:space="preserve"> XXXVI/2: II B 5)</w:t>
            </w:r>
          </w:p>
        </w:tc>
      </w:tr>
      <w:tr w:rsidR="00AC5E35" w:rsidRPr="00C21DFA" w14:paraId="686AE39F" w14:textId="77777777" w:rsidTr="00AB6E52">
        <w:trPr>
          <w:trHeight w:val="255"/>
          <w:tblHeader/>
        </w:trPr>
        <w:tc>
          <w:tcPr>
            <w:tcW w:w="562" w:type="dxa"/>
            <w:vAlign w:val="center"/>
          </w:tcPr>
          <w:p w14:paraId="4E9A48C3" w14:textId="5EB3F9A4" w:rsidR="00AC5E35" w:rsidRPr="00AC5E35" w:rsidRDefault="00AC5E35" w:rsidP="00AB6E52">
            <w:pPr>
              <w:spacing w:after="0" w:line="240" w:lineRule="auto"/>
              <w:rPr>
                <w:sz w:val="16"/>
                <w:szCs w:val="16"/>
              </w:rPr>
            </w:pPr>
            <w:r w:rsidRPr="00AC5E35">
              <w:rPr>
                <w:sz w:val="16"/>
                <w:szCs w:val="16"/>
              </w:rPr>
              <w:lastRenderedPageBreak/>
              <w:t>D 7</w:t>
            </w:r>
          </w:p>
        </w:tc>
        <w:tc>
          <w:tcPr>
            <w:tcW w:w="2552" w:type="dxa"/>
            <w:vAlign w:val="center"/>
          </w:tcPr>
          <w:p w14:paraId="4B43ABB1" w14:textId="10B93F4B" w:rsidR="00AC5E35" w:rsidRPr="00C21DFA" w:rsidRDefault="00AC5E35" w:rsidP="00AC5E35">
            <w:pPr>
              <w:spacing w:after="0" w:line="240" w:lineRule="auto"/>
              <w:rPr>
                <w:sz w:val="16"/>
                <w:szCs w:val="16"/>
              </w:rPr>
            </w:pPr>
            <w:r w:rsidRPr="00C21DFA">
              <w:rPr>
                <w:sz w:val="16"/>
                <w:szCs w:val="16"/>
              </w:rPr>
              <w:t>Ammoniak</w:t>
            </w:r>
          </w:p>
        </w:tc>
        <w:tc>
          <w:tcPr>
            <w:tcW w:w="998" w:type="dxa"/>
            <w:vAlign w:val="center"/>
            <w:hideMark/>
          </w:tcPr>
          <w:p w14:paraId="0FE64BEB" w14:textId="204FD7AC" w:rsidR="00AC5E35" w:rsidRPr="00C21DFA" w:rsidRDefault="00AC5E35" w:rsidP="00AC5E35">
            <w:pPr>
              <w:spacing w:after="0" w:line="240" w:lineRule="auto"/>
              <w:rPr>
                <w:sz w:val="16"/>
                <w:szCs w:val="16"/>
              </w:rPr>
            </w:pPr>
            <w:r w:rsidRPr="00C21DFA">
              <w:rPr>
                <w:sz w:val="16"/>
                <w:szCs w:val="16"/>
              </w:rPr>
              <w:t>7664-41-7</w:t>
            </w:r>
          </w:p>
        </w:tc>
        <w:tc>
          <w:tcPr>
            <w:tcW w:w="295" w:type="dxa"/>
            <w:noWrap/>
            <w:vAlign w:val="center"/>
            <w:hideMark/>
          </w:tcPr>
          <w:p w14:paraId="10FB249B" w14:textId="191F45B1"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DB8048F" w14:textId="045995CC" w:rsidR="00AC5E35" w:rsidRPr="00C21DFA" w:rsidRDefault="00AC5E35" w:rsidP="00AC5E35">
            <w:pPr>
              <w:spacing w:after="0" w:line="240" w:lineRule="auto"/>
              <w:rPr>
                <w:sz w:val="16"/>
                <w:szCs w:val="16"/>
              </w:rPr>
            </w:pPr>
          </w:p>
        </w:tc>
        <w:tc>
          <w:tcPr>
            <w:tcW w:w="295" w:type="dxa"/>
            <w:noWrap/>
            <w:vAlign w:val="center"/>
            <w:hideMark/>
          </w:tcPr>
          <w:p w14:paraId="6793A8E7" w14:textId="1ED65297"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6C3A6A6" w14:textId="77777777" w:rsidR="00AC5E35" w:rsidRPr="00C21DFA" w:rsidRDefault="00AC5E35" w:rsidP="00AC5E35">
            <w:pPr>
              <w:spacing w:after="0" w:line="240" w:lineRule="auto"/>
              <w:rPr>
                <w:sz w:val="16"/>
                <w:szCs w:val="16"/>
              </w:rPr>
            </w:pPr>
          </w:p>
        </w:tc>
        <w:tc>
          <w:tcPr>
            <w:tcW w:w="5770" w:type="dxa"/>
            <w:vAlign w:val="center"/>
            <w:hideMark/>
          </w:tcPr>
          <w:p w14:paraId="3ADCE407" w14:textId="7BD468FB" w:rsidR="00AC5E35" w:rsidRPr="008B3876" w:rsidRDefault="00AC5E35" w:rsidP="00AC5E35">
            <w:pPr>
              <w:spacing w:after="0" w:line="240" w:lineRule="auto"/>
              <w:rPr>
                <w:sz w:val="16"/>
                <w:szCs w:val="16"/>
              </w:rPr>
            </w:pPr>
          </w:p>
        </w:tc>
        <w:tc>
          <w:tcPr>
            <w:tcW w:w="851" w:type="dxa"/>
            <w:vAlign w:val="center"/>
          </w:tcPr>
          <w:p w14:paraId="5F83520D" w14:textId="77777777" w:rsidR="00AC5E35" w:rsidRPr="00C21DFA" w:rsidRDefault="00AC5E35" w:rsidP="00AC5E35">
            <w:pPr>
              <w:spacing w:after="0" w:line="240" w:lineRule="auto"/>
              <w:jc w:val="center"/>
              <w:rPr>
                <w:sz w:val="16"/>
                <w:szCs w:val="16"/>
              </w:rPr>
            </w:pPr>
          </w:p>
        </w:tc>
        <w:tc>
          <w:tcPr>
            <w:tcW w:w="881" w:type="dxa"/>
            <w:vAlign w:val="center"/>
          </w:tcPr>
          <w:p w14:paraId="3EE4905D" w14:textId="77777777" w:rsidR="00AC5E35" w:rsidRPr="00C21DFA" w:rsidRDefault="00AC5E35" w:rsidP="00AC5E35">
            <w:pPr>
              <w:spacing w:after="0" w:line="240" w:lineRule="auto"/>
              <w:jc w:val="center"/>
              <w:rPr>
                <w:sz w:val="16"/>
                <w:szCs w:val="16"/>
              </w:rPr>
            </w:pPr>
          </w:p>
        </w:tc>
        <w:tc>
          <w:tcPr>
            <w:tcW w:w="2693" w:type="dxa"/>
            <w:vAlign w:val="center"/>
            <w:hideMark/>
          </w:tcPr>
          <w:p w14:paraId="4724C373" w14:textId="4C979D49" w:rsidR="00AC5E35" w:rsidRPr="00C21DFA" w:rsidRDefault="00AC5E35" w:rsidP="00AC5E35">
            <w:pPr>
              <w:spacing w:after="0" w:line="240" w:lineRule="auto"/>
              <w:rPr>
                <w:sz w:val="16"/>
                <w:szCs w:val="16"/>
              </w:rPr>
            </w:pPr>
            <w:r w:rsidRPr="00C21DFA">
              <w:rPr>
                <w:sz w:val="16"/>
                <w:szCs w:val="16"/>
              </w:rPr>
              <w:t>Fällungs- und Fixiermittel, Pergamentiermittel (XXXVI: B II 3</w:t>
            </w:r>
            <w:r>
              <w:rPr>
                <w:sz w:val="16"/>
                <w:szCs w:val="16"/>
              </w:rPr>
              <w:t>,</w:t>
            </w:r>
            <w:r w:rsidRPr="00C21DFA">
              <w:rPr>
                <w:sz w:val="16"/>
                <w:szCs w:val="16"/>
              </w:rPr>
              <w:t xml:space="preserve"> XXXVI/2: II B 6)</w:t>
            </w:r>
          </w:p>
        </w:tc>
      </w:tr>
      <w:tr w:rsidR="00AC5E35" w:rsidRPr="00C21DFA" w14:paraId="2DAC752F" w14:textId="77777777" w:rsidTr="00AB6E52">
        <w:trPr>
          <w:trHeight w:val="255"/>
          <w:tblHeader/>
        </w:trPr>
        <w:tc>
          <w:tcPr>
            <w:tcW w:w="562" w:type="dxa"/>
            <w:vAlign w:val="center"/>
          </w:tcPr>
          <w:p w14:paraId="67AB4A96" w14:textId="397CF1E9" w:rsidR="00AC5E35" w:rsidRPr="00AC5E35" w:rsidRDefault="00AC5E35" w:rsidP="00AB6E52">
            <w:pPr>
              <w:spacing w:after="0" w:line="240" w:lineRule="auto"/>
              <w:rPr>
                <w:sz w:val="16"/>
                <w:szCs w:val="16"/>
              </w:rPr>
            </w:pPr>
            <w:r w:rsidRPr="00AC5E35">
              <w:rPr>
                <w:sz w:val="16"/>
                <w:szCs w:val="16"/>
              </w:rPr>
              <w:t>D 8</w:t>
            </w:r>
          </w:p>
        </w:tc>
        <w:tc>
          <w:tcPr>
            <w:tcW w:w="2552" w:type="dxa"/>
            <w:vAlign w:val="center"/>
          </w:tcPr>
          <w:p w14:paraId="70E9C8CE" w14:textId="2DBDDE96" w:rsidR="00AC5E35" w:rsidRPr="00C21DFA" w:rsidRDefault="00AC5E35" w:rsidP="00AC5E35">
            <w:pPr>
              <w:spacing w:after="0" w:line="240" w:lineRule="auto"/>
              <w:rPr>
                <w:sz w:val="16"/>
                <w:szCs w:val="16"/>
              </w:rPr>
            </w:pPr>
            <w:r w:rsidRPr="00C21DFA">
              <w:rPr>
                <w:sz w:val="16"/>
                <w:szCs w:val="16"/>
              </w:rPr>
              <w:t>Natriumcarbonat</w:t>
            </w:r>
          </w:p>
        </w:tc>
        <w:tc>
          <w:tcPr>
            <w:tcW w:w="998" w:type="dxa"/>
            <w:vAlign w:val="center"/>
            <w:hideMark/>
          </w:tcPr>
          <w:p w14:paraId="3159580D" w14:textId="023450E0" w:rsidR="00AC5E35" w:rsidRPr="00C21DFA" w:rsidRDefault="00AC5E35" w:rsidP="00AC5E35">
            <w:pPr>
              <w:spacing w:after="0" w:line="240" w:lineRule="auto"/>
              <w:rPr>
                <w:sz w:val="16"/>
                <w:szCs w:val="16"/>
              </w:rPr>
            </w:pPr>
            <w:r w:rsidRPr="00C21DFA">
              <w:rPr>
                <w:sz w:val="16"/>
                <w:szCs w:val="16"/>
              </w:rPr>
              <w:t>497-19-8</w:t>
            </w:r>
          </w:p>
        </w:tc>
        <w:tc>
          <w:tcPr>
            <w:tcW w:w="295" w:type="dxa"/>
            <w:noWrap/>
            <w:vAlign w:val="center"/>
            <w:hideMark/>
          </w:tcPr>
          <w:p w14:paraId="4B93B25B" w14:textId="14CBEC9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C2E1968" w14:textId="1925290E" w:rsidR="00AC5E35" w:rsidRPr="00C21DFA" w:rsidRDefault="00AC5E35" w:rsidP="00AC5E35">
            <w:pPr>
              <w:spacing w:after="0" w:line="240" w:lineRule="auto"/>
              <w:rPr>
                <w:sz w:val="16"/>
                <w:szCs w:val="16"/>
              </w:rPr>
            </w:pPr>
          </w:p>
        </w:tc>
        <w:tc>
          <w:tcPr>
            <w:tcW w:w="295" w:type="dxa"/>
            <w:noWrap/>
            <w:vAlign w:val="center"/>
            <w:hideMark/>
          </w:tcPr>
          <w:p w14:paraId="0F91AE82" w14:textId="5542C88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2E0714A" w14:textId="77777777" w:rsidR="00AC5E35" w:rsidRPr="00C21DFA" w:rsidRDefault="00AC5E35" w:rsidP="00AC5E35">
            <w:pPr>
              <w:spacing w:after="0" w:line="240" w:lineRule="auto"/>
              <w:rPr>
                <w:sz w:val="16"/>
                <w:szCs w:val="16"/>
              </w:rPr>
            </w:pPr>
          </w:p>
        </w:tc>
        <w:tc>
          <w:tcPr>
            <w:tcW w:w="5770" w:type="dxa"/>
            <w:vAlign w:val="center"/>
            <w:hideMark/>
          </w:tcPr>
          <w:p w14:paraId="57670956" w14:textId="4DFDB568" w:rsidR="00AC5E35" w:rsidRPr="008B3876" w:rsidRDefault="00AC5E35" w:rsidP="00AC5E35">
            <w:pPr>
              <w:spacing w:after="0" w:line="240" w:lineRule="auto"/>
              <w:rPr>
                <w:sz w:val="16"/>
                <w:szCs w:val="16"/>
              </w:rPr>
            </w:pPr>
          </w:p>
        </w:tc>
        <w:tc>
          <w:tcPr>
            <w:tcW w:w="851" w:type="dxa"/>
            <w:vAlign w:val="center"/>
          </w:tcPr>
          <w:p w14:paraId="41A0C1C9" w14:textId="77777777" w:rsidR="00AC5E35" w:rsidRPr="00C21DFA" w:rsidRDefault="00AC5E35" w:rsidP="00AC5E35">
            <w:pPr>
              <w:spacing w:after="0" w:line="240" w:lineRule="auto"/>
              <w:jc w:val="center"/>
              <w:rPr>
                <w:sz w:val="16"/>
                <w:szCs w:val="16"/>
              </w:rPr>
            </w:pPr>
          </w:p>
        </w:tc>
        <w:tc>
          <w:tcPr>
            <w:tcW w:w="881" w:type="dxa"/>
            <w:vAlign w:val="center"/>
          </w:tcPr>
          <w:p w14:paraId="7B169C57" w14:textId="77777777" w:rsidR="00AC5E35" w:rsidRPr="00C21DFA" w:rsidRDefault="00AC5E35" w:rsidP="00AC5E35">
            <w:pPr>
              <w:spacing w:after="0" w:line="240" w:lineRule="auto"/>
              <w:jc w:val="center"/>
              <w:rPr>
                <w:sz w:val="16"/>
                <w:szCs w:val="16"/>
              </w:rPr>
            </w:pPr>
          </w:p>
        </w:tc>
        <w:tc>
          <w:tcPr>
            <w:tcW w:w="2693" w:type="dxa"/>
            <w:vAlign w:val="center"/>
            <w:hideMark/>
          </w:tcPr>
          <w:p w14:paraId="26DDFFD6" w14:textId="322F4541" w:rsidR="00AC5E35" w:rsidRPr="00C21DFA" w:rsidRDefault="00AC5E35" w:rsidP="00AC5E35">
            <w:pPr>
              <w:spacing w:after="0" w:line="240" w:lineRule="auto"/>
              <w:rPr>
                <w:sz w:val="16"/>
                <w:szCs w:val="16"/>
              </w:rPr>
            </w:pPr>
            <w:r w:rsidRPr="00C21DFA">
              <w:rPr>
                <w:sz w:val="16"/>
                <w:szCs w:val="16"/>
              </w:rPr>
              <w:t>Fällungs- und Fixiermittel, Pergamentiermittel (XXXVI: B II 4</w:t>
            </w:r>
            <w:r>
              <w:rPr>
                <w:sz w:val="16"/>
                <w:szCs w:val="16"/>
              </w:rPr>
              <w:t>,</w:t>
            </w:r>
            <w:r w:rsidRPr="00C21DFA">
              <w:rPr>
                <w:sz w:val="16"/>
                <w:szCs w:val="16"/>
              </w:rPr>
              <w:t xml:space="preserve"> XXXVI/2: II B 7)</w:t>
            </w:r>
          </w:p>
        </w:tc>
      </w:tr>
      <w:tr w:rsidR="00AC5E35" w:rsidRPr="00C21DFA" w14:paraId="311FA644" w14:textId="77777777" w:rsidTr="00AB6E52">
        <w:trPr>
          <w:trHeight w:val="255"/>
          <w:tblHeader/>
        </w:trPr>
        <w:tc>
          <w:tcPr>
            <w:tcW w:w="562" w:type="dxa"/>
            <w:vAlign w:val="center"/>
          </w:tcPr>
          <w:p w14:paraId="4C1847A4" w14:textId="095941D4" w:rsidR="00AC5E35" w:rsidRPr="00AC5E35" w:rsidRDefault="00AC5E35" w:rsidP="00AB6E52">
            <w:pPr>
              <w:spacing w:after="0" w:line="240" w:lineRule="auto"/>
              <w:rPr>
                <w:sz w:val="16"/>
                <w:szCs w:val="16"/>
              </w:rPr>
            </w:pPr>
            <w:r w:rsidRPr="00AC5E35">
              <w:rPr>
                <w:sz w:val="16"/>
                <w:szCs w:val="16"/>
              </w:rPr>
              <w:t>D 9</w:t>
            </w:r>
          </w:p>
        </w:tc>
        <w:tc>
          <w:tcPr>
            <w:tcW w:w="2552" w:type="dxa"/>
            <w:vAlign w:val="center"/>
          </w:tcPr>
          <w:p w14:paraId="73C76DF7" w14:textId="6810FF20" w:rsidR="00AC5E35" w:rsidRPr="00C21DFA" w:rsidRDefault="00AC5E35" w:rsidP="00AC5E35">
            <w:pPr>
              <w:spacing w:after="0" w:line="240" w:lineRule="auto"/>
              <w:rPr>
                <w:sz w:val="16"/>
                <w:szCs w:val="16"/>
              </w:rPr>
            </w:pPr>
            <w:r w:rsidRPr="00C21DFA">
              <w:rPr>
                <w:sz w:val="16"/>
                <w:szCs w:val="16"/>
              </w:rPr>
              <w:t>Natriumhydrogencarbonat</w:t>
            </w:r>
          </w:p>
        </w:tc>
        <w:tc>
          <w:tcPr>
            <w:tcW w:w="998" w:type="dxa"/>
            <w:vAlign w:val="center"/>
            <w:hideMark/>
          </w:tcPr>
          <w:p w14:paraId="5A8147ED" w14:textId="2EFA4435" w:rsidR="00AC5E35" w:rsidRPr="00C21DFA" w:rsidRDefault="00AC5E35" w:rsidP="00AC5E35">
            <w:pPr>
              <w:spacing w:after="0" w:line="240" w:lineRule="auto"/>
              <w:rPr>
                <w:sz w:val="16"/>
                <w:szCs w:val="16"/>
              </w:rPr>
            </w:pPr>
            <w:r w:rsidRPr="00C21DFA">
              <w:rPr>
                <w:sz w:val="16"/>
                <w:szCs w:val="16"/>
              </w:rPr>
              <w:t>144-55-8</w:t>
            </w:r>
          </w:p>
        </w:tc>
        <w:tc>
          <w:tcPr>
            <w:tcW w:w="295" w:type="dxa"/>
            <w:noWrap/>
            <w:vAlign w:val="center"/>
            <w:hideMark/>
          </w:tcPr>
          <w:p w14:paraId="2CB137C6" w14:textId="05302F2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5B57741" w14:textId="0E3E9083" w:rsidR="00AC5E35" w:rsidRPr="00C21DFA" w:rsidRDefault="00AC5E35" w:rsidP="00AC5E35">
            <w:pPr>
              <w:spacing w:after="0" w:line="240" w:lineRule="auto"/>
              <w:rPr>
                <w:sz w:val="16"/>
                <w:szCs w:val="16"/>
              </w:rPr>
            </w:pPr>
          </w:p>
        </w:tc>
        <w:tc>
          <w:tcPr>
            <w:tcW w:w="295" w:type="dxa"/>
            <w:noWrap/>
            <w:vAlign w:val="center"/>
            <w:hideMark/>
          </w:tcPr>
          <w:p w14:paraId="3DACC7AA" w14:textId="507F5E1E"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8749070" w14:textId="77777777" w:rsidR="00AC5E35" w:rsidRPr="00C21DFA" w:rsidRDefault="00AC5E35" w:rsidP="00AC5E35">
            <w:pPr>
              <w:spacing w:after="0" w:line="240" w:lineRule="auto"/>
              <w:rPr>
                <w:sz w:val="16"/>
                <w:szCs w:val="16"/>
              </w:rPr>
            </w:pPr>
          </w:p>
        </w:tc>
        <w:tc>
          <w:tcPr>
            <w:tcW w:w="5770" w:type="dxa"/>
            <w:vAlign w:val="center"/>
            <w:hideMark/>
          </w:tcPr>
          <w:p w14:paraId="1AD5DDB3" w14:textId="77777777" w:rsidR="00AC5E35" w:rsidRPr="008B3876" w:rsidRDefault="00AC5E35" w:rsidP="00AC5E35">
            <w:pPr>
              <w:spacing w:after="0" w:line="240" w:lineRule="auto"/>
              <w:rPr>
                <w:sz w:val="16"/>
                <w:szCs w:val="16"/>
              </w:rPr>
            </w:pPr>
          </w:p>
        </w:tc>
        <w:tc>
          <w:tcPr>
            <w:tcW w:w="851" w:type="dxa"/>
            <w:vAlign w:val="center"/>
          </w:tcPr>
          <w:p w14:paraId="103CFFDD" w14:textId="77777777" w:rsidR="00AC5E35" w:rsidRPr="00C21DFA" w:rsidRDefault="00AC5E35" w:rsidP="00AC5E35">
            <w:pPr>
              <w:spacing w:after="0" w:line="240" w:lineRule="auto"/>
              <w:jc w:val="center"/>
              <w:rPr>
                <w:sz w:val="16"/>
                <w:szCs w:val="16"/>
              </w:rPr>
            </w:pPr>
          </w:p>
        </w:tc>
        <w:tc>
          <w:tcPr>
            <w:tcW w:w="881" w:type="dxa"/>
            <w:vAlign w:val="center"/>
          </w:tcPr>
          <w:p w14:paraId="0A23008A" w14:textId="77777777" w:rsidR="00AC5E35" w:rsidRPr="00C21DFA" w:rsidRDefault="00AC5E35" w:rsidP="00AC5E35">
            <w:pPr>
              <w:spacing w:after="0" w:line="240" w:lineRule="auto"/>
              <w:jc w:val="center"/>
              <w:rPr>
                <w:sz w:val="16"/>
                <w:szCs w:val="16"/>
              </w:rPr>
            </w:pPr>
          </w:p>
        </w:tc>
        <w:tc>
          <w:tcPr>
            <w:tcW w:w="2693" w:type="dxa"/>
            <w:vAlign w:val="center"/>
            <w:hideMark/>
          </w:tcPr>
          <w:p w14:paraId="19A6DAAC" w14:textId="14FEF97D" w:rsidR="00AC5E35" w:rsidRPr="00C21DFA" w:rsidRDefault="00AC5E35" w:rsidP="00AC5E35">
            <w:pPr>
              <w:spacing w:after="0" w:line="240" w:lineRule="auto"/>
              <w:rPr>
                <w:sz w:val="16"/>
                <w:szCs w:val="16"/>
              </w:rPr>
            </w:pPr>
            <w:r w:rsidRPr="00C21DFA">
              <w:rPr>
                <w:sz w:val="16"/>
                <w:szCs w:val="16"/>
              </w:rPr>
              <w:t>Fällungs- und Fixiermittel, Pergamentiermittel (XXXVI: B II 4</w:t>
            </w:r>
            <w:r>
              <w:rPr>
                <w:sz w:val="16"/>
                <w:szCs w:val="16"/>
              </w:rPr>
              <w:t>,</w:t>
            </w:r>
            <w:r w:rsidRPr="00C21DFA">
              <w:rPr>
                <w:sz w:val="16"/>
                <w:szCs w:val="16"/>
              </w:rPr>
              <w:t xml:space="preserve"> XXXVI/2: II B 8)</w:t>
            </w:r>
          </w:p>
        </w:tc>
      </w:tr>
      <w:tr w:rsidR="00AC5E35" w:rsidRPr="00C21DFA" w14:paraId="63C7118D" w14:textId="77777777" w:rsidTr="00AB6E52">
        <w:trPr>
          <w:trHeight w:val="255"/>
          <w:tblHeader/>
        </w:trPr>
        <w:tc>
          <w:tcPr>
            <w:tcW w:w="562" w:type="dxa"/>
            <w:vAlign w:val="center"/>
          </w:tcPr>
          <w:p w14:paraId="263A57DF" w14:textId="403F0EC0" w:rsidR="00AC5E35" w:rsidRPr="00AC5E35" w:rsidRDefault="00AC5E35" w:rsidP="00AB6E52">
            <w:pPr>
              <w:spacing w:after="0" w:line="240" w:lineRule="auto"/>
              <w:rPr>
                <w:sz w:val="16"/>
                <w:szCs w:val="16"/>
              </w:rPr>
            </w:pPr>
            <w:r w:rsidRPr="00AC5E35">
              <w:rPr>
                <w:sz w:val="16"/>
                <w:szCs w:val="16"/>
              </w:rPr>
              <w:t>D 10</w:t>
            </w:r>
          </w:p>
        </w:tc>
        <w:tc>
          <w:tcPr>
            <w:tcW w:w="2552" w:type="dxa"/>
            <w:vAlign w:val="center"/>
          </w:tcPr>
          <w:p w14:paraId="5D967D42" w14:textId="6F185845" w:rsidR="00AC5E35" w:rsidRPr="00C21DFA" w:rsidRDefault="00AC5E35" w:rsidP="00AC5E35">
            <w:pPr>
              <w:spacing w:after="0" w:line="240" w:lineRule="auto"/>
              <w:rPr>
                <w:sz w:val="16"/>
                <w:szCs w:val="16"/>
              </w:rPr>
            </w:pPr>
            <w:r w:rsidRPr="00C21DFA">
              <w:rPr>
                <w:sz w:val="16"/>
                <w:szCs w:val="16"/>
              </w:rPr>
              <w:t>Natriumphosphat</w:t>
            </w:r>
          </w:p>
        </w:tc>
        <w:tc>
          <w:tcPr>
            <w:tcW w:w="998" w:type="dxa"/>
            <w:vAlign w:val="center"/>
            <w:hideMark/>
          </w:tcPr>
          <w:p w14:paraId="2749BF55" w14:textId="6A09322C" w:rsidR="00AC5E35" w:rsidRPr="00C21DFA" w:rsidRDefault="00AC5E35" w:rsidP="00AC5E35">
            <w:pPr>
              <w:spacing w:after="0" w:line="240" w:lineRule="auto"/>
              <w:rPr>
                <w:sz w:val="16"/>
                <w:szCs w:val="16"/>
              </w:rPr>
            </w:pPr>
            <w:r w:rsidRPr="00C21DFA">
              <w:rPr>
                <w:sz w:val="16"/>
                <w:szCs w:val="16"/>
              </w:rPr>
              <w:t>7601-54-9</w:t>
            </w:r>
          </w:p>
        </w:tc>
        <w:tc>
          <w:tcPr>
            <w:tcW w:w="295" w:type="dxa"/>
            <w:noWrap/>
            <w:vAlign w:val="center"/>
            <w:hideMark/>
          </w:tcPr>
          <w:p w14:paraId="533DF7FE" w14:textId="641DDEE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B5FBC7E" w14:textId="77777777" w:rsidR="00AC5E35" w:rsidRPr="00C21DFA" w:rsidRDefault="00AC5E35" w:rsidP="00AC5E35">
            <w:pPr>
              <w:spacing w:after="0" w:line="240" w:lineRule="auto"/>
              <w:rPr>
                <w:sz w:val="16"/>
                <w:szCs w:val="16"/>
              </w:rPr>
            </w:pPr>
          </w:p>
        </w:tc>
        <w:tc>
          <w:tcPr>
            <w:tcW w:w="295" w:type="dxa"/>
            <w:noWrap/>
            <w:vAlign w:val="center"/>
            <w:hideMark/>
          </w:tcPr>
          <w:p w14:paraId="72CEF2DB" w14:textId="77777777" w:rsidR="00AC5E35" w:rsidRPr="00C21DFA" w:rsidRDefault="00AC5E35" w:rsidP="00AC5E35">
            <w:pPr>
              <w:spacing w:after="0" w:line="240" w:lineRule="auto"/>
              <w:rPr>
                <w:sz w:val="16"/>
                <w:szCs w:val="16"/>
              </w:rPr>
            </w:pPr>
          </w:p>
        </w:tc>
        <w:tc>
          <w:tcPr>
            <w:tcW w:w="295" w:type="dxa"/>
            <w:noWrap/>
            <w:vAlign w:val="center"/>
            <w:hideMark/>
          </w:tcPr>
          <w:p w14:paraId="0847A789" w14:textId="77777777" w:rsidR="00AC5E35" w:rsidRPr="00C21DFA" w:rsidRDefault="00AC5E35" w:rsidP="00AC5E35">
            <w:pPr>
              <w:spacing w:after="0" w:line="240" w:lineRule="auto"/>
              <w:rPr>
                <w:sz w:val="16"/>
                <w:szCs w:val="16"/>
              </w:rPr>
            </w:pPr>
          </w:p>
        </w:tc>
        <w:tc>
          <w:tcPr>
            <w:tcW w:w="5770" w:type="dxa"/>
            <w:vAlign w:val="center"/>
            <w:hideMark/>
          </w:tcPr>
          <w:p w14:paraId="3FF2DC81" w14:textId="77777777" w:rsidR="00AC5E35" w:rsidRPr="008B3876" w:rsidRDefault="00AC5E35" w:rsidP="00AC5E35">
            <w:pPr>
              <w:spacing w:after="0" w:line="240" w:lineRule="auto"/>
              <w:rPr>
                <w:sz w:val="16"/>
                <w:szCs w:val="16"/>
              </w:rPr>
            </w:pPr>
          </w:p>
        </w:tc>
        <w:tc>
          <w:tcPr>
            <w:tcW w:w="851" w:type="dxa"/>
            <w:vAlign w:val="center"/>
          </w:tcPr>
          <w:p w14:paraId="516689BA" w14:textId="77777777" w:rsidR="00AC5E35" w:rsidRPr="00C21DFA" w:rsidRDefault="00AC5E35" w:rsidP="00AC5E35">
            <w:pPr>
              <w:spacing w:after="0" w:line="240" w:lineRule="auto"/>
              <w:jc w:val="center"/>
              <w:rPr>
                <w:sz w:val="16"/>
                <w:szCs w:val="16"/>
              </w:rPr>
            </w:pPr>
          </w:p>
        </w:tc>
        <w:tc>
          <w:tcPr>
            <w:tcW w:w="881" w:type="dxa"/>
            <w:vAlign w:val="center"/>
          </w:tcPr>
          <w:p w14:paraId="3836830F" w14:textId="77777777" w:rsidR="00AC5E35" w:rsidRPr="00C21DFA" w:rsidRDefault="00AC5E35" w:rsidP="00AC5E35">
            <w:pPr>
              <w:spacing w:after="0" w:line="240" w:lineRule="auto"/>
              <w:jc w:val="center"/>
              <w:rPr>
                <w:sz w:val="16"/>
                <w:szCs w:val="16"/>
              </w:rPr>
            </w:pPr>
          </w:p>
        </w:tc>
        <w:tc>
          <w:tcPr>
            <w:tcW w:w="2693" w:type="dxa"/>
            <w:vAlign w:val="center"/>
            <w:hideMark/>
          </w:tcPr>
          <w:p w14:paraId="6302215E" w14:textId="7BD868B9" w:rsidR="00AC5E35" w:rsidRPr="00C21DFA" w:rsidRDefault="00AC5E35" w:rsidP="00AC5E35">
            <w:pPr>
              <w:spacing w:after="0" w:line="240" w:lineRule="auto"/>
              <w:rPr>
                <w:sz w:val="16"/>
                <w:szCs w:val="16"/>
              </w:rPr>
            </w:pPr>
            <w:r w:rsidRPr="00C21DFA">
              <w:rPr>
                <w:sz w:val="16"/>
                <w:szCs w:val="16"/>
              </w:rPr>
              <w:t>Fällungs- und Fixiermittel, Pergamentiermittel (XXXVI: B II 4)</w:t>
            </w:r>
          </w:p>
        </w:tc>
      </w:tr>
      <w:tr w:rsidR="00AC5E35" w:rsidRPr="00C21DFA" w14:paraId="1275527F" w14:textId="77777777" w:rsidTr="00AB6E52">
        <w:trPr>
          <w:trHeight w:val="255"/>
          <w:tblHeader/>
        </w:trPr>
        <w:tc>
          <w:tcPr>
            <w:tcW w:w="562" w:type="dxa"/>
            <w:vAlign w:val="center"/>
          </w:tcPr>
          <w:p w14:paraId="66F93878" w14:textId="4E25A016" w:rsidR="00AC5E35" w:rsidRPr="00AC5E35" w:rsidRDefault="00AC5E35" w:rsidP="00AB6E52">
            <w:pPr>
              <w:spacing w:after="0" w:line="240" w:lineRule="auto"/>
              <w:rPr>
                <w:sz w:val="16"/>
                <w:szCs w:val="16"/>
              </w:rPr>
            </w:pPr>
            <w:r w:rsidRPr="00AC5E35">
              <w:rPr>
                <w:sz w:val="16"/>
                <w:szCs w:val="16"/>
              </w:rPr>
              <w:t>D 11</w:t>
            </w:r>
          </w:p>
        </w:tc>
        <w:tc>
          <w:tcPr>
            <w:tcW w:w="2552" w:type="dxa"/>
            <w:vAlign w:val="center"/>
          </w:tcPr>
          <w:p w14:paraId="2DBF7123" w14:textId="13FF539E" w:rsidR="00AC5E35" w:rsidRPr="00C21DFA" w:rsidRDefault="00AC5E35" w:rsidP="00AC5E35">
            <w:pPr>
              <w:spacing w:after="0" w:line="240" w:lineRule="auto"/>
              <w:rPr>
                <w:sz w:val="16"/>
                <w:szCs w:val="16"/>
              </w:rPr>
            </w:pPr>
            <w:r w:rsidRPr="00C21DFA">
              <w:rPr>
                <w:sz w:val="16"/>
                <w:szCs w:val="16"/>
              </w:rPr>
              <w:t>Tannin</w:t>
            </w:r>
          </w:p>
        </w:tc>
        <w:tc>
          <w:tcPr>
            <w:tcW w:w="998" w:type="dxa"/>
            <w:vAlign w:val="center"/>
            <w:hideMark/>
          </w:tcPr>
          <w:p w14:paraId="01F8432B" w14:textId="32ADDF91" w:rsidR="00AC5E35" w:rsidRPr="00C21DFA" w:rsidRDefault="00AC5E35" w:rsidP="00AC5E35">
            <w:pPr>
              <w:spacing w:after="0" w:line="240" w:lineRule="auto"/>
              <w:rPr>
                <w:sz w:val="16"/>
                <w:szCs w:val="16"/>
              </w:rPr>
            </w:pPr>
            <w:r w:rsidRPr="00C21DFA">
              <w:rPr>
                <w:sz w:val="16"/>
                <w:szCs w:val="16"/>
              </w:rPr>
              <w:t>1401-55-4</w:t>
            </w:r>
          </w:p>
        </w:tc>
        <w:tc>
          <w:tcPr>
            <w:tcW w:w="295" w:type="dxa"/>
            <w:noWrap/>
            <w:vAlign w:val="center"/>
            <w:hideMark/>
          </w:tcPr>
          <w:p w14:paraId="2C35677E" w14:textId="2C8B95D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7D02053" w14:textId="77777777" w:rsidR="00AC5E35" w:rsidRPr="00C21DFA" w:rsidRDefault="00AC5E35" w:rsidP="00AC5E35">
            <w:pPr>
              <w:spacing w:after="0" w:line="240" w:lineRule="auto"/>
              <w:rPr>
                <w:sz w:val="16"/>
                <w:szCs w:val="16"/>
              </w:rPr>
            </w:pPr>
          </w:p>
        </w:tc>
        <w:tc>
          <w:tcPr>
            <w:tcW w:w="295" w:type="dxa"/>
            <w:noWrap/>
            <w:vAlign w:val="center"/>
            <w:hideMark/>
          </w:tcPr>
          <w:p w14:paraId="2674C893" w14:textId="77777777" w:rsidR="00AC5E35" w:rsidRPr="00C21DFA" w:rsidRDefault="00AC5E35" w:rsidP="00AC5E35">
            <w:pPr>
              <w:spacing w:after="0" w:line="240" w:lineRule="auto"/>
              <w:rPr>
                <w:sz w:val="16"/>
                <w:szCs w:val="16"/>
              </w:rPr>
            </w:pPr>
          </w:p>
        </w:tc>
        <w:tc>
          <w:tcPr>
            <w:tcW w:w="295" w:type="dxa"/>
            <w:noWrap/>
            <w:vAlign w:val="center"/>
            <w:hideMark/>
          </w:tcPr>
          <w:p w14:paraId="693F809F" w14:textId="77777777" w:rsidR="00AC5E35" w:rsidRPr="00C21DFA" w:rsidRDefault="00AC5E35" w:rsidP="00AC5E35">
            <w:pPr>
              <w:spacing w:after="0" w:line="240" w:lineRule="auto"/>
              <w:rPr>
                <w:sz w:val="16"/>
                <w:szCs w:val="16"/>
              </w:rPr>
            </w:pPr>
          </w:p>
        </w:tc>
        <w:tc>
          <w:tcPr>
            <w:tcW w:w="5770" w:type="dxa"/>
            <w:vAlign w:val="center"/>
            <w:hideMark/>
          </w:tcPr>
          <w:p w14:paraId="44365011" w14:textId="77777777" w:rsidR="00AC5E35" w:rsidRPr="008B3876" w:rsidRDefault="00AC5E35" w:rsidP="00AC5E35">
            <w:pPr>
              <w:spacing w:after="0" w:line="240" w:lineRule="auto"/>
              <w:rPr>
                <w:sz w:val="16"/>
                <w:szCs w:val="16"/>
              </w:rPr>
            </w:pPr>
          </w:p>
        </w:tc>
        <w:tc>
          <w:tcPr>
            <w:tcW w:w="851" w:type="dxa"/>
            <w:vAlign w:val="center"/>
          </w:tcPr>
          <w:p w14:paraId="581872E9" w14:textId="77777777" w:rsidR="00AC5E35" w:rsidRPr="00C21DFA" w:rsidRDefault="00AC5E35" w:rsidP="00AC5E35">
            <w:pPr>
              <w:spacing w:after="0" w:line="240" w:lineRule="auto"/>
              <w:jc w:val="center"/>
              <w:rPr>
                <w:sz w:val="16"/>
                <w:szCs w:val="16"/>
              </w:rPr>
            </w:pPr>
          </w:p>
        </w:tc>
        <w:tc>
          <w:tcPr>
            <w:tcW w:w="881" w:type="dxa"/>
            <w:vAlign w:val="center"/>
          </w:tcPr>
          <w:p w14:paraId="4A91A6C8" w14:textId="77777777" w:rsidR="00AC5E35" w:rsidRPr="00C21DFA" w:rsidRDefault="00AC5E35" w:rsidP="00AC5E35">
            <w:pPr>
              <w:spacing w:after="0" w:line="240" w:lineRule="auto"/>
              <w:jc w:val="center"/>
              <w:rPr>
                <w:sz w:val="16"/>
                <w:szCs w:val="16"/>
              </w:rPr>
            </w:pPr>
          </w:p>
        </w:tc>
        <w:tc>
          <w:tcPr>
            <w:tcW w:w="2693" w:type="dxa"/>
            <w:vAlign w:val="center"/>
            <w:hideMark/>
          </w:tcPr>
          <w:p w14:paraId="72AA8320" w14:textId="1E4EA80C" w:rsidR="00AC5E35" w:rsidRPr="00C21DFA" w:rsidRDefault="00AC5E35" w:rsidP="00AC5E35">
            <w:pPr>
              <w:spacing w:after="0" w:line="240" w:lineRule="auto"/>
              <w:rPr>
                <w:sz w:val="16"/>
                <w:szCs w:val="16"/>
              </w:rPr>
            </w:pPr>
            <w:r w:rsidRPr="00C21DFA">
              <w:rPr>
                <w:sz w:val="16"/>
                <w:szCs w:val="16"/>
              </w:rPr>
              <w:t>Fällungs- und Fixiermittel, Pergamentiermittel (XXXVI: B II 5)</w:t>
            </w:r>
          </w:p>
        </w:tc>
      </w:tr>
      <w:tr w:rsidR="00AC5E35" w:rsidRPr="00C21DFA" w14:paraId="57BDA6E7" w14:textId="77777777" w:rsidTr="00AB6E52">
        <w:trPr>
          <w:trHeight w:val="255"/>
          <w:tblHeader/>
        </w:trPr>
        <w:tc>
          <w:tcPr>
            <w:tcW w:w="562" w:type="dxa"/>
            <w:vAlign w:val="center"/>
          </w:tcPr>
          <w:p w14:paraId="39EA8CF5" w14:textId="147B38A6" w:rsidR="00AC5E35" w:rsidRPr="00AC5E35" w:rsidRDefault="00AC5E35" w:rsidP="00AB6E52">
            <w:pPr>
              <w:spacing w:after="0" w:line="240" w:lineRule="auto"/>
              <w:rPr>
                <w:sz w:val="16"/>
                <w:szCs w:val="16"/>
              </w:rPr>
            </w:pPr>
            <w:r w:rsidRPr="00AC5E35">
              <w:rPr>
                <w:sz w:val="16"/>
                <w:szCs w:val="16"/>
              </w:rPr>
              <w:t>D 12</w:t>
            </w:r>
          </w:p>
        </w:tc>
        <w:tc>
          <w:tcPr>
            <w:tcW w:w="2552" w:type="dxa"/>
            <w:vAlign w:val="center"/>
          </w:tcPr>
          <w:p w14:paraId="3129C873" w14:textId="45379450" w:rsidR="00AC5E35" w:rsidRPr="00C21DFA" w:rsidRDefault="00AC5E35" w:rsidP="00AC5E35">
            <w:pPr>
              <w:spacing w:after="0" w:line="240" w:lineRule="auto"/>
              <w:rPr>
                <w:sz w:val="16"/>
                <w:szCs w:val="16"/>
              </w:rPr>
            </w:pPr>
            <w:r w:rsidRPr="00C21DFA">
              <w:rPr>
                <w:sz w:val="16"/>
                <w:szCs w:val="16"/>
              </w:rPr>
              <w:t>Kondensationsprodukte von Harnstoff, Dicyandiamid, Melamin mit Formaldehyd</w:t>
            </w:r>
          </w:p>
        </w:tc>
        <w:tc>
          <w:tcPr>
            <w:tcW w:w="998" w:type="dxa"/>
            <w:vAlign w:val="center"/>
            <w:hideMark/>
          </w:tcPr>
          <w:p w14:paraId="762E5D08" w14:textId="2464269B"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6BB3E76D" w14:textId="724F868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FC2339C" w14:textId="77777777" w:rsidR="00AC5E35" w:rsidRPr="00C21DFA" w:rsidRDefault="00AC5E35" w:rsidP="00AC5E35">
            <w:pPr>
              <w:spacing w:after="0" w:line="240" w:lineRule="auto"/>
              <w:rPr>
                <w:sz w:val="16"/>
                <w:szCs w:val="16"/>
              </w:rPr>
            </w:pPr>
          </w:p>
        </w:tc>
        <w:tc>
          <w:tcPr>
            <w:tcW w:w="295" w:type="dxa"/>
            <w:noWrap/>
            <w:vAlign w:val="center"/>
            <w:hideMark/>
          </w:tcPr>
          <w:p w14:paraId="0842E0FC" w14:textId="77777777" w:rsidR="00AC5E35" w:rsidRPr="00C21DFA" w:rsidRDefault="00AC5E35" w:rsidP="00AC5E35">
            <w:pPr>
              <w:spacing w:after="0" w:line="240" w:lineRule="auto"/>
              <w:rPr>
                <w:sz w:val="16"/>
                <w:szCs w:val="16"/>
              </w:rPr>
            </w:pPr>
          </w:p>
        </w:tc>
        <w:tc>
          <w:tcPr>
            <w:tcW w:w="295" w:type="dxa"/>
            <w:noWrap/>
            <w:vAlign w:val="center"/>
            <w:hideMark/>
          </w:tcPr>
          <w:p w14:paraId="08BDDA06" w14:textId="77777777" w:rsidR="00AC5E35" w:rsidRPr="00C21DFA" w:rsidRDefault="00AC5E35" w:rsidP="00AC5E35">
            <w:pPr>
              <w:spacing w:after="0" w:line="240" w:lineRule="auto"/>
              <w:rPr>
                <w:sz w:val="16"/>
                <w:szCs w:val="16"/>
              </w:rPr>
            </w:pPr>
          </w:p>
        </w:tc>
        <w:tc>
          <w:tcPr>
            <w:tcW w:w="5770" w:type="dxa"/>
            <w:vAlign w:val="center"/>
            <w:hideMark/>
          </w:tcPr>
          <w:p w14:paraId="7661CDAD" w14:textId="57E5611E" w:rsidR="00AC5E35" w:rsidRPr="008B3876" w:rsidRDefault="00AC5E35" w:rsidP="00AC5E35">
            <w:pPr>
              <w:spacing w:after="0" w:line="240" w:lineRule="auto"/>
              <w:rPr>
                <w:sz w:val="16"/>
                <w:szCs w:val="16"/>
              </w:rPr>
            </w:pPr>
            <w:r>
              <w:rPr>
                <w:sz w:val="16"/>
                <w:szCs w:val="16"/>
              </w:rPr>
              <w:t>I</w:t>
            </w:r>
            <w:r w:rsidRPr="008B3876">
              <w:rPr>
                <w:sz w:val="16"/>
                <w:szCs w:val="16"/>
              </w:rPr>
              <w:t>m Extrakt der Fertigerzeugnisse darf höchstens 1,0 mg Form</w:t>
            </w:r>
            <w:r>
              <w:rPr>
                <w:sz w:val="16"/>
                <w:szCs w:val="16"/>
              </w:rPr>
              <w:t>a</w:t>
            </w:r>
            <w:r w:rsidRPr="008B3876">
              <w:rPr>
                <w:sz w:val="16"/>
                <w:szCs w:val="16"/>
              </w:rPr>
              <w:t>ldehyd/dm</w:t>
            </w:r>
            <w:r w:rsidRPr="008B3876">
              <w:rPr>
                <w:sz w:val="16"/>
                <w:szCs w:val="16"/>
                <w:vertAlign w:val="superscript"/>
              </w:rPr>
              <w:t>2</w:t>
            </w:r>
            <w:r w:rsidRPr="008B3876">
              <w:rPr>
                <w:sz w:val="16"/>
                <w:szCs w:val="16"/>
              </w:rPr>
              <w:t xml:space="preserve"> nachweisbar sein</w:t>
            </w:r>
            <w:r>
              <w:rPr>
                <w:sz w:val="16"/>
                <w:szCs w:val="16"/>
              </w:rPr>
              <w:t>.</w:t>
            </w:r>
          </w:p>
        </w:tc>
        <w:tc>
          <w:tcPr>
            <w:tcW w:w="851" w:type="dxa"/>
            <w:vAlign w:val="center"/>
          </w:tcPr>
          <w:p w14:paraId="5948ED12" w14:textId="34FCD499" w:rsidR="00AC5E35" w:rsidRPr="00C21DFA" w:rsidRDefault="00AC5E35" w:rsidP="00AC5E35">
            <w:pPr>
              <w:spacing w:after="0" w:line="240" w:lineRule="auto"/>
              <w:jc w:val="center"/>
              <w:rPr>
                <w:sz w:val="16"/>
                <w:szCs w:val="16"/>
              </w:rPr>
            </w:pPr>
            <w:r>
              <w:rPr>
                <w:sz w:val="16"/>
                <w:szCs w:val="16"/>
              </w:rPr>
              <w:t>*8</w:t>
            </w:r>
          </w:p>
        </w:tc>
        <w:tc>
          <w:tcPr>
            <w:tcW w:w="881" w:type="dxa"/>
            <w:vAlign w:val="center"/>
          </w:tcPr>
          <w:p w14:paraId="41A406BE" w14:textId="77777777" w:rsidR="00AC5E35" w:rsidRPr="00C21DFA" w:rsidRDefault="00AC5E35" w:rsidP="00AC5E35">
            <w:pPr>
              <w:spacing w:after="0" w:line="240" w:lineRule="auto"/>
              <w:jc w:val="center"/>
              <w:rPr>
                <w:sz w:val="16"/>
                <w:szCs w:val="16"/>
              </w:rPr>
            </w:pPr>
          </w:p>
        </w:tc>
        <w:tc>
          <w:tcPr>
            <w:tcW w:w="2693" w:type="dxa"/>
            <w:vAlign w:val="center"/>
            <w:hideMark/>
          </w:tcPr>
          <w:p w14:paraId="211C5A37" w14:textId="50B81900" w:rsidR="00AC5E35" w:rsidRPr="00C21DFA" w:rsidRDefault="00AC5E35" w:rsidP="00AC5E35">
            <w:pPr>
              <w:spacing w:after="0" w:line="240" w:lineRule="auto"/>
              <w:rPr>
                <w:sz w:val="16"/>
                <w:szCs w:val="16"/>
              </w:rPr>
            </w:pPr>
            <w:r w:rsidRPr="00C21DFA">
              <w:rPr>
                <w:sz w:val="16"/>
                <w:szCs w:val="16"/>
              </w:rPr>
              <w:t>Fällungs- und Fixiermittel, Pergamentiermittel (XXXVI: B II 6)</w:t>
            </w:r>
          </w:p>
        </w:tc>
      </w:tr>
      <w:tr w:rsidR="00AC5E35" w:rsidRPr="00C21DFA" w14:paraId="2F8E88ED" w14:textId="77777777" w:rsidTr="00AB6E52">
        <w:trPr>
          <w:trHeight w:val="255"/>
          <w:tblHeader/>
        </w:trPr>
        <w:tc>
          <w:tcPr>
            <w:tcW w:w="562" w:type="dxa"/>
            <w:vAlign w:val="center"/>
          </w:tcPr>
          <w:p w14:paraId="21B8CB3B" w14:textId="5638E4D0" w:rsidR="00AC5E35" w:rsidRPr="00AC5E35" w:rsidRDefault="00AC5E35" w:rsidP="00AB6E52">
            <w:pPr>
              <w:spacing w:after="0" w:line="240" w:lineRule="auto"/>
              <w:rPr>
                <w:sz w:val="16"/>
                <w:szCs w:val="16"/>
              </w:rPr>
            </w:pPr>
            <w:r w:rsidRPr="00AC5E35">
              <w:rPr>
                <w:sz w:val="16"/>
                <w:szCs w:val="16"/>
              </w:rPr>
              <w:t>D 13</w:t>
            </w:r>
          </w:p>
        </w:tc>
        <w:tc>
          <w:tcPr>
            <w:tcW w:w="2552" w:type="dxa"/>
            <w:vAlign w:val="center"/>
          </w:tcPr>
          <w:p w14:paraId="13AF4A37" w14:textId="00419895" w:rsidR="00AC5E35" w:rsidRPr="00C21DFA" w:rsidRDefault="00AC5E35" w:rsidP="00AC5E35">
            <w:pPr>
              <w:spacing w:after="0" w:line="240" w:lineRule="auto"/>
              <w:rPr>
                <w:sz w:val="16"/>
                <w:szCs w:val="16"/>
              </w:rPr>
            </w:pPr>
            <w:r w:rsidRPr="00C21DFA">
              <w:rPr>
                <w:sz w:val="16"/>
                <w:szCs w:val="16"/>
              </w:rPr>
              <w:t>Kondensationsprodukte aromatischer Sulfonsäuren mit Formaldehyd</w:t>
            </w:r>
          </w:p>
        </w:tc>
        <w:tc>
          <w:tcPr>
            <w:tcW w:w="998" w:type="dxa"/>
            <w:vAlign w:val="center"/>
            <w:hideMark/>
          </w:tcPr>
          <w:p w14:paraId="49594BB5" w14:textId="2AFBA9D6"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01BA3E37" w14:textId="2D94C7D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0F18731" w14:textId="77777777" w:rsidR="00AC5E35" w:rsidRPr="00C21DFA" w:rsidRDefault="00AC5E35" w:rsidP="00AC5E35">
            <w:pPr>
              <w:spacing w:after="0" w:line="240" w:lineRule="auto"/>
              <w:rPr>
                <w:sz w:val="16"/>
                <w:szCs w:val="16"/>
              </w:rPr>
            </w:pPr>
          </w:p>
        </w:tc>
        <w:tc>
          <w:tcPr>
            <w:tcW w:w="295" w:type="dxa"/>
            <w:noWrap/>
            <w:vAlign w:val="center"/>
            <w:hideMark/>
          </w:tcPr>
          <w:p w14:paraId="2CDC3A05" w14:textId="1994C5C8" w:rsidR="00AC5E35" w:rsidRPr="00C21DFA" w:rsidRDefault="00AC5E35" w:rsidP="00AC5E35">
            <w:pPr>
              <w:spacing w:after="0" w:line="240" w:lineRule="auto"/>
              <w:rPr>
                <w:sz w:val="16"/>
                <w:szCs w:val="16"/>
              </w:rPr>
            </w:pPr>
          </w:p>
        </w:tc>
        <w:tc>
          <w:tcPr>
            <w:tcW w:w="295" w:type="dxa"/>
            <w:noWrap/>
            <w:vAlign w:val="center"/>
            <w:hideMark/>
          </w:tcPr>
          <w:p w14:paraId="17AAACC8" w14:textId="77777777" w:rsidR="00AC5E35" w:rsidRPr="00C21DFA" w:rsidRDefault="00AC5E35" w:rsidP="00AC5E35">
            <w:pPr>
              <w:spacing w:after="0" w:line="240" w:lineRule="auto"/>
              <w:rPr>
                <w:sz w:val="16"/>
                <w:szCs w:val="16"/>
              </w:rPr>
            </w:pPr>
          </w:p>
        </w:tc>
        <w:tc>
          <w:tcPr>
            <w:tcW w:w="5770" w:type="dxa"/>
            <w:vAlign w:val="center"/>
            <w:hideMark/>
          </w:tcPr>
          <w:p w14:paraId="09B33BC4" w14:textId="288FC6BD" w:rsidR="00AC5E35" w:rsidRPr="008B3876" w:rsidRDefault="00AC5E35" w:rsidP="00AC5E35">
            <w:pPr>
              <w:spacing w:after="0" w:line="240" w:lineRule="auto"/>
              <w:rPr>
                <w:sz w:val="16"/>
                <w:szCs w:val="16"/>
              </w:rPr>
            </w:pPr>
            <w:r w:rsidRPr="008B3876">
              <w:rPr>
                <w:sz w:val="16"/>
                <w:szCs w:val="16"/>
              </w:rPr>
              <w:t>höchstens 1,0 %</w:t>
            </w:r>
            <w:r w:rsidRPr="008B3876">
              <w:rPr>
                <w:sz w:val="16"/>
                <w:szCs w:val="16"/>
              </w:rPr>
              <w:br/>
            </w:r>
            <w:r>
              <w:rPr>
                <w:sz w:val="16"/>
                <w:szCs w:val="16"/>
              </w:rPr>
              <w:t>I</w:t>
            </w:r>
            <w:r w:rsidRPr="008B3876">
              <w:rPr>
                <w:sz w:val="16"/>
                <w:szCs w:val="16"/>
              </w:rPr>
              <w:t>m Extrakt der Fertigerzeugnisse darf höchstens 1,0 mg Formaldehyd/dm</w:t>
            </w:r>
            <w:r w:rsidRPr="008B3876">
              <w:rPr>
                <w:sz w:val="16"/>
                <w:szCs w:val="16"/>
                <w:vertAlign w:val="superscript"/>
              </w:rPr>
              <w:t>2</w:t>
            </w:r>
            <w:r w:rsidRPr="008B3876">
              <w:rPr>
                <w:sz w:val="16"/>
                <w:szCs w:val="16"/>
              </w:rPr>
              <w:t xml:space="preserve"> nachweisbar sein.</w:t>
            </w:r>
          </w:p>
        </w:tc>
        <w:tc>
          <w:tcPr>
            <w:tcW w:w="851" w:type="dxa"/>
            <w:vAlign w:val="center"/>
          </w:tcPr>
          <w:p w14:paraId="02B5EC90" w14:textId="054F3F90" w:rsidR="00AC5E35" w:rsidRPr="00C21DFA" w:rsidRDefault="00AC5E35" w:rsidP="00AC5E35">
            <w:pPr>
              <w:spacing w:after="0" w:line="240" w:lineRule="auto"/>
              <w:jc w:val="center"/>
              <w:rPr>
                <w:sz w:val="16"/>
                <w:szCs w:val="16"/>
              </w:rPr>
            </w:pPr>
            <w:r>
              <w:rPr>
                <w:sz w:val="16"/>
                <w:szCs w:val="16"/>
              </w:rPr>
              <w:t>*8</w:t>
            </w:r>
          </w:p>
        </w:tc>
        <w:tc>
          <w:tcPr>
            <w:tcW w:w="881" w:type="dxa"/>
            <w:vAlign w:val="center"/>
          </w:tcPr>
          <w:p w14:paraId="3606C1CE" w14:textId="77777777" w:rsidR="00AC5E35" w:rsidRPr="00C21DFA" w:rsidRDefault="00AC5E35" w:rsidP="00AC5E35">
            <w:pPr>
              <w:spacing w:after="0" w:line="240" w:lineRule="auto"/>
              <w:jc w:val="center"/>
              <w:rPr>
                <w:sz w:val="16"/>
                <w:szCs w:val="16"/>
              </w:rPr>
            </w:pPr>
          </w:p>
        </w:tc>
        <w:tc>
          <w:tcPr>
            <w:tcW w:w="2693" w:type="dxa"/>
            <w:vAlign w:val="center"/>
            <w:hideMark/>
          </w:tcPr>
          <w:p w14:paraId="3C089024" w14:textId="35E40CD1" w:rsidR="00AC5E35" w:rsidRPr="00C21DFA" w:rsidRDefault="00AC5E35" w:rsidP="00AC5E35">
            <w:pPr>
              <w:spacing w:after="0" w:line="240" w:lineRule="auto"/>
              <w:rPr>
                <w:sz w:val="16"/>
                <w:szCs w:val="16"/>
              </w:rPr>
            </w:pPr>
            <w:r w:rsidRPr="00C21DFA">
              <w:rPr>
                <w:sz w:val="16"/>
                <w:szCs w:val="16"/>
              </w:rPr>
              <w:t>Fällungs- und Fixiermittel, Pergamentiermittel (XXXVI: B II 7)</w:t>
            </w:r>
          </w:p>
        </w:tc>
      </w:tr>
      <w:tr w:rsidR="00AC5E35" w:rsidRPr="00C21DFA" w14:paraId="04DF96C3" w14:textId="77777777" w:rsidTr="00AB6E52">
        <w:trPr>
          <w:trHeight w:val="255"/>
          <w:tblHeader/>
        </w:trPr>
        <w:tc>
          <w:tcPr>
            <w:tcW w:w="562" w:type="dxa"/>
            <w:vAlign w:val="center"/>
          </w:tcPr>
          <w:p w14:paraId="0A27A965" w14:textId="5FAED55B" w:rsidR="00AC5E35" w:rsidRPr="00AC5E35" w:rsidRDefault="00AC5E35" w:rsidP="00AB6E52">
            <w:pPr>
              <w:spacing w:after="0" w:line="240" w:lineRule="auto"/>
              <w:rPr>
                <w:sz w:val="16"/>
                <w:szCs w:val="16"/>
              </w:rPr>
            </w:pPr>
            <w:r w:rsidRPr="00AC5E35">
              <w:rPr>
                <w:sz w:val="16"/>
                <w:szCs w:val="16"/>
              </w:rPr>
              <w:t>D 14</w:t>
            </w:r>
          </w:p>
        </w:tc>
        <w:tc>
          <w:tcPr>
            <w:tcW w:w="2552" w:type="dxa"/>
            <w:vAlign w:val="center"/>
          </w:tcPr>
          <w:p w14:paraId="23C2AA28" w14:textId="6F874599" w:rsidR="00AC5E35" w:rsidRPr="00C21DFA" w:rsidRDefault="00AC5E35" w:rsidP="00AC5E35">
            <w:pPr>
              <w:spacing w:after="0" w:line="240" w:lineRule="auto"/>
              <w:rPr>
                <w:sz w:val="16"/>
                <w:szCs w:val="16"/>
              </w:rPr>
            </w:pPr>
            <w:r w:rsidRPr="00C21DFA">
              <w:rPr>
                <w:sz w:val="16"/>
                <w:szCs w:val="16"/>
              </w:rPr>
              <w:t>Natriumsalze der Ethylendiamin-tetraessigsäure</w:t>
            </w:r>
          </w:p>
        </w:tc>
        <w:tc>
          <w:tcPr>
            <w:tcW w:w="998" w:type="dxa"/>
            <w:vAlign w:val="center"/>
            <w:hideMark/>
          </w:tcPr>
          <w:p w14:paraId="2E9A2B22" w14:textId="132095C5" w:rsidR="00AC5E35" w:rsidRPr="00C21DFA" w:rsidRDefault="00AC5E35" w:rsidP="00AC5E35">
            <w:pPr>
              <w:spacing w:after="0" w:line="240" w:lineRule="auto"/>
              <w:rPr>
                <w:sz w:val="16"/>
                <w:szCs w:val="16"/>
              </w:rPr>
            </w:pPr>
            <w:r w:rsidRPr="00C21DFA">
              <w:rPr>
                <w:sz w:val="16"/>
                <w:szCs w:val="16"/>
              </w:rPr>
              <w:t>139-33-3</w:t>
            </w:r>
          </w:p>
        </w:tc>
        <w:tc>
          <w:tcPr>
            <w:tcW w:w="295" w:type="dxa"/>
            <w:noWrap/>
            <w:vAlign w:val="center"/>
            <w:hideMark/>
          </w:tcPr>
          <w:p w14:paraId="6B758DF7" w14:textId="5F401127"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7D43C09" w14:textId="77777777" w:rsidR="00AC5E35" w:rsidRPr="00C21DFA" w:rsidRDefault="00AC5E35" w:rsidP="00AC5E35">
            <w:pPr>
              <w:spacing w:after="0" w:line="240" w:lineRule="auto"/>
              <w:rPr>
                <w:sz w:val="16"/>
                <w:szCs w:val="16"/>
              </w:rPr>
            </w:pPr>
          </w:p>
        </w:tc>
        <w:tc>
          <w:tcPr>
            <w:tcW w:w="295" w:type="dxa"/>
            <w:noWrap/>
            <w:vAlign w:val="center"/>
            <w:hideMark/>
          </w:tcPr>
          <w:p w14:paraId="440FF01F" w14:textId="77777777" w:rsidR="00AC5E35" w:rsidRPr="00C21DFA" w:rsidRDefault="00AC5E35" w:rsidP="00AC5E35">
            <w:pPr>
              <w:spacing w:after="0" w:line="240" w:lineRule="auto"/>
              <w:rPr>
                <w:sz w:val="16"/>
                <w:szCs w:val="16"/>
              </w:rPr>
            </w:pPr>
          </w:p>
        </w:tc>
        <w:tc>
          <w:tcPr>
            <w:tcW w:w="295" w:type="dxa"/>
            <w:noWrap/>
            <w:vAlign w:val="center"/>
            <w:hideMark/>
          </w:tcPr>
          <w:p w14:paraId="327BC0B6" w14:textId="77777777" w:rsidR="00AC5E35" w:rsidRPr="00C21DFA" w:rsidRDefault="00AC5E35" w:rsidP="00AC5E35">
            <w:pPr>
              <w:spacing w:after="0" w:line="240" w:lineRule="auto"/>
              <w:rPr>
                <w:sz w:val="16"/>
                <w:szCs w:val="16"/>
              </w:rPr>
            </w:pPr>
          </w:p>
        </w:tc>
        <w:tc>
          <w:tcPr>
            <w:tcW w:w="5770" w:type="dxa"/>
            <w:vAlign w:val="center"/>
            <w:hideMark/>
          </w:tcPr>
          <w:p w14:paraId="509CCBBA" w14:textId="77777777" w:rsidR="00AC5E35" w:rsidRPr="008B3876" w:rsidRDefault="00AC5E35" w:rsidP="00AC5E35">
            <w:pPr>
              <w:spacing w:after="0" w:line="240" w:lineRule="auto"/>
              <w:rPr>
                <w:sz w:val="16"/>
                <w:szCs w:val="16"/>
              </w:rPr>
            </w:pPr>
          </w:p>
        </w:tc>
        <w:tc>
          <w:tcPr>
            <w:tcW w:w="851" w:type="dxa"/>
            <w:vAlign w:val="center"/>
          </w:tcPr>
          <w:p w14:paraId="0E80AD7D" w14:textId="77777777" w:rsidR="00AC5E35" w:rsidRPr="00C21DFA" w:rsidRDefault="00AC5E35" w:rsidP="00AC5E35">
            <w:pPr>
              <w:spacing w:after="0" w:line="240" w:lineRule="auto"/>
              <w:jc w:val="center"/>
              <w:rPr>
                <w:sz w:val="16"/>
                <w:szCs w:val="16"/>
              </w:rPr>
            </w:pPr>
          </w:p>
        </w:tc>
        <w:tc>
          <w:tcPr>
            <w:tcW w:w="881" w:type="dxa"/>
            <w:vAlign w:val="center"/>
          </w:tcPr>
          <w:p w14:paraId="5D0F2BEF" w14:textId="77777777" w:rsidR="00AC5E35" w:rsidRPr="00C21DFA" w:rsidRDefault="00AC5E35" w:rsidP="00AC5E35">
            <w:pPr>
              <w:spacing w:after="0" w:line="240" w:lineRule="auto"/>
              <w:jc w:val="center"/>
              <w:rPr>
                <w:sz w:val="16"/>
                <w:szCs w:val="16"/>
              </w:rPr>
            </w:pPr>
          </w:p>
        </w:tc>
        <w:tc>
          <w:tcPr>
            <w:tcW w:w="2693" w:type="dxa"/>
            <w:vAlign w:val="center"/>
            <w:hideMark/>
          </w:tcPr>
          <w:p w14:paraId="2A406E98" w14:textId="3C45CE7B" w:rsidR="00AC5E35" w:rsidRPr="00C21DFA" w:rsidRDefault="00AC5E35" w:rsidP="00AC5E35">
            <w:pPr>
              <w:spacing w:after="0" w:line="240" w:lineRule="auto"/>
              <w:rPr>
                <w:sz w:val="16"/>
                <w:szCs w:val="16"/>
              </w:rPr>
            </w:pPr>
            <w:r w:rsidRPr="00C21DFA">
              <w:rPr>
                <w:sz w:val="16"/>
                <w:szCs w:val="16"/>
              </w:rPr>
              <w:t>Fällungs- und Fixiermittel, Pergamentiermittel (XXXVI: B II 8)</w:t>
            </w:r>
          </w:p>
        </w:tc>
      </w:tr>
      <w:tr w:rsidR="00AC5E35" w:rsidRPr="00C21DFA" w14:paraId="54541361" w14:textId="77777777" w:rsidTr="00AB6E52">
        <w:trPr>
          <w:trHeight w:val="255"/>
          <w:tblHeader/>
        </w:trPr>
        <w:tc>
          <w:tcPr>
            <w:tcW w:w="562" w:type="dxa"/>
            <w:vAlign w:val="center"/>
          </w:tcPr>
          <w:p w14:paraId="10A76CA4" w14:textId="513BDD13" w:rsidR="00AC5E35" w:rsidRPr="00AC5E35" w:rsidRDefault="00AC5E35" w:rsidP="00AB6E52">
            <w:pPr>
              <w:spacing w:after="0" w:line="240" w:lineRule="auto"/>
              <w:rPr>
                <w:sz w:val="16"/>
                <w:szCs w:val="16"/>
              </w:rPr>
            </w:pPr>
            <w:r w:rsidRPr="00AC5E35">
              <w:rPr>
                <w:sz w:val="16"/>
                <w:szCs w:val="16"/>
              </w:rPr>
              <w:t>D 15</w:t>
            </w:r>
          </w:p>
        </w:tc>
        <w:tc>
          <w:tcPr>
            <w:tcW w:w="2552" w:type="dxa"/>
            <w:vAlign w:val="center"/>
          </w:tcPr>
          <w:p w14:paraId="5D9988FA" w14:textId="3385E4A3" w:rsidR="00AC5E35" w:rsidRPr="00C21DFA" w:rsidRDefault="00AC5E35" w:rsidP="00AC5E35">
            <w:pPr>
              <w:spacing w:after="0" w:line="240" w:lineRule="auto"/>
              <w:rPr>
                <w:sz w:val="16"/>
                <w:szCs w:val="16"/>
              </w:rPr>
            </w:pPr>
            <w:r w:rsidRPr="00C21DFA">
              <w:rPr>
                <w:sz w:val="16"/>
                <w:szCs w:val="16"/>
              </w:rPr>
              <w:t>Natriumsalze der Diethylentriamin-pentaessigsäure</w:t>
            </w:r>
          </w:p>
        </w:tc>
        <w:tc>
          <w:tcPr>
            <w:tcW w:w="998" w:type="dxa"/>
            <w:vAlign w:val="center"/>
            <w:hideMark/>
          </w:tcPr>
          <w:p w14:paraId="01FF9318" w14:textId="70B758B5" w:rsidR="00AC5E35" w:rsidRPr="00C21DFA" w:rsidRDefault="00AC5E35" w:rsidP="00AC5E35">
            <w:pPr>
              <w:spacing w:after="0" w:line="240" w:lineRule="auto"/>
              <w:rPr>
                <w:sz w:val="16"/>
                <w:szCs w:val="16"/>
              </w:rPr>
            </w:pPr>
            <w:r w:rsidRPr="00C21DFA">
              <w:rPr>
                <w:sz w:val="16"/>
                <w:szCs w:val="16"/>
              </w:rPr>
              <w:t>140-01-2</w:t>
            </w:r>
          </w:p>
        </w:tc>
        <w:tc>
          <w:tcPr>
            <w:tcW w:w="295" w:type="dxa"/>
            <w:noWrap/>
            <w:vAlign w:val="center"/>
            <w:hideMark/>
          </w:tcPr>
          <w:p w14:paraId="44BAA615" w14:textId="7CCA99A3"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7824D78" w14:textId="77777777" w:rsidR="00AC5E35" w:rsidRPr="00C21DFA" w:rsidRDefault="00AC5E35" w:rsidP="00AC5E35">
            <w:pPr>
              <w:spacing w:after="0" w:line="240" w:lineRule="auto"/>
              <w:rPr>
                <w:sz w:val="16"/>
                <w:szCs w:val="16"/>
              </w:rPr>
            </w:pPr>
          </w:p>
        </w:tc>
        <w:tc>
          <w:tcPr>
            <w:tcW w:w="295" w:type="dxa"/>
            <w:noWrap/>
            <w:vAlign w:val="center"/>
            <w:hideMark/>
          </w:tcPr>
          <w:p w14:paraId="6CE2DD44" w14:textId="77777777" w:rsidR="00AC5E35" w:rsidRPr="00C21DFA" w:rsidRDefault="00AC5E35" w:rsidP="00AC5E35">
            <w:pPr>
              <w:spacing w:after="0" w:line="240" w:lineRule="auto"/>
              <w:rPr>
                <w:sz w:val="16"/>
                <w:szCs w:val="16"/>
              </w:rPr>
            </w:pPr>
          </w:p>
        </w:tc>
        <w:tc>
          <w:tcPr>
            <w:tcW w:w="295" w:type="dxa"/>
            <w:noWrap/>
            <w:vAlign w:val="center"/>
            <w:hideMark/>
          </w:tcPr>
          <w:p w14:paraId="564F7063" w14:textId="77777777" w:rsidR="00AC5E35" w:rsidRPr="00C21DFA" w:rsidRDefault="00AC5E35" w:rsidP="00AC5E35">
            <w:pPr>
              <w:spacing w:after="0" w:line="240" w:lineRule="auto"/>
              <w:rPr>
                <w:sz w:val="16"/>
                <w:szCs w:val="16"/>
              </w:rPr>
            </w:pPr>
          </w:p>
        </w:tc>
        <w:tc>
          <w:tcPr>
            <w:tcW w:w="5770" w:type="dxa"/>
            <w:vAlign w:val="center"/>
            <w:hideMark/>
          </w:tcPr>
          <w:p w14:paraId="40977B61" w14:textId="77777777" w:rsidR="00AC5E35" w:rsidRPr="008B3876" w:rsidRDefault="00AC5E35" w:rsidP="00AC5E35">
            <w:pPr>
              <w:spacing w:after="0" w:line="240" w:lineRule="auto"/>
              <w:rPr>
                <w:sz w:val="16"/>
                <w:szCs w:val="16"/>
              </w:rPr>
            </w:pPr>
          </w:p>
        </w:tc>
        <w:tc>
          <w:tcPr>
            <w:tcW w:w="851" w:type="dxa"/>
            <w:vAlign w:val="center"/>
          </w:tcPr>
          <w:p w14:paraId="13E87593" w14:textId="77777777" w:rsidR="00AC5E35" w:rsidRPr="00C21DFA" w:rsidRDefault="00AC5E35" w:rsidP="00AC5E35">
            <w:pPr>
              <w:spacing w:after="0" w:line="240" w:lineRule="auto"/>
              <w:jc w:val="center"/>
              <w:rPr>
                <w:sz w:val="16"/>
                <w:szCs w:val="16"/>
              </w:rPr>
            </w:pPr>
          </w:p>
        </w:tc>
        <w:tc>
          <w:tcPr>
            <w:tcW w:w="881" w:type="dxa"/>
            <w:vAlign w:val="center"/>
          </w:tcPr>
          <w:p w14:paraId="0F727C84" w14:textId="77777777" w:rsidR="00AC5E35" w:rsidRPr="00C21DFA" w:rsidRDefault="00AC5E35" w:rsidP="00AC5E35">
            <w:pPr>
              <w:spacing w:after="0" w:line="240" w:lineRule="auto"/>
              <w:jc w:val="center"/>
              <w:rPr>
                <w:sz w:val="16"/>
                <w:szCs w:val="16"/>
              </w:rPr>
            </w:pPr>
          </w:p>
        </w:tc>
        <w:tc>
          <w:tcPr>
            <w:tcW w:w="2693" w:type="dxa"/>
            <w:vAlign w:val="center"/>
            <w:hideMark/>
          </w:tcPr>
          <w:p w14:paraId="0E6503EB" w14:textId="2A155534" w:rsidR="00AC5E35" w:rsidRPr="00C21DFA" w:rsidRDefault="00AC5E35" w:rsidP="00AC5E35">
            <w:pPr>
              <w:spacing w:after="0" w:line="240" w:lineRule="auto"/>
              <w:rPr>
                <w:sz w:val="16"/>
                <w:szCs w:val="16"/>
              </w:rPr>
            </w:pPr>
            <w:r w:rsidRPr="00C21DFA">
              <w:rPr>
                <w:sz w:val="16"/>
                <w:szCs w:val="16"/>
              </w:rPr>
              <w:t>Fällungs- und Fixiermittel, Pergamentiermittel (XXXVI: B II 8)</w:t>
            </w:r>
          </w:p>
        </w:tc>
      </w:tr>
      <w:tr w:rsidR="00AC5E35" w:rsidRPr="00C21DFA" w14:paraId="5C0480B1" w14:textId="77777777" w:rsidTr="00AB6E52">
        <w:trPr>
          <w:trHeight w:val="255"/>
          <w:tblHeader/>
        </w:trPr>
        <w:tc>
          <w:tcPr>
            <w:tcW w:w="562" w:type="dxa"/>
            <w:vAlign w:val="center"/>
          </w:tcPr>
          <w:p w14:paraId="3878553E" w14:textId="009CF3A7" w:rsidR="00AC5E35" w:rsidRPr="00AC5E35" w:rsidRDefault="00AC5E35" w:rsidP="00AB6E52">
            <w:pPr>
              <w:spacing w:after="0" w:line="240" w:lineRule="auto"/>
              <w:rPr>
                <w:sz w:val="16"/>
                <w:szCs w:val="16"/>
              </w:rPr>
            </w:pPr>
            <w:r w:rsidRPr="00AC5E35">
              <w:rPr>
                <w:sz w:val="16"/>
                <w:szCs w:val="16"/>
              </w:rPr>
              <w:t>D 16</w:t>
            </w:r>
          </w:p>
        </w:tc>
        <w:tc>
          <w:tcPr>
            <w:tcW w:w="2552" w:type="dxa"/>
            <w:vAlign w:val="center"/>
          </w:tcPr>
          <w:p w14:paraId="44F5E969" w14:textId="32A11237" w:rsidR="00AC5E35" w:rsidRPr="00C21DFA" w:rsidRDefault="00AC5E35" w:rsidP="00AC5E35">
            <w:pPr>
              <w:spacing w:after="0" w:line="240" w:lineRule="auto"/>
              <w:rPr>
                <w:sz w:val="16"/>
                <w:szCs w:val="16"/>
              </w:rPr>
            </w:pPr>
            <w:r w:rsidRPr="00C21DFA">
              <w:rPr>
                <w:sz w:val="16"/>
                <w:szCs w:val="16"/>
              </w:rPr>
              <w:t>Natriumsalze der N-(2-Hydroxyethyl)ethylendiamin-triessigsäure</w:t>
            </w:r>
          </w:p>
        </w:tc>
        <w:tc>
          <w:tcPr>
            <w:tcW w:w="998" w:type="dxa"/>
            <w:vAlign w:val="center"/>
            <w:hideMark/>
          </w:tcPr>
          <w:p w14:paraId="7B6AFFAA" w14:textId="6628C40C" w:rsidR="00AC5E35" w:rsidRPr="00C21DFA" w:rsidRDefault="00AC5E35" w:rsidP="00AC5E35">
            <w:pPr>
              <w:spacing w:after="0" w:line="240" w:lineRule="auto"/>
              <w:rPr>
                <w:sz w:val="16"/>
                <w:szCs w:val="16"/>
              </w:rPr>
            </w:pPr>
            <w:r w:rsidRPr="00C21DFA">
              <w:rPr>
                <w:sz w:val="16"/>
                <w:szCs w:val="16"/>
              </w:rPr>
              <w:t>207386-87-6</w:t>
            </w:r>
          </w:p>
        </w:tc>
        <w:tc>
          <w:tcPr>
            <w:tcW w:w="295" w:type="dxa"/>
            <w:noWrap/>
            <w:vAlign w:val="center"/>
            <w:hideMark/>
          </w:tcPr>
          <w:p w14:paraId="52DF1C49" w14:textId="3849F2E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44CFC5A" w14:textId="77777777" w:rsidR="00AC5E35" w:rsidRPr="00C21DFA" w:rsidRDefault="00AC5E35" w:rsidP="00AC5E35">
            <w:pPr>
              <w:spacing w:after="0" w:line="240" w:lineRule="auto"/>
              <w:rPr>
                <w:sz w:val="16"/>
                <w:szCs w:val="16"/>
              </w:rPr>
            </w:pPr>
          </w:p>
        </w:tc>
        <w:tc>
          <w:tcPr>
            <w:tcW w:w="295" w:type="dxa"/>
            <w:noWrap/>
            <w:vAlign w:val="center"/>
            <w:hideMark/>
          </w:tcPr>
          <w:p w14:paraId="2879EEC0" w14:textId="77777777" w:rsidR="00AC5E35" w:rsidRPr="00C21DFA" w:rsidRDefault="00AC5E35" w:rsidP="00AC5E35">
            <w:pPr>
              <w:spacing w:after="0" w:line="240" w:lineRule="auto"/>
              <w:rPr>
                <w:sz w:val="16"/>
                <w:szCs w:val="16"/>
              </w:rPr>
            </w:pPr>
          </w:p>
        </w:tc>
        <w:tc>
          <w:tcPr>
            <w:tcW w:w="295" w:type="dxa"/>
            <w:noWrap/>
            <w:vAlign w:val="center"/>
            <w:hideMark/>
          </w:tcPr>
          <w:p w14:paraId="68C8FE5C" w14:textId="77777777" w:rsidR="00AC5E35" w:rsidRPr="00C21DFA" w:rsidRDefault="00AC5E35" w:rsidP="00AC5E35">
            <w:pPr>
              <w:spacing w:after="0" w:line="240" w:lineRule="auto"/>
              <w:rPr>
                <w:sz w:val="16"/>
                <w:szCs w:val="16"/>
              </w:rPr>
            </w:pPr>
          </w:p>
        </w:tc>
        <w:tc>
          <w:tcPr>
            <w:tcW w:w="5770" w:type="dxa"/>
            <w:vAlign w:val="center"/>
            <w:hideMark/>
          </w:tcPr>
          <w:p w14:paraId="01D2FB9F" w14:textId="77777777" w:rsidR="00AC5E35" w:rsidRPr="008B3876" w:rsidRDefault="00AC5E35" w:rsidP="00AC5E35">
            <w:pPr>
              <w:spacing w:after="0" w:line="240" w:lineRule="auto"/>
              <w:rPr>
                <w:sz w:val="16"/>
                <w:szCs w:val="16"/>
              </w:rPr>
            </w:pPr>
          </w:p>
        </w:tc>
        <w:tc>
          <w:tcPr>
            <w:tcW w:w="851" w:type="dxa"/>
            <w:vAlign w:val="center"/>
          </w:tcPr>
          <w:p w14:paraId="29137B00" w14:textId="77777777" w:rsidR="00AC5E35" w:rsidRPr="00C21DFA" w:rsidRDefault="00AC5E35" w:rsidP="00AC5E35">
            <w:pPr>
              <w:spacing w:after="0" w:line="240" w:lineRule="auto"/>
              <w:jc w:val="center"/>
              <w:rPr>
                <w:sz w:val="16"/>
                <w:szCs w:val="16"/>
              </w:rPr>
            </w:pPr>
          </w:p>
        </w:tc>
        <w:tc>
          <w:tcPr>
            <w:tcW w:w="881" w:type="dxa"/>
            <w:vAlign w:val="center"/>
          </w:tcPr>
          <w:p w14:paraId="752ABB25" w14:textId="77777777" w:rsidR="00AC5E35" w:rsidRPr="00C21DFA" w:rsidRDefault="00AC5E35" w:rsidP="00AC5E35">
            <w:pPr>
              <w:spacing w:after="0" w:line="240" w:lineRule="auto"/>
              <w:jc w:val="center"/>
              <w:rPr>
                <w:sz w:val="16"/>
                <w:szCs w:val="16"/>
              </w:rPr>
            </w:pPr>
          </w:p>
        </w:tc>
        <w:tc>
          <w:tcPr>
            <w:tcW w:w="2693" w:type="dxa"/>
            <w:vAlign w:val="center"/>
            <w:hideMark/>
          </w:tcPr>
          <w:p w14:paraId="160BC154" w14:textId="361F9883" w:rsidR="00AC5E35" w:rsidRPr="00C21DFA" w:rsidRDefault="00AC5E35" w:rsidP="00AC5E35">
            <w:pPr>
              <w:spacing w:after="0" w:line="240" w:lineRule="auto"/>
              <w:rPr>
                <w:sz w:val="16"/>
                <w:szCs w:val="16"/>
              </w:rPr>
            </w:pPr>
            <w:r w:rsidRPr="00C21DFA">
              <w:rPr>
                <w:sz w:val="16"/>
                <w:szCs w:val="16"/>
              </w:rPr>
              <w:t>Fällungs- und Fixiermittel, Pergamentiermittel (XXXVI: B II 8)</w:t>
            </w:r>
          </w:p>
        </w:tc>
      </w:tr>
      <w:tr w:rsidR="00AC5E35" w:rsidRPr="00C21DFA" w14:paraId="35BBF9B3" w14:textId="77777777" w:rsidTr="00AB6E52">
        <w:trPr>
          <w:trHeight w:val="255"/>
          <w:tblHeader/>
        </w:trPr>
        <w:tc>
          <w:tcPr>
            <w:tcW w:w="562" w:type="dxa"/>
            <w:vAlign w:val="center"/>
          </w:tcPr>
          <w:p w14:paraId="33C9FA97" w14:textId="203C07AA" w:rsidR="00AC5E35" w:rsidRPr="00AC5E35" w:rsidRDefault="00AC5E35" w:rsidP="00AB6E52">
            <w:pPr>
              <w:spacing w:after="0" w:line="240" w:lineRule="auto"/>
              <w:rPr>
                <w:sz w:val="16"/>
                <w:szCs w:val="16"/>
              </w:rPr>
            </w:pPr>
            <w:r w:rsidRPr="00AC5E35">
              <w:rPr>
                <w:sz w:val="16"/>
                <w:szCs w:val="16"/>
              </w:rPr>
              <w:t>D 17</w:t>
            </w:r>
          </w:p>
        </w:tc>
        <w:tc>
          <w:tcPr>
            <w:tcW w:w="2552" w:type="dxa"/>
            <w:vAlign w:val="center"/>
          </w:tcPr>
          <w:p w14:paraId="39D77DB9" w14:textId="68448904" w:rsidR="00AC5E35" w:rsidRPr="00C21DFA" w:rsidRDefault="00AC5E35" w:rsidP="00AC5E35">
            <w:pPr>
              <w:spacing w:after="0" w:line="240" w:lineRule="auto"/>
              <w:rPr>
                <w:sz w:val="16"/>
                <w:szCs w:val="16"/>
              </w:rPr>
            </w:pPr>
            <w:r w:rsidRPr="00C21DFA">
              <w:rPr>
                <w:sz w:val="16"/>
                <w:szCs w:val="16"/>
              </w:rPr>
              <w:t>Gluconsäure</w:t>
            </w:r>
          </w:p>
        </w:tc>
        <w:tc>
          <w:tcPr>
            <w:tcW w:w="998" w:type="dxa"/>
            <w:vAlign w:val="center"/>
            <w:hideMark/>
          </w:tcPr>
          <w:p w14:paraId="669F4919" w14:textId="7CA97EDB" w:rsidR="00AC5E35" w:rsidRPr="00C21DFA" w:rsidRDefault="00AC5E35" w:rsidP="00AC5E35">
            <w:pPr>
              <w:spacing w:after="0" w:line="240" w:lineRule="auto"/>
              <w:rPr>
                <w:sz w:val="16"/>
                <w:szCs w:val="16"/>
              </w:rPr>
            </w:pPr>
            <w:r w:rsidRPr="00C21DFA">
              <w:rPr>
                <w:sz w:val="16"/>
                <w:szCs w:val="16"/>
              </w:rPr>
              <w:t>526-95-4</w:t>
            </w:r>
          </w:p>
        </w:tc>
        <w:tc>
          <w:tcPr>
            <w:tcW w:w="295" w:type="dxa"/>
            <w:noWrap/>
            <w:vAlign w:val="center"/>
            <w:hideMark/>
          </w:tcPr>
          <w:p w14:paraId="07C4208C" w14:textId="3E0FFA2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A2153E2" w14:textId="77777777" w:rsidR="00AC5E35" w:rsidRPr="00C21DFA" w:rsidRDefault="00AC5E35" w:rsidP="00AC5E35">
            <w:pPr>
              <w:spacing w:after="0" w:line="240" w:lineRule="auto"/>
              <w:rPr>
                <w:sz w:val="16"/>
                <w:szCs w:val="16"/>
              </w:rPr>
            </w:pPr>
          </w:p>
        </w:tc>
        <w:tc>
          <w:tcPr>
            <w:tcW w:w="295" w:type="dxa"/>
            <w:noWrap/>
            <w:vAlign w:val="center"/>
            <w:hideMark/>
          </w:tcPr>
          <w:p w14:paraId="3B9BC158" w14:textId="77777777" w:rsidR="00AC5E35" w:rsidRPr="00C21DFA" w:rsidRDefault="00AC5E35" w:rsidP="00AC5E35">
            <w:pPr>
              <w:spacing w:after="0" w:line="240" w:lineRule="auto"/>
              <w:rPr>
                <w:sz w:val="16"/>
                <w:szCs w:val="16"/>
              </w:rPr>
            </w:pPr>
          </w:p>
        </w:tc>
        <w:tc>
          <w:tcPr>
            <w:tcW w:w="295" w:type="dxa"/>
            <w:noWrap/>
            <w:vAlign w:val="center"/>
            <w:hideMark/>
          </w:tcPr>
          <w:p w14:paraId="6155284E" w14:textId="77777777" w:rsidR="00AC5E35" w:rsidRPr="00C21DFA" w:rsidRDefault="00AC5E35" w:rsidP="00AC5E35">
            <w:pPr>
              <w:spacing w:after="0" w:line="240" w:lineRule="auto"/>
              <w:rPr>
                <w:sz w:val="16"/>
                <w:szCs w:val="16"/>
              </w:rPr>
            </w:pPr>
          </w:p>
        </w:tc>
        <w:tc>
          <w:tcPr>
            <w:tcW w:w="5770" w:type="dxa"/>
            <w:vAlign w:val="center"/>
            <w:hideMark/>
          </w:tcPr>
          <w:p w14:paraId="1AF8224A" w14:textId="77777777" w:rsidR="00AC5E35" w:rsidRPr="008B3876" w:rsidRDefault="00AC5E35" w:rsidP="00AC5E35">
            <w:pPr>
              <w:spacing w:after="0" w:line="240" w:lineRule="auto"/>
              <w:rPr>
                <w:sz w:val="16"/>
                <w:szCs w:val="16"/>
              </w:rPr>
            </w:pPr>
          </w:p>
        </w:tc>
        <w:tc>
          <w:tcPr>
            <w:tcW w:w="851" w:type="dxa"/>
            <w:vAlign w:val="center"/>
          </w:tcPr>
          <w:p w14:paraId="3931EAF1" w14:textId="77777777" w:rsidR="00AC5E35" w:rsidRPr="00C21DFA" w:rsidRDefault="00AC5E35" w:rsidP="00AC5E35">
            <w:pPr>
              <w:spacing w:after="0" w:line="240" w:lineRule="auto"/>
              <w:jc w:val="center"/>
              <w:rPr>
                <w:sz w:val="16"/>
                <w:szCs w:val="16"/>
              </w:rPr>
            </w:pPr>
          </w:p>
        </w:tc>
        <w:tc>
          <w:tcPr>
            <w:tcW w:w="881" w:type="dxa"/>
            <w:vAlign w:val="center"/>
          </w:tcPr>
          <w:p w14:paraId="3E3A3F0E" w14:textId="77777777" w:rsidR="00AC5E35" w:rsidRPr="00C21DFA" w:rsidRDefault="00AC5E35" w:rsidP="00AC5E35">
            <w:pPr>
              <w:spacing w:after="0" w:line="240" w:lineRule="auto"/>
              <w:jc w:val="center"/>
              <w:rPr>
                <w:sz w:val="16"/>
                <w:szCs w:val="16"/>
              </w:rPr>
            </w:pPr>
          </w:p>
        </w:tc>
        <w:tc>
          <w:tcPr>
            <w:tcW w:w="2693" w:type="dxa"/>
            <w:vAlign w:val="center"/>
            <w:hideMark/>
          </w:tcPr>
          <w:p w14:paraId="3C481E37" w14:textId="035A6751" w:rsidR="00AC5E35" w:rsidRPr="00C21DFA" w:rsidRDefault="00AC5E35" w:rsidP="00AC5E35">
            <w:pPr>
              <w:spacing w:after="0" w:line="240" w:lineRule="auto"/>
              <w:rPr>
                <w:sz w:val="16"/>
                <w:szCs w:val="16"/>
              </w:rPr>
            </w:pPr>
            <w:r w:rsidRPr="00C21DFA">
              <w:rPr>
                <w:sz w:val="16"/>
                <w:szCs w:val="16"/>
              </w:rPr>
              <w:t>Fällungs- und Fixiermittel, Pergamentiermittel (XXXVI: B II 9)</w:t>
            </w:r>
          </w:p>
        </w:tc>
      </w:tr>
      <w:tr w:rsidR="00AC5E35" w:rsidRPr="00C21DFA" w14:paraId="397AB9B8" w14:textId="77777777" w:rsidTr="00AB6E52">
        <w:trPr>
          <w:trHeight w:val="255"/>
          <w:tblHeader/>
        </w:trPr>
        <w:tc>
          <w:tcPr>
            <w:tcW w:w="562" w:type="dxa"/>
            <w:vAlign w:val="center"/>
          </w:tcPr>
          <w:p w14:paraId="07671A14" w14:textId="39FECEDD" w:rsidR="00AC5E35" w:rsidRPr="00AC5E35" w:rsidRDefault="00AC5E35" w:rsidP="00AB6E52">
            <w:pPr>
              <w:spacing w:after="0" w:line="240" w:lineRule="auto"/>
              <w:rPr>
                <w:sz w:val="16"/>
                <w:szCs w:val="16"/>
              </w:rPr>
            </w:pPr>
            <w:r w:rsidRPr="00AC5E35">
              <w:rPr>
                <w:sz w:val="16"/>
                <w:szCs w:val="16"/>
              </w:rPr>
              <w:t>D 18</w:t>
            </w:r>
          </w:p>
        </w:tc>
        <w:tc>
          <w:tcPr>
            <w:tcW w:w="2552" w:type="dxa"/>
            <w:vAlign w:val="center"/>
          </w:tcPr>
          <w:p w14:paraId="4140BF3E" w14:textId="284951C5" w:rsidR="00AC5E35" w:rsidRPr="00C21DFA" w:rsidRDefault="00AC5E35" w:rsidP="00AC5E35">
            <w:pPr>
              <w:spacing w:after="0" w:line="240" w:lineRule="auto"/>
              <w:rPr>
                <w:sz w:val="16"/>
                <w:szCs w:val="16"/>
              </w:rPr>
            </w:pPr>
            <w:r w:rsidRPr="00C21DFA">
              <w:rPr>
                <w:sz w:val="16"/>
                <w:szCs w:val="16"/>
              </w:rPr>
              <w:t>Vinylformamid-Vinylamin-Copolymer</w:t>
            </w:r>
          </w:p>
        </w:tc>
        <w:tc>
          <w:tcPr>
            <w:tcW w:w="998" w:type="dxa"/>
            <w:vAlign w:val="center"/>
            <w:hideMark/>
          </w:tcPr>
          <w:p w14:paraId="196020C6" w14:textId="1AFEEFC3"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17D6058D" w14:textId="27577554"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89FBFDA" w14:textId="48227A90" w:rsidR="00AC5E35" w:rsidRPr="00C21DFA" w:rsidRDefault="00AC5E35" w:rsidP="00AC5E35">
            <w:pPr>
              <w:spacing w:after="0" w:line="240" w:lineRule="auto"/>
              <w:rPr>
                <w:sz w:val="16"/>
                <w:szCs w:val="16"/>
              </w:rPr>
            </w:pPr>
          </w:p>
        </w:tc>
        <w:tc>
          <w:tcPr>
            <w:tcW w:w="295" w:type="dxa"/>
            <w:noWrap/>
            <w:vAlign w:val="center"/>
            <w:hideMark/>
          </w:tcPr>
          <w:p w14:paraId="738FC890" w14:textId="77777777" w:rsidR="00AC5E35" w:rsidRPr="00C21DFA" w:rsidRDefault="00AC5E35" w:rsidP="00AC5E35">
            <w:pPr>
              <w:spacing w:after="0" w:line="240" w:lineRule="auto"/>
              <w:rPr>
                <w:sz w:val="16"/>
                <w:szCs w:val="16"/>
              </w:rPr>
            </w:pPr>
          </w:p>
        </w:tc>
        <w:tc>
          <w:tcPr>
            <w:tcW w:w="295" w:type="dxa"/>
            <w:noWrap/>
            <w:vAlign w:val="center"/>
            <w:hideMark/>
          </w:tcPr>
          <w:p w14:paraId="6E0E2941" w14:textId="665E3BA1" w:rsidR="00AC5E35" w:rsidRPr="00C21DFA" w:rsidRDefault="00AC5E35" w:rsidP="00AC5E35">
            <w:pPr>
              <w:spacing w:after="0" w:line="240" w:lineRule="auto"/>
              <w:rPr>
                <w:sz w:val="16"/>
                <w:szCs w:val="16"/>
              </w:rPr>
            </w:pPr>
          </w:p>
        </w:tc>
        <w:tc>
          <w:tcPr>
            <w:tcW w:w="5770" w:type="dxa"/>
            <w:vAlign w:val="center"/>
            <w:hideMark/>
          </w:tcPr>
          <w:p w14:paraId="3051A703" w14:textId="2C00A1CE" w:rsidR="00AC5E35" w:rsidRPr="008B3876" w:rsidRDefault="00AC5E35" w:rsidP="00AC5E35">
            <w:pPr>
              <w:spacing w:after="0" w:line="240" w:lineRule="auto"/>
              <w:rPr>
                <w:sz w:val="16"/>
                <w:szCs w:val="16"/>
              </w:rPr>
            </w:pPr>
            <w:r w:rsidRPr="008B3876">
              <w:rPr>
                <w:sz w:val="16"/>
                <w:szCs w:val="16"/>
              </w:rPr>
              <w:t>höchstens 0,4 %</w:t>
            </w:r>
          </w:p>
        </w:tc>
        <w:tc>
          <w:tcPr>
            <w:tcW w:w="851" w:type="dxa"/>
            <w:vAlign w:val="center"/>
          </w:tcPr>
          <w:p w14:paraId="1574662E" w14:textId="77777777" w:rsidR="00AC5E35" w:rsidRPr="00C21DFA" w:rsidRDefault="00AC5E35" w:rsidP="00AC5E35">
            <w:pPr>
              <w:spacing w:after="0" w:line="240" w:lineRule="auto"/>
              <w:jc w:val="center"/>
              <w:rPr>
                <w:sz w:val="16"/>
                <w:szCs w:val="16"/>
              </w:rPr>
            </w:pPr>
          </w:p>
        </w:tc>
        <w:tc>
          <w:tcPr>
            <w:tcW w:w="881" w:type="dxa"/>
            <w:vAlign w:val="center"/>
          </w:tcPr>
          <w:p w14:paraId="041F1E67" w14:textId="77777777" w:rsidR="00AC5E35" w:rsidRPr="00C21DFA" w:rsidRDefault="00AC5E35" w:rsidP="00AC5E35">
            <w:pPr>
              <w:spacing w:after="0" w:line="240" w:lineRule="auto"/>
              <w:jc w:val="center"/>
              <w:rPr>
                <w:sz w:val="16"/>
                <w:szCs w:val="16"/>
              </w:rPr>
            </w:pPr>
          </w:p>
        </w:tc>
        <w:tc>
          <w:tcPr>
            <w:tcW w:w="2693" w:type="dxa"/>
            <w:vAlign w:val="center"/>
            <w:hideMark/>
          </w:tcPr>
          <w:p w14:paraId="4780F66E" w14:textId="4FCFAE24" w:rsidR="00AC5E35" w:rsidRPr="00C21DFA" w:rsidRDefault="00AC5E35" w:rsidP="00AC5E35">
            <w:pPr>
              <w:spacing w:after="0" w:line="240" w:lineRule="auto"/>
              <w:rPr>
                <w:sz w:val="16"/>
                <w:szCs w:val="16"/>
              </w:rPr>
            </w:pPr>
            <w:r w:rsidRPr="00C21DFA">
              <w:rPr>
                <w:sz w:val="16"/>
                <w:szCs w:val="16"/>
              </w:rPr>
              <w:t>Fällungs- und Fixiermittel, Pergamentiermittel (XXXVI: B II 10)</w:t>
            </w:r>
          </w:p>
        </w:tc>
      </w:tr>
      <w:tr w:rsidR="00AC5E35" w:rsidRPr="00C21DFA" w14:paraId="632CF154" w14:textId="77777777" w:rsidTr="00AB6E52">
        <w:trPr>
          <w:trHeight w:val="255"/>
          <w:tblHeader/>
        </w:trPr>
        <w:tc>
          <w:tcPr>
            <w:tcW w:w="562" w:type="dxa"/>
            <w:vAlign w:val="center"/>
          </w:tcPr>
          <w:p w14:paraId="3433A6EE" w14:textId="7F52CBE9" w:rsidR="00AC5E35" w:rsidRPr="00AC5E35" w:rsidRDefault="00AC5E35" w:rsidP="00AB6E52">
            <w:pPr>
              <w:spacing w:after="0" w:line="240" w:lineRule="auto"/>
              <w:rPr>
                <w:sz w:val="16"/>
                <w:szCs w:val="16"/>
              </w:rPr>
            </w:pPr>
            <w:r w:rsidRPr="00AC5E35">
              <w:rPr>
                <w:sz w:val="16"/>
                <w:szCs w:val="16"/>
              </w:rPr>
              <w:t>D 19</w:t>
            </w:r>
          </w:p>
        </w:tc>
        <w:tc>
          <w:tcPr>
            <w:tcW w:w="2552" w:type="dxa"/>
            <w:vAlign w:val="center"/>
          </w:tcPr>
          <w:p w14:paraId="43122695" w14:textId="1FD2BAF3" w:rsidR="00AC5E35" w:rsidRPr="00C21DFA" w:rsidRDefault="00AC5E35" w:rsidP="00AC5E35">
            <w:pPr>
              <w:spacing w:after="0" w:line="240" w:lineRule="auto"/>
              <w:rPr>
                <w:sz w:val="16"/>
                <w:szCs w:val="16"/>
              </w:rPr>
            </w:pPr>
            <w:r w:rsidRPr="00C21DFA">
              <w:rPr>
                <w:sz w:val="16"/>
                <w:szCs w:val="16"/>
              </w:rPr>
              <w:t>Polykondensat aus Dicyandiamid und Diethylentriamin</w:t>
            </w:r>
          </w:p>
        </w:tc>
        <w:tc>
          <w:tcPr>
            <w:tcW w:w="998" w:type="dxa"/>
            <w:vAlign w:val="center"/>
            <w:hideMark/>
          </w:tcPr>
          <w:p w14:paraId="3C97BF32" w14:textId="6BF57839"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248EA6A0" w14:textId="75891554"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F9B0A37" w14:textId="77777777" w:rsidR="00AC5E35" w:rsidRPr="00C21DFA" w:rsidRDefault="00AC5E35" w:rsidP="00AC5E35">
            <w:pPr>
              <w:spacing w:after="0" w:line="240" w:lineRule="auto"/>
              <w:rPr>
                <w:sz w:val="16"/>
                <w:szCs w:val="16"/>
              </w:rPr>
            </w:pPr>
          </w:p>
        </w:tc>
        <w:tc>
          <w:tcPr>
            <w:tcW w:w="295" w:type="dxa"/>
            <w:noWrap/>
            <w:vAlign w:val="center"/>
            <w:hideMark/>
          </w:tcPr>
          <w:p w14:paraId="49E39B66" w14:textId="77777777" w:rsidR="00AC5E35" w:rsidRPr="00C21DFA" w:rsidRDefault="00AC5E35" w:rsidP="00AC5E35">
            <w:pPr>
              <w:spacing w:after="0" w:line="240" w:lineRule="auto"/>
              <w:rPr>
                <w:sz w:val="16"/>
                <w:szCs w:val="16"/>
              </w:rPr>
            </w:pPr>
          </w:p>
        </w:tc>
        <w:tc>
          <w:tcPr>
            <w:tcW w:w="295" w:type="dxa"/>
            <w:noWrap/>
            <w:vAlign w:val="center"/>
            <w:hideMark/>
          </w:tcPr>
          <w:p w14:paraId="3BCD7378" w14:textId="77777777" w:rsidR="00AC5E35" w:rsidRPr="00C21DFA" w:rsidRDefault="00AC5E35" w:rsidP="00AC5E35">
            <w:pPr>
              <w:spacing w:after="0" w:line="240" w:lineRule="auto"/>
              <w:rPr>
                <w:sz w:val="16"/>
                <w:szCs w:val="16"/>
              </w:rPr>
            </w:pPr>
          </w:p>
        </w:tc>
        <w:tc>
          <w:tcPr>
            <w:tcW w:w="5770" w:type="dxa"/>
            <w:vAlign w:val="center"/>
            <w:hideMark/>
          </w:tcPr>
          <w:p w14:paraId="53D38D26" w14:textId="77777777" w:rsidR="00AC5E35" w:rsidRPr="008B3876" w:rsidRDefault="00AC5E35" w:rsidP="00AC5E35">
            <w:pPr>
              <w:spacing w:after="0" w:line="240" w:lineRule="auto"/>
              <w:rPr>
                <w:sz w:val="16"/>
                <w:szCs w:val="16"/>
              </w:rPr>
            </w:pPr>
            <w:r w:rsidRPr="008B3876">
              <w:rPr>
                <w:sz w:val="16"/>
                <w:szCs w:val="16"/>
              </w:rPr>
              <w:t>höchstens 0,45 %</w:t>
            </w:r>
          </w:p>
        </w:tc>
        <w:tc>
          <w:tcPr>
            <w:tcW w:w="851" w:type="dxa"/>
            <w:vAlign w:val="center"/>
          </w:tcPr>
          <w:p w14:paraId="3CA50367" w14:textId="77777777" w:rsidR="00AC5E35" w:rsidRPr="00C21DFA" w:rsidRDefault="00AC5E35" w:rsidP="00AC5E35">
            <w:pPr>
              <w:spacing w:after="0" w:line="240" w:lineRule="auto"/>
              <w:jc w:val="center"/>
              <w:rPr>
                <w:sz w:val="16"/>
                <w:szCs w:val="16"/>
              </w:rPr>
            </w:pPr>
          </w:p>
        </w:tc>
        <w:tc>
          <w:tcPr>
            <w:tcW w:w="881" w:type="dxa"/>
            <w:vAlign w:val="center"/>
          </w:tcPr>
          <w:p w14:paraId="3AE81544" w14:textId="77777777" w:rsidR="00AC5E35" w:rsidRPr="00C21DFA" w:rsidRDefault="00AC5E35" w:rsidP="00AC5E35">
            <w:pPr>
              <w:spacing w:after="0" w:line="240" w:lineRule="auto"/>
              <w:jc w:val="center"/>
              <w:rPr>
                <w:sz w:val="16"/>
                <w:szCs w:val="16"/>
              </w:rPr>
            </w:pPr>
          </w:p>
        </w:tc>
        <w:tc>
          <w:tcPr>
            <w:tcW w:w="2693" w:type="dxa"/>
            <w:vAlign w:val="center"/>
            <w:hideMark/>
          </w:tcPr>
          <w:p w14:paraId="75DABA60" w14:textId="38DE1568" w:rsidR="00AC5E35" w:rsidRPr="00C21DFA" w:rsidRDefault="00AC5E35" w:rsidP="00AC5E35">
            <w:pPr>
              <w:spacing w:after="0" w:line="240" w:lineRule="auto"/>
              <w:rPr>
                <w:sz w:val="16"/>
                <w:szCs w:val="16"/>
              </w:rPr>
            </w:pPr>
            <w:r w:rsidRPr="00C21DFA">
              <w:rPr>
                <w:sz w:val="16"/>
                <w:szCs w:val="16"/>
              </w:rPr>
              <w:t>Fällungs- und Fixiermittel, Pergamentiermittel (XXXVI: B II 11)</w:t>
            </w:r>
          </w:p>
        </w:tc>
      </w:tr>
      <w:tr w:rsidR="00AC5E35" w:rsidRPr="00C21DFA" w14:paraId="322D25BF" w14:textId="77777777" w:rsidTr="00AB6E52">
        <w:trPr>
          <w:trHeight w:val="255"/>
          <w:tblHeader/>
        </w:trPr>
        <w:tc>
          <w:tcPr>
            <w:tcW w:w="562" w:type="dxa"/>
            <w:vAlign w:val="center"/>
          </w:tcPr>
          <w:p w14:paraId="4E33187A" w14:textId="2665A714" w:rsidR="00AC5E35" w:rsidRPr="00AC5E35" w:rsidRDefault="00AC5E35" w:rsidP="00AB6E52">
            <w:pPr>
              <w:spacing w:after="0" w:line="240" w:lineRule="auto"/>
              <w:rPr>
                <w:sz w:val="16"/>
                <w:szCs w:val="16"/>
              </w:rPr>
            </w:pPr>
            <w:r w:rsidRPr="00AC5E35">
              <w:rPr>
                <w:sz w:val="16"/>
                <w:szCs w:val="16"/>
              </w:rPr>
              <w:t>D 20</w:t>
            </w:r>
          </w:p>
        </w:tc>
        <w:tc>
          <w:tcPr>
            <w:tcW w:w="2552" w:type="dxa"/>
            <w:vAlign w:val="center"/>
          </w:tcPr>
          <w:p w14:paraId="17293F76" w14:textId="5A4678AA" w:rsidR="00AC5E35" w:rsidRPr="00C21DFA" w:rsidRDefault="00AC5E35" w:rsidP="00AC5E35">
            <w:pPr>
              <w:spacing w:after="0" w:line="240" w:lineRule="auto"/>
              <w:rPr>
                <w:sz w:val="16"/>
                <w:szCs w:val="16"/>
              </w:rPr>
            </w:pPr>
            <w:r w:rsidRPr="00C21DFA">
              <w:rPr>
                <w:sz w:val="16"/>
                <w:szCs w:val="16"/>
              </w:rPr>
              <w:t xml:space="preserve">Polyethylenimin, modifiziert mit </w:t>
            </w:r>
            <w:r w:rsidR="000E2DA0">
              <w:rPr>
                <w:sz w:val="16"/>
                <w:szCs w:val="16"/>
              </w:rPr>
              <w:t>E</w:t>
            </w:r>
            <w:r w:rsidRPr="00C21DFA">
              <w:rPr>
                <w:sz w:val="16"/>
                <w:szCs w:val="16"/>
              </w:rPr>
              <w:t>thylenglykol und Epichlorhydrin</w:t>
            </w:r>
          </w:p>
        </w:tc>
        <w:tc>
          <w:tcPr>
            <w:tcW w:w="998" w:type="dxa"/>
            <w:vAlign w:val="center"/>
            <w:hideMark/>
          </w:tcPr>
          <w:p w14:paraId="193EEEEB" w14:textId="2A5EEFFB" w:rsidR="00AC5E35" w:rsidRPr="00C21DFA" w:rsidRDefault="00AC5E35" w:rsidP="00AC5E35">
            <w:pPr>
              <w:spacing w:after="0" w:line="240" w:lineRule="auto"/>
              <w:rPr>
                <w:sz w:val="16"/>
                <w:szCs w:val="16"/>
              </w:rPr>
            </w:pPr>
            <w:r w:rsidRPr="00C21DFA">
              <w:rPr>
                <w:sz w:val="16"/>
                <w:szCs w:val="16"/>
              </w:rPr>
              <w:t>152165-09-8</w:t>
            </w:r>
          </w:p>
        </w:tc>
        <w:tc>
          <w:tcPr>
            <w:tcW w:w="295" w:type="dxa"/>
            <w:noWrap/>
            <w:vAlign w:val="center"/>
            <w:hideMark/>
          </w:tcPr>
          <w:p w14:paraId="1E6064BF" w14:textId="66FD099F"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305AFC7" w14:textId="76DFBDE9"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C354E91" w14:textId="77777777" w:rsidR="00AC5E35" w:rsidRPr="00C21DFA" w:rsidRDefault="00AC5E35" w:rsidP="00AC5E35">
            <w:pPr>
              <w:spacing w:after="0" w:line="240" w:lineRule="auto"/>
              <w:rPr>
                <w:sz w:val="16"/>
                <w:szCs w:val="16"/>
              </w:rPr>
            </w:pPr>
          </w:p>
        </w:tc>
        <w:tc>
          <w:tcPr>
            <w:tcW w:w="295" w:type="dxa"/>
            <w:noWrap/>
            <w:vAlign w:val="center"/>
            <w:hideMark/>
          </w:tcPr>
          <w:p w14:paraId="6413F275" w14:textId="20DBCE44" w:rsidR="00AC5E35" w:rsidRPr="00C21DFA" w:rsidRDefault="00AC5E35" w:rsidP="00AC5E35">
            <w:pPr>
              <w:spacing w:after="0" w:line="240" w:lineRule="auto"/>
              <w:rPr>
                <w:sz w:val="16"/>
                <w:szCs w:val="16"/>
              </w:rPr>
            </w:pPr>
            <w:r>
              <w:rPr>
                <w:sz w:val="16"/>
                <w:szCs w:val="16"/>
              </w:rPr>
              <w:t>X</w:t>
            </w:r>
          </w:p>
        </w:tc>
        <w:tc>
          <w:tcPr>
            <w:tcW w:w="5770" w:type="dxa"/>
            <w:vAlign w:val="center"/>
            <w:hideMark/>
          </w:tcPr>
          <w:p w14:paraId="6C494DEA" w14:textId="340C714F"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0E2B02BB" w14:textId="77777777" w:rsidR="00AC5E35" w:rsidRDefault="00AC5E35" w:rsidP="00AC5E35">
            <w:pPr>
              <w:spacing w:after="0" w:line="240" w:lineRule="auto"/>
              <w:jc w:val="center"/>
              <w:rPr>
                <w:sz w:val="16"/>
                <w:szCs w:val="16"/>
              </w:rPr>
            </w:pPr>
            <w:r>
              <w:rPr>
                <w:sz w:val="16"/>
                <w:szCs w:val="16"/>
              </w:rPr>
              <w:t>*4</w:t>
            </w:r>
          </w:p>
          <w:p w14:paraId="52AF3008" w14:textId="753A0C82" w:rsidR="00AC5E35" w:rsidRPr="00C21DFA" w:rsidRDefault="00AC5E35" w:rsidP="00AC5E35">
            <w:pPr>
              <w:spacing w:after="0" w:line="240" w:lineRule="auto"/>
              <w:jc w:val="center"/>
              <w:rPr>
                <w:sz w:val="16"/>
                <w:szCs w:val="16"/>
              </w:rPr>
            </w:pPr>
            <w:r>
              <w:rPr>
                <w:sz w:val="16"/>
                <w:szCs w:val="16"/>
              </w:rPr>
              <w:t>*7</w:t>
            </w:r>
          </w:p>
        </w:tc>
        <w:tc>
          <w:tcPr>
            <w:tcW w:w="881" w:type="dxa"/>
            <w:vAlign w:val="center"/>
          </w:tcPr>
          <w:p w14:paraId="20FDA1F0" w14:textId="77777777" w:rsidR="00AC5E35" w:rsidRPr="00C21DFA" w:rsidRDefault="00AC5E35" w:rsidP="00AC5E35">
            <w:pPr>
              <w:spacing w:after="0" w:line="240" w:lineRule="auto"/>
              <w:jc w:val="center"/>
              <w:rPr>
                <w:sz w:val="16"/>
                <w:szCs w:val="16"/>
              </w:rPr>
            </w:pPr>
          </w:p>
        </w:tc>
        <w:tc>
          <w:tcPr>
            <w:tcW w:w="2693" w:type="dxa"/>
            <w:vAlign w:val="center"/>
            <w:hideMark/>
          </w:tcPr>
          <w:p w14:paraId="533EFAED" w14:textId="2144C985" w:rsidR="00AC5E35" w:rsidRPr="00C21DFA" w:rsidRDefault="00AC5E35" w:rsidP="00AC5E35">
            <w:pPr>
              <w:spacing w:after="0" w:line="240" w:lineRule="auto"/>
              <w:rPr>
                <w:sz w:val="16"/>
                <w:szCs w:val="16"/>
              </w:rPr>
            </w:pPr>
            <w:r w:rsidRPr="00C21DFA">
              <w:rPr>
                <w:sz w:val="16"/>
                <w:szCs w:val="16"/>
              </w:rPr>
              <w:t>Fällungs- und Fixiermittel, Pergamentiermittel (XXXVI: B II 12)</w:t>
            </w:r>
            <w:r w:rsidRPr="00C21DFA">
              <w:rPr>
                <w:sz w:val="16"/>
                <w:szCs w:val="16"/>
              </w:rPr>
              <w:br/>
              <w:t>Papierveredelungsstoffe (XXXVI/1: II B 6</w:t>
            </w:r>
            <w:r>
              <w:rPr>
                <w:sz w:val="16"/>
                <w:szCs w:val="16"/>
              </w:rPr>
              <w:t>,</w:t>
            </w:r>
            <w:r w:rsidRPr="00C21DFA">
              <w:rPr>
                <w:sz w:val="16"/>
                <w:szCs w:val="16"/>
              </w:rPr>
              <w:t xml:space="preserve"> XXXVI/3: I B 2.6)</w:t>
            </w:r>
          </w:p>
        </w:tc>
      </w:tr>
      <w:tr w:rsidR="00AC5E35" w:rsidRPr="00C21DFA" w14:paraId="69309C48" w14:textId="77777777" w:rsidTr="00AB6E52">
        <w:trPr>
          <w:trHeight w:val="255"/>
          <w:tblHeader/>
        </w:trPr>
        <w:tc>
          <w:tcPr>
            <w:tcW w:w="562" w:type="dxa"/>
            <w:vAlign w:val="center"/>
          </w:tcPr>
          <w:p w14:paraId="090DED74" w14:textId="24C76071" w:rsidR="00AC5E35" w:rsidRPr="00AC5E35" w:rsidRDefault="00AC5E35" w:rsidP="00AB6E52">
            <w:pPr>
              <w:spacing w:after="0" w:line="240" w:lineRule="auto"/>
              <w:rPr>
                <w:sz w:val="16"/>
                <w:szCs w:val="16"/>
              </w:rPr>
            </w:pPr>
            <w:r w:rsidRPr="00AC5E35">
              <w:rPr>
                <w:sz w:val="16"/>
                <w:szCs w:val="16"/>
              </w:rPr>
              <w:t>D 21</w:t>
            </w:r>
          </w:p>
        </w:tc>
        <w:tc>
          <w:tcPr>
            <w:tcW w:w="2552" w:type="dxa"/>
            <w:vAlign w:val="center"/>
          </w:tcPr>
          <w:p w14:paraId="1C97C701" w14:textId="19A85A28" w:rsidR="00AC5E35" w:rsidRPr="00C21DFA" w:rsidRDefault="00AC5E35" w:rsidP="00AC5E35">
            <w:pPr>
              <w:spacing w:after="0" w:line="240" w:lineRule="auto"/>
              <w:rPr>
                <w:sz w:val="16"/>
                <w:szCs w:val="16"/>
              </w:rPr>
            </w:pPr>
            <w:r w:rsidRPr="00C21DFA">
              <w:rPr>
                <w:sz w:val="16"/>
                <w:szCs w:val="16"/>
              </w:rPr>
              <w:t>Cholin und seine Salze</w:t>
            </w:r>
          </w:p>
        </w:tc>
        <w:tc>
          <w:tcPr>
            <w:tcW w:w="998" w:type="dxa"/>
            <w:vAlign w:val="center"/>
            <w:hideMark/>
          </w:tcPr>
          <w:p w14:paraId="765B1F2E" w14:textId="2229B9E8" w:rsidR="00AC5E35" w:rsidRPr="00C21DFA" w:rsidRDefault="00AC5E35" w:rsidP="00AC5E35">
            <w:pPr>
              <w:spacing w:after="0" w:line="240" w:lineRule="auto"/>
              <w:rPr>
                <w:sz w:val="16"/>
                <w:szCs w:val="16"/>
              </w:rPr>
            </w:pPr>
            <w:r w:rsidRPr="00C21DFA">
              <w:rPr>
                <w:sz w:val="16"/>
                <w:szCs w:val="16"/>
              </w:rPr>
              <w:t>62-49-7</w:t>
            </w:r>
          </w:p>
        </w:tc>
        <w:tc>
          <w:tcPr>
            <w:tcW w:w="295" w:type="dxa"/>
            <w:noWrap/>
            <w:vAlign w:val="center"/>
            <w:hideMark/>
          </w:tcPr>
          <w:p w14:paraId="20C80FB7" w14:textId="500AC65D"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60F9774" w14:textId="77777777" w:rsidR="00AC5E35" w:rsidRPr="00C21DFA" w:rsidRDefault="00AC5E35" w:rsidP="00AC5E35">
            <w:pPr>
              <w:spacing w:after="0" w:line="240" w:lineRule="auto"/>
              <w:rPr>
                <w:sz w:val="16"/>
                <w:szCs w:val="16"/>
              </w:rPr>
            </w:pPr>
          </w:p>
        </w:tc>
        <w:tc>
          <w:tcPr>
            <w:tcW w:w="295" w:type="dxa"/>
            <w:noWrap/>
            <w:vAlign w:val="center"/>
            <w:hideMark/>
          </w:tcPr>
          <w:p w14:paraId="0F320AEB" w14:textId="77777777" w:rsidR="00AC5E35" w:rsidRPr="00C21DFA" w:rsidRDefault="00AC5E35" w:rsidP="00AC5E35">
            <w:pPr>
              <w:spacing w:after="0" w:line="240" w:lineRule="auto"/>
              <w:rPr>
                <w:sz w:val="16"/>
                <w:szCs w:val="16"/>
              </w:rPr>
            </w:pPr>
          </w:p>
        </w:tc>
        <w:tc>
          <w:tcPr>
            <w:tcW w:w="295" w:type="dxa"/>
            <w:noWrap/>
            <w:vAlign w:val="center"/>
            <w:hideMark/>
          </w:tcPr>
          <w:p w14:paraId="0DD9A1AE" w14:textId="77777777" w:rsidR="00AC5E35" w:rsidRPr="00C21DFA" w:rsidRDefault="00AC5E35" w:rsidP="00AC5E35">
            <w:pPr>
              <w:spacing w:after="0" w:line="240" w:lineRule="auto"/>
              <w:rPr>
                <w:sz w:val="16"/>
                <w:szCs w:val="16"/>
              </w:rPr>
            </w:pPr>
          </w:p>
        </w:tc>
        <w:tc>
          <w:tcPr>
            <w:tcW w:w="5770" w:type="dxa"/>
            <w:vAlign w:val="center"/>
            <w:hideMark/>
          </w:tcPr>
          <w:p w14:paraId="711C4E8C" w14:textId="77777777" w:rsidR="00AC5E35" w:rsidRPr="008B3876" w:rsidRDefault="00AC5E35" w:rsidP="00AC5E35">
            <w:pPr>
              <w:spacing w:after="0" w:line="240" w:lineRule="auto"/>
              <w:rPr>
                <w:sz w:val="16"/>
                <w:szCs w:val="16"/>
              </w:rPr>
            </w:pPr>
          </w:p>
        </w:tc>
        <w:tc>
          <w:tcPr>
            <w:tcW w:w="851" w:type="dxa"/>
            <w:vAlign w:val="center"/>
          </w:tcPr>
          <w:p w14:paraId="1678C387" w14:textId="77777777" w:rsidR="00AC5E35" w:rsidRPr="00C21DFA" w:rsidRDefault="00AC5E35" w:rsidP="00AC5E35">
            <w:pPr>
              <w:spacing w:after="0" w:line="240" w:lineRule="auto"/>
              <w:jc w:val="center"/>
              <w:rPr>
                <w:sz w:val="16"/>
                <w:szCs w:val="16"/>
              </w:rPr>
            </w:pPr>
          </w:p>
        </w:tc>
        <w:tc>
          <w:tcPr>
            <w:tcW w:w="881" w:type="dxa"/>
            <w:vAlign w:val="center"/>
          </w:tcPr>
          <w:p w14:paraId="7CD0E240" w14:textId="77777777" w:rsidR="00AC5E35" w:rsidRPr="00C21DFA" w:rsidRDefault="00AC5E35" w:rsidP="00AC5E35">
            <w:pPr>
              <w:spacing w:after="0" w:line="240" w:lineRule="auto"/>
              <w:jc w:val="center"/>
              <w:rPr>
                <w:sz w:val="16"/>
                <w:szCs w:val="16"/>
              </w:rPr>
            </w:pPr>
          </w:p>
        </w:tc>
        <w:tc>
          <w:tcPr>
            <w:tcW w:w="2693" w:type="dxa"/>
            <w:vAlign w:val="center"/>
            <w:hideMark/>
          </w:tcPr>
          <w:p w14:paraId="65FE55DB" w14:textId="3D3A335A" w:rsidR="00AC5E35" w:rsidRPr="00C21DFA" w:rsidRDefault="00AC5E35" w:rsidP="00AC5E35">
            <w:pPr>
              <w:spacing w:after="0" w:line="240" w:lineRule="auto"/>
              <w:rPr>
                <w:sz w:val="16"/>
                <w:szCs w:val="16"/>
              </w:rPr>
            </w:pPr>
            <w:r w:rsidRPr="00C21DFA">
              <w:rPr>
                <w:sz w:val="16"/>
                <w:szCs w:val="16"/>
              </w:rPr>
              <w:t>Fällungs- und Fixiermittel, Pergamentiermittel (XXXVI: B II 13)</w:t>
            </w:r>
          </w:p>
        </w:tc>
      </w:tr>
      <w:tr w:rsidR="00AC5E35" w:rsidRPr="00C21DFA" w14:paraId="1B16C745" w14:textId="77777777" w:rsidTr="00AB6E52">
        <w:trPr>
          <w:trHeight w:val="255"/>
          <w:tblHeader/>
        </w:trPr>
        <w:tc>
          <w:tcPr>
            <w:tcW w:w="562" w:type="dxa"/>
            <w:vAlign w:val="center"/>
          </w:tcPr>
          <w:p w14:paraId="08E85B50" w14:textId="0FCB8F0B" w:rsidR="00AC5E35" w:rsidRPr="00AC5E35" w:rsidRDefault="00AC5E35" w:rsidP="00AB6E52">
            <w:pPr>
              <w:spacing w:after="0" w:line="240" w:lineRule="auto"/>
              <w:rPr>
                <w:sz w:val="16"/>
                <w:szCs w:val="16"/>
              </w:rPr>
            </w:pPr>
            <w:r w:rsidRPr="00AC5E35">
              <w:rPr>
                <w:sz w:val="16"/>
                <w:szCs w:val="16"/>
              </w:rPr>
              <w:t>D 22</w:t>
            </w:r>
          </w:p>
        </w:tc>
        <w:tc>
          <w:tcPr>
            <w:tcW w:w="2552" w:type="dxa"/>
            <w:vAlign w:val="center"/>
          </w:tcPr>
          <w:p w14:paraId="52FB8891" w14:textId="6A977AA2" w:rsidR="00AC5E35" w:rsidRPr="00C21DFA" w:rsidRDefault="00AC5E35" w:rsidP="00AC5E35">
            <w:pPr>
              <w:spacing w:after="0" w:line="240" w:lineRule="auto"/>
              <w:rPr>
                <w:sz w:val="16"/>
                <w:szCs w:val="16"/>
              </w:rPr>
            </w:pPr>
            <w:r w:rsidRPr="00C21DFA">
              <w:rPr>
                <w:sz w:val="16"/>
                <w:szCs w:val="16"/>
              </w:rPr>
              <w:t>Copolymer aus Vinylformamid, Vinylamin und Acrylsäure</w:t>
            </w:r>
          </w:p>
        </w:tc>
        <w:tc>
          <w:tcPr>
            <w:tcW w:w="998" w:type="dxa"/>
            <w:vAlign w:val="center"/>
            <w:hideMark/>
          </w:tcPr>
          <w:p w14:paraId="5503C7C8" w14:textId="05BA3122" w:rsidR="00AC5E35" w:rsidRPr="00C21DFA" w:rsidRDefault="00AC5E35" w:rsidP="00AC5E35">
            <w:pPr>
              <w:spacing w:after="0" w:line="240" w:lineRule="auto"/>
              <w:rPr>
                <w:sz w:val="16"/>
                <w:szCs w:val="16"/>
              </w:rPr>
            </w:pPr>
            <w:r w:rsidRPr="00C21DFA">
              <w:rPr>
                <w:sz w:val="16"/>
                <w:szCs w:val="16"/>
              </w:rPr>
              <w:t>865596-61-8</w:t>
            </w:r>
          </w:p>
        </w:tc>
        <w:tc>
          <w:tcPr>
            <w:tcW w:w="295" w:type="dxa"/>
            <w:noWrap/>
            <w:vAlign w:val="center"/>
            <w:hideMark/>
          </w:tcPr>
          <w:p w14:paraId="0D141495" w14:textId="72BE394A"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6665233" w14:textId="212BCE41"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E6C3F9A" w14:textId="77777777" w:rsidR="00AC5E35" w:rsidRPr="00C21DFA" w:rsidRDefault="00AC5E35" w:rsidP="00AC5E35">
            <w:pPr>
              <w:spacing w:after="0" w:line="240" w:lineRule="auto"/>
              <w:rPr>
                <w:sz w:val="16"/>
                <w:szCs w:val="16"/>
              </w:rPr>
            </w:pPr>
          </w:p>
        </w:tc>
        <w:tc>
          <w:tcPr>
            <w:tcW w:w="295" w:type="dxa"/>
            <w:noWrap/>
            <w:vAlign w:val="center"/>
            <w:hideMark/>
          </w:tcPr>
          <w:p w14:paraId="09D0BEF4" w14:textId="77777777" w:rsidR="00AC5E35" w:rsidRPr="00C21DFA" w:rsidRDefault="00AC5E35" w:rsidP="00AC5E35">
            <w:pPr>
              <w:spacing w:after="0" w:line="240" w:lineRule="auto"/>
              <w:rPr>
                <w:sz w:val="16"/>
                <w:szCs w:val="16"/>
              </w:rPr>
            </w:pPr>
          </w:p>
        </w:tc>
        <w:tc>
          <w:tcPr>
            <w:tcW w:w="5770" w:type="dxa"/>
            <w:vAlign w:val="center"/>
            <w:hideMark/>
          </w:tcPr>
          <w:p w14:paraId="283A5F79" w14:textId="08E75A4D" w:rsidR="00AC5E35" w:rsidRPr="008B3876" w:rsidRDefault="00AC5E35" w:rsidP="00AC5E35">
            <w:pPr>
              <w:spacing w:after="0" w:line="240" w:lineRule="auto"/>
              <w:rPr>
                <w:sz w:val="16"/>
                <w:szCs w:val="16"/>
              </w:rPr>
            </w:pPr>
            <w:r w:rsidRPr="008B3876">
              <w:rPr>
                <w:sz w:val="16"/>
                <w:szCs w:val="16"/>
              </w:rPr>
              <w:t>höchstens 1 %, bezogen auf den trockenen Faserstoff</w:t>
            </w:r>
          </w:p>
        </w:tc>
        <w:tc>
          <w:tcPr>
            <w:tcW w:w="851" w:type="dxa"/>
            <w:vAlign w:val="center"/>
          </w:tcPr>
          <w:p w14:paraId="25443932" w14:textId="77777777" w:rsidR="00AC5E35" w:rsidRPr="00C21DFA" w:rsidRDefault="00AC5E35" w:rsidP="00AC5E35">
            <w:pPr>
              <w:spacing w:after="0" w:line="240" w:lineRule="auto"/>
              <w:jc w:val="center"/>
              <w:rPr>
                <w:sz w:val="16"/>
                <w:szCs w:val="16"/>
              </w:rPr>
            </w:pPr>
          </w:p>
        </w:tc>
        <w:tc>
          <w:tcPr>
            <w:tcW w:w="881" w:type="dxa"/>
            <w:vAlign w:val="center"/>
          </w:tcPr>
          <w:p w14:paraId="22EBB1A1" w14:textId="77777777" w:rsidR="00AC5E35" w:rsidRPr="00C21DFA" w:rsidRDefault="00AC5E35" w:rsidP="00AC5E35">
            <w:pPr>
              <w:spacing w:after="0" w:line="240" w:lineRule="auto"/>
              <w:jc w:val="center"/>
              <w:rPr>
                <w:sz w:val="16"/>
                <w:szCs w:val="16"/>
              </w:rPr>
            </w:pPr>
          </w:p>
        </w:tc>
        <w:tc>
          <w:tcPr>
            <w:tcW w:w="2693" w:type="dxa"/>
            <w:vAlign w:val="center"/>
            <w:hideMark/>
          </w:tcPr>
          <w:p w14:paraId="626D6DB6" w14:textId="7484BA4A" w:rsidR="00AC5E35" w:rsidRPr="00C21DFA" w:rsidRDefault="00AC5E35" w:rsidP="00AC5E35">
            <w:pPr>
              <w:spacing w:after="0" w:line="240" w:lineRule="auto"/>
              <w:rPr>
                <w:sz w:val="16"/>
                <w:szCs w:val="16"/>
              </w:rPr>
            </w:pPr>
            <w:r w:rsidRPr="00C21DFA">
              <w:rPr>
                <w:sz w:val="16"/>
                <w:szCs w:val="16"/>
              </w:rPr>
              <w:t>Fällungs- und Fixiermittel, Pergamentiermittel (XXXVI: B II 14)</w:t>
            </w:r>
            <w:r w:rsidRPr="00C21DFA">
              <w:rPr>
                <w:sz w:val="16"/>
                <w:szCs w:val="16"/>
              </w:rPr>
              <w:br/>
              <w:t>Papierveredelungsstoffe (XXXVI/1: II B 19)</w:t>
            </w:r>
          </w:p>
        </w:tc>
      </w:tr>
      <w:tr w:rsidR="00AC5E35" w:rsidRPr="00C21DFA" w14:paraId="1A199DEF" w14:textId="77777777" w:rsidTr="00AB6E52">
        <w:trPr>
          <w:trHeight w:val="255"/>
          <w:tblHeader/>
        </w:trPr>
        <w:tc>
          <w:tcPr>
            <w:tcW w:w="562" w:type="dxa"/>
            <w:vAlign w:val="center"/>
          </w:tcPr>
          <w:p w14:paraId="37AACD1B" w14:textId="0F3B511F" w:rsidR="00AC5E35" w:rsidRPr="00AC5E35" w:rsidRDefault="00AC5E35" w:rsidP="00AB6E52">
            <w:pPr>
              <w:spacing w:after="0" w:line="240" w:lineRule="auto"/>
              <w:rPr>
                <w:sz w:val="16"/>
                <w:szCs w:val="16"/>
              </w:rPr>
            </w:pPr>
            <w:r w:rsidRPr="00AC5E35">
              <w:rPr>
                <w:sz w:val="16"/>
                <w:szCs w:val="16"/>
              </w:rPr>
              <w:t>D 23</w:t>
            </w:r>
          </w:p>
        </w:tc>
        <w:tc>
          <w:tcPr>
            <w:tcW w:w="2552" w:type="dxa"/>
            <w:vAlign w:val="center"/>
          </w:tcPr>
          <w:p w14:paraId="6DB04D0D" w14:textId="50488B57" w:rsidR="00AC5E35" w:rsidRPr="00C21DFA" w:rsidRDefault="00AC5E35" w:rsidP="00AC5E35">
            <w:pPr>
              <w:spacing w:after="0" w:line="240" w:lineRule="auto"/>
              <w:rPr>
                <w:sz w:val="16"/>
                <w:szCs w:val="16"/>
              </w:rPr>
            </w:pPr>
            <w:r w:rsidRPr="00C21DFA">
              <w:rPr>
                <w:sz w:val="16"/>
                <w:szCs w:val="16"/>
              </w:rPr>
              <w:t>Natriumsulfat</w:t>
            </w:r>
          </w:p>
        </w:tc>
        <w:tc>
          <w:tcPr>
            <w:tcW w:w="998" w:type="dxa"/>
            <w:vAlign w:val="center"/>
          </w:tcPr>
          <w:p w14:paraId="2E8B4A91" w14:textId="2EE21AB8" w:rsidR="00AC5E35" w:rsidRPr="00C21DFA" w:rsidRDefault="00AC5E35" w:rsidP="00AC5E35">
            <w:pPr>
              <w:spacing w:after="0" w:line="240" w:lineRule="auto"/>
              <w:rPr>
                <w:sz w:val="16"/>
                <w:szCs w:val="16"/>
              </w:rPr>
            </w:pPr>
            <w:r w:rsidRPr="00C21DFA">
              <w:rPr>
                <w:sz w:val="16"/>
                <w:szCs w:val="16"/>
              </w:rPr>
              <w:t>7681-38-1</w:t>
            </w:r>
          </w:p>
        </w:tc>
        <w:tc>
          <w:tcPr>
            <w:tcW w:w="295" w:type="dxa"/>
            <w:noWrap/>
            <w:vAlign w:val="center"/>
          </w:tcPr>
          <w:p w14:paraId="30B87AA3" w14:textId="77777777" w:rsidR="00AC5E35" w:rsidRDefault="00AC5E35" w:rsidP="00AC5E35">
            <w:pPr>
              <w:spacing w:after="0" w:line="240" w:lineRule="auto"/>
              <w:rPr>
                <w:sz w:val="16"/>
                <w:szCs w:val="16"/>
              </w:rPr>
            </w:pPr>
          </w:p>
        </w:tc>
        <w:tc>
          <w:tcPr>
            <w:tcW w:w="295" w:type="dxa"/>
            <w:noWrap/>
            <w:vAlign w:val="center"/>
          </w:tcPr>
          <w:p w14:paraId="30459083" w14:textId="77777777" w:rsidR="00AC5E35" w:rsidRDefault="00AC5E35" w:rsidP="00AC5E35">
            <w:pPr>
              <w:spacing w:after="0" w:line="240" w:lineRule="auto"/>
              <w:rPr>
                <w:sz w:val="16"/>
                <w:szCs w:val="16"/>
              </w:rPr>
            </w:pPr>
          </w:p>
        </w:tc>
        <w:tc>
          <w:tcPr>
            <w:tcW w:w="295" w:type="dxa"/>
            <w:noWrap/>
            <w:vAlign w:val="center"/>
          </w:tcPr>
          <w:p w14:paraId="77C5CE7F" w14:textId="5331A715"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7A8FE754" w14:textId="77777777" w:rsidR="00AC5E35" w:rsidRPr="00C21DFA" w:rsidRDefault="00AC5E35" w:rsidP="00AC5E35">
            <w:pPr>
              <w:spacing w:after="0" w:line="240" w:lineRule="auto"/>
              <w:rPr>
                <w:sz w:val="16"/>
                <w:szCs w:val="16"/>
              </w:rPr>
            </w:pPr>
          </w:p>
        </w:tc>
        <w:tc>
          <w:tcPr>
            <w:tcW w:w="5770" w:type="dxa"/>
            <w:vAlign w:val="center"/>
          </w:tcPr>
          <w:p w14:paraId="7DAA71D4" w14:textId="77777777" w:rsidR="00AC5E35" w:rsidRPr="008B3876" w:rsidRDefault="00AC5E35" w:rsidP="00AC5E35">
            <w:pPr>
              <w:spacing w:after="0" w:line="240" w:lineRule="auto"/>
              <w:rPr>
                <w:sz w:val="16"/>
                <w:szCs w:val="16"/>
              </w:rPr>
            </w:pPr>
          </w:p>
        </w:tc>
        <w:tc>
          <w:tcPr>
            <w:tcW w:w="851" w:type="dxa"/>
            <w:vAlign w:val="center"/>
          </w:tcPr>
          <w:p w14:paraId="0EDDDD03" w14:textId="77777777" w:rsidR="00AC5E35" w:rsidRPr="00C21DFA" w:rsidRDefault="00AC5E35" w:rsidP="00AC5E35">
            <w:pPr>
              <w:spacing w:after="0" w:line="240" w:lineRule="auto"/>
              <w:jc w:val="center"/>
              <w:rPr>
                <w:sz w:val="16"/>
                <w:szCs w:val="16"/>
              </w:rPr>
            </w:pPr>
          </w:p>
        </w:tc>
        <w:tc>
          <w:tcPr>
            <w:tcW w:w="881" w:type="dxa"/>
            <w:vAlign w:val="center"/>
          </w:tcPr>
          <w:p w14:paraId="70746D77" w14:textId="77777777" w:rsidR="00AC5E35" w:rsidRPr="00C21DFA" w:rsidRDefault="00AC5E35" w:rsidP="00AC5E35">
            <w:pPr>
              <w:spacing w:after="0" w:line="240" w:lineRule="auto"/>
              <w:jc w:val="center"/>
              <w:rPr>
                <w:sz w:val="16"/>
                <w:szCs w:val="16"/>
              </w:rPr>
            </w:pPr>
          </w:p>
        </w:tc>
        <w:tc>
          <w:tcPr>
            <w:tcW w:w="2693" w:type="dxa"/>
            <w:vAlign w:val="center"/>
          </w:tcPr>
          <w:p w14:paraId="3D9862F8" w14:textId="32E3A5F9" w:rsidR="00AC5E35" w:rsidRPr="00C21DFA" w:rsidRDefault="00AC5E35" w:rsidP="00AC5E35">
            <w:pPr>
              <w:spacing w:after="0" w:line="240" w:lineRule="auto"/>
              <w:rPr>
                <w:sz w:val="16"/>
                <w:szCs w:val="16"/>
              </w:rPr>
            </w:pPr>
            <w:r w:rsidRPr="00C21DFA">
              <w:rPr>
                <w:sz w:val="16"/>
                <w:szCs w:val="16"/>
              </w:rPr>
              <w:t>Fällungs- und Fixiermittel, Pergametiermittel (XXXVI/2: II B 2)</w:t>
            </w:r>
          </w:p>
        </w:tc>
      </w:tr>
      <w:tr w:rsidR="00AC5E35" w:rsidRPr="00C21DFA" w14:paraId="626E52FC" w14:textId="77777777" w:rsidTr="00AB6E52">
        <w:trPr>
          <w:trHeight w:val="255"/>
          <w:tblHeader/>
        </w:trPr>
        <w:tc>
          <w:tcPr>
            <w:tcW w:w="562" w:type="dxa"/>
            <w:vAlign w:val="center"/>
          </w:tcPr>
          <w:p w14:paraId="1C3673E5" w14:textId="71A3C79C" w:rsidR="00AC5E35" w:rsidRPr="00AC5E35" w:rsidRDefault="00AC5E35" w:rsidP="00AB6E52">
            <w:pPr>
              <w:spacing w:after="0" w:line="240" w:lineRule="auto"/>
              <w:rPr>
                <w:sz w:val="16"/>
                <w:szCs w:val="16"/>
              </w:rPr>
            </w:pPr>
            <w:r w:rsidRPr="00AC5E35">
              <w:rPr>
                <w:sz w:val="16"/>
                <w:szCs w:val="16"/>
              </w:rPr>
              <w:lastRenderedPageBreak/>
              <w:t>D 24</w:t>
            </w:r>
          </w:p>
        </w:tc>
        <w:tc>
          <w:tcPr>
            <w:tcW w:w="2552" w:type="dxa"/>
            <w:vAlign w:val="center"/>
          </w:tcPr>
          <w:p w14:paraId="6062D0C7" w14:textId="0A16776E" w:rsidR="00AC5E35" w:rsidRPr="00C21DFA" w:rsidRDefault="00AC5E35" w:rsidP="00AC5E35">
            <w:pPr>
              <w:spacing w:after="0" w:line="240" w:lineRule="auto"/>
              <w:rPr>
                <w:sz w:val="16"/>
                <w:szCs w:val="16"/>
              </w:rPr>
            </w:pPr>
            <w:r w:rsidRPr="00C21DFA">
              <w:rPr>
                <w:sz w:val="16"/>
                <w:szCs w:val="16"/>
              </w:rPr>
              <w:t>Natriumhydroxid</w:t>
            </w:r>
          </w:p>
        </w:tc>
        <w:tc>
          <w:tcPr>
            <w:tcW w:w="998" w:type="dxa"/>
            <w:vAlign w:val="center"/>
          </w:tcPr>
          <w:p w14:paraId="7008E956" w14:textId="189453E8" w:rsidR="00AC5E35" w:rsidRPr="00C21DFA" w:rsidRDefault="00AC5E35" w:rsidP="00AC5E35">
            <w:pPr>
              <w:spacing w:after="0" w:line="240" w:lineRule="auto"/>
              <w:rPr>
                <w:sz w:val="16"/>
                <w:szCs w:val="16"/>
              </w:rPr>
            </w:pPr>
            <w:r w:rsidRPr="00C21DFA">
              <w:rPr>
                <w:sz w:val="16"/>
                <w:szCs w:val="16"/>
              </w:rPr>
              <w:t>1310-73-2</w:t>
            </w:r>
          </w:p>
        </w:tc>
        <w:tc>
          <w:tcPr>
            <w:tcW w:w="295" w:type="dxa"/>
            <w:noWrap/>
            <w:vAlign w:val="center"/>
          </w:tcPr>
          <w:p w14:paraId="20EC8915" w14:textId="77777777" w:rsidR="00AC5E35" w:rsidRDefault="00AC5E35" w:rsidP="00AC5E35">
            <w:pPr>
              <w:spacing w:after="0" w:line="240" w:lineRule="auto"/>
              <w:rPr>
                <w:sz w:val="16"/>
                <w:szCs w:val="16"/>
              </w:rPr>
            </w:pPr>
          </w:p>
        </w:tc>
        <w:tc>
          <w:tcPr>
            <w:tcW w:w="295" w:type="dxa"/>
            <w:noWrap/>
            <w:vAlign w:val="center"/>
          </w:tcPr>
          <w:p w14:paraId="2D53BE07" w14:textId="77777777" w:rsidR="00AC5E35" w:rsidRDefault="00AC5E35" w:rsidP="00AC5E35">
            <w:pPr>
              <w:spacing w:after="0" w:line="240" w:lineRule="auto"/>
              <w:rPr>
                <w:sz w:val="16"/>
                <w:szCs w:val="16"/>
              </w:rPr>
            </w:pPr>
          </w:p>
        </w:tc>
        <w:tc>
          <w:tcPr>
            <w:tcW w:w="295" w:type="dxa"/>
            <w:noWrap/>
            <w:vAlign w:val="center"/>
          </w:tcPr>
          <w:p w14:paraId="00ADCC64" w14:textId="0CD283C8"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2686D47F" w14:textId="77777777" w:rsidR="00AC5E35" w:rsidRPr="00C21DFA" w:rsidRDefault="00AC5E35" w:rsidP="00AC5E35">
            <w:pPr>
              <w:spacing w:after="0" w:line="240" w:lineRule="auto"/>
              <w:rPr>
                <w:sz w:val="16"/>
                <w:szCs w:val="16"/>
              </w:rPr>
            </w:pPr>
          </w:p>
        </w:tc>
        <w:tc>
          <w:tcPr>
            <w:tcW w:w="5770" w:type="dxa"/>
            <w:vAlign w:val="center"/>
          </w:tcPr>
          <w:p w14:paraId="1D92E082" w14:textId="77777777" w:rsidR="00AC5E35" w:rsidRPr="008B3876" w:rsidRDefault="00AC5E35" w:rsidP="00AC5E35">
            <w:pPr>
              <w:spacing w:after="0" w:line="240" w:lineRule="auto"/>
              <w:rPr>
                <w:sz w:val="16"/>
                <w:szCs w:val="16"/>
              </w:rPr>
            </w:pPr>
          </w:p>
        </w:tc>
        <w:tc>
          <w:tcPr>
            <w:tcW w:w="851" w:type="dxa"/>
            <w:vAlign w:val="center"/>
          </w:tcPr>
          <w:p w14:paraId="26BBAE70" w14:textId="77777777" w:rsidR="00AC5E35" w:rsidRPr="00C21DFA" w:rsidRDefault="00AC5E35" w:rsidP="00AC5E35">
            <w:pPr>
              <w:spacing w:after="0" w:line="240" w:lineRule="auto"/>
              <w:jc w:val="center"/>
              <w:rPr>
                <w:sz w:val="16"/>
                <w:szCs w:val="16"/>
              </w:rPr>
            </w:pPr>
          </w:p>
        </w:tc>
        <w:tc>
          <w:tcPr>
            <w:tcW w:w="881" w:type="dxa"/>
            <w:vAlign w:val="center"/>
          </w:tcPr>
          <w:p w14:paraId="091FBA4C" w14:textId="77777777" w:rsidR="00AC5E35" w:rsidRPr="00C21DFA" w:rsidRDefault="00AC5E35" w:rsidP="00AC5E35">
            <w:pPr>
              <w:spacing w:after="0" w:line="240" w:lineRule="auto"/>
              <w:jc w:val="center"/>
              <w:rPr>
                <w:sz w:val="16"/>
                <w:szCs w:val="16"/>
              </w:rPr>
            </w:pPr>
          </w:p>
        </w:tc>
        <w:tc>
          <w:tcPr>
            <w:tcW w:w="2693" w:type="dxa"/>
            <w:vAlign w:val="center"/>
          </w:tcPr>
          <w:p w14:paraId="213AA8E6" w14:textId="03164888" w:rsidR="00AC5E35" w:rsidRPr="00C21DFA" w:rsidRDefault="00AC5E35" w:rsidP="00AC5E35">
            <w:pPr>
              <w:spacing w:after="0" w:line="240" w:lineRule="auto"/>
              <w:rPr>
                <w:sz w:val="16"/>
                <w:szCs w:val="16"/>
              </w:rPr>
            </w:pPr>
            <w:r w:rsidRPr="00C21DFA">
              <w:rPr>
                <w:sz w:val="16"/>
                <w:szCs w:val="16"/>
              </w:rPr>
              <w:t>Fällungs- und Fixiermittel, Pergametiermittel (XXXVI/2: II B 9)</w:t>
            </w:r>
          </w:p>
        </w:tc>
      </w:tr>
      <w:tr w:rsidR="00161E18" w:rsidRPr="00C21DFA" w14:paraId="0FA52259" w14:textId="49F04A71" w:rsidTr="00AB6E52">
        <w:trPr>
          <w:trHeight w:val="255"/>
          <w:tblHeader/>
        </w:trPr>
        <w:tc>
          <w:tcPr>
            <w:tcW w:w="562" w:type="dxa"/>
            <w:shd w:val="clear" w:color="auto" w:fill="D9D9D9" w:themeFill="background1" w:themeFillShade="D9"/>
            <w:vAlign w:val="center"/>
          </w:tcPr>
          <w:p w14:paraId="18B5C076" w14:textId="2A19753C" w:rsidR="00161E18" w:rsidRPr="009B611F" w:rsidRDefault="00AC5E35" w:rsidP="00AB6E52">
            <w:pPr>
              <w:spacing w:after="0" w:line="240" w:lineRule="auto"/>
              <w:rPr>
                <w:sz w:val="16"/>
                <w:szCs w:val="16"/>
              </w:rPr>
            </w:pPr>
            <w:r>
              <w:rPr>
                <w:sz w:val="16"/>
                <w:szCs w:val="16"/>
              </w:rPr>
              <w:t>E</w:t>
            </w:r>
          </w:p>
        </w:tc>
        <w:tc>
          <w:tcPr>
            <w:tcW w:w="14925" w:type="dxa"/>
            <w:gridSpan w:val="10"/>
            <w:shd w:val="clear" w:color="auto" w:fill="D9D9D9" w:themeFill="background1" w:themeFillShade="D9"/>
            <w:vAlign w:val="center"/>
          </w:tcPr>
          <w:p w14:paraId="2264BD53" w14:textId="770C459E" w:rsidR="00161E18" w:rsidRPr="00FE23EB" w:rsidRDefault="00161E18" w:rsidP="00161E18">
            <w:pPr>
              <w:spacing w:after="0" w:line="240" w:lineRule="auto"/>
              <w:rPr>
                <w:sz w:val="16"/>
                <w:szCs w:val="16"/>
              </w:rPr>
            </w:pPr>
            <w:r w:rsidRPr="009B611F">
              <w:rPr>
                <w:sz w:val="16"/>
                <w:szCs w:val="16"/>
              </w:rPr>
              <w:t>Fabrikationshilfsstoffe: Retentionsmittel</w:t>
            </w:r>
          </w:p>
        </w:tc>
      </w:tr>
      <w:tr w:rsidR="00AC5E35" w:rsidRPr="00C21DFA" w14:paraId="1B371C44" w14:textId="77777777" w:rsidTr="00AB6E52">
        <w:trPr>
          <w:trHeight w:val="255"/>
          <w:tblHeader/>
        </w:trPr>
        <w:tc>
          <w:tcPr>
            <w:tcW w:w="562" w:type="dxa"/>
            <w:vAlign w:val="center"/>
          </w:tcPr>
          <w:p w14:paraId="53E767F9" w14:textId="2A0E0F3D" w:rsidR="00AC5E35" w:rsidRPr="00AC5E35" w:rsidRDefault="00AC5E35" w:rsidP="00AB6E52">
            <w:pPr>
              <w:spacing w:after="0" w:line="240" w:lineRule="auto"/>
              <w:rPr>
                <w:sz w:val="16"/>
                <w:szCs w:val="16"/>
              </w:rPr>
            </w:pPr>
            <w:bookmarkStart w:id="17" w:name="_Hlk207094441"/>
            <w:r w:rsidRPr="00AC5E35">
              <w:rPr>
                <w:sz w:val="16"/>
                <w:szCs w:val="16"/>
              </w:rPr>
              <w:t>E 1</w:t>
            </w:r>
          </w:p>
        </w:tc>
        <w:tc>
          <w:tcPr>
            <w:tcW w:w="2552" w:type="dxa"/>
            <w:vAlign w:val="center"/>
          </w:tcPr>
          <w:p w14:paraId="14CECEFF" w14:textId="1227D3C5" w:rsidR="00AC5E35" w:rsidRPr="00C21DFA" w:rsidRDefault="00AC5E35" w:rsidP="00AC5E35">
            <w:pPr>
              <w:spacing w:after="0" w:line="240" w:lineRule="auto"/>
              <w:rPr>
                <w:sz w:val="16"/>
                <w:szCs w:val="16"/>
              </w:rPr>
            </w:pPr>
            <w:bookmarkStart w:id="18" w:name="_Hlk220492404"/>
            <w:r w:rsidRPr="00C21DFA">
              <w:rPr>
                <w:sz w:val="16"/>
                <w:szCs w:val="16"/>
              </w:rPr>
              <w:t>Homopolymerisate und Mischpolymerisate aus</w:t>
            </w:r>
            <w:r w:rsidRPr="00C21DFA">
              <w:rPr>
                <w:sz w:val="16"/>
                <w:szCs w:val="16"/>
              </w:rPr>
              <w:br/>
              <w:t>a) Acrylamid</w:t>
            </w:r>
            <w:bookmarkEnd w:id="18"/>
            <w:r w:rsidRPr="00C21DFA">
              <w:rPr>
                <w:sz w:val="16"/>
                <w:szCs w:val="16"/>
              </w:rPr>
              <w:br/>
              <w:t>b) Acrylsäure</w:t>
            </w:r>
            <w:r w:rsidRPr="00C21DFA">
              <w:rPr>
                <w:sz w:val="16"/>
                <w:szCs w:val="16"/>
              </w:rPr>
              <w:br/>
              <w:t>c) (3-Acrylamidopropyl)</w:t>
            </w:r>
            <w:r>
              <w:rPr>
                <w:sz w:val="16"/>
                <w:szCs w:val="16"/>
              </w:rPr>
              <w:t>t</w:t>
            </w:r>
            <w:r w:rsidRPr="00C21DFA">
              <w:rPr>
                <w:sz w:val="16"/>
                <w:szCs w:val="16"/>
              </w:rPr>
              <w:t>rimethylammoniumchlorid</w:t>
            </w:r>
            <w:r w:rsidRPr="00C21DFA">
              <w:rPr>
                <w:sz w:val="16"/>
                <w:szCs w:val="16"/>
              </w:rPr>
              <w:br/>
              <w:t>d) (2-(Acryloyloxy)ethyl)trimethylammoniumchlorid</w:t>
            </w:r>
            <w:r w:rsidRPr="00C21DFA">
              <w:rPr>
                <w:sz w:val="16"/>
                <w:szCs w:val="16"/>
              </w:rPr>
              <w:br/>
              <w:t>e) (2-(Methacryloyloxy)ethyl)trimethylammoniumchlorid</w:t>
            </w:r>
            <w:r w:rsidRPr="00C21DFA">
              <w:rPr>
                <w:sz w:val="16"/>
                <w:szCs w:val="16"/>
              </w:rPr>
              <w:br/>
              <w:t>f) (2-(Acryloyloxy)ethyl)-N-benzyl-dimethylammoniumchlorid</w:t>
            </w:r>
          </w:p>
        </w:tc>
        <w:tc>
          <w:tcPr>
            <w:tcW w:w="998" w:type="dxa"/>
            <w:vAlign w:val="center"/>
            <w:hideMark/>
          </w:tcPr>
          <w:p w14:paraId="6F8CA75A" w14:textId="0DBFDEB0" w:rsidR="00AC5E35" w:rsidRPr="00C21DFA" w:rsidRDefault="00AC5E35" w:rsidP="00AC5E35">
            <w:pPr>
              <w:spacing w:after="0" w:line="240" w:lineRule="auto"/>
              <w:rPr>
                <w:sz w:val="16"/>
                <w:szCs w:val="16"/>
              </w:rPr>
            </w:pPr>
            <w:r w:rsidRPr="00C21DFA">
              <w:rPr>
                <w:sz w:val="16"/>
                <w:szCs w:val="16"/>
              </w:rPr>
              <w:t>---</w:t>
            </w:r>
            <w:r w:rsidRPr="00C21DFA">
              <w:rPr>
                <w:sz w:val="16"/>
                <w:szCs w:val="16"/>
              </w:rPr>
              <w:br/>
            </w:r>
          </w:p>
        </w:tc>
        <w:tc>
          <w:tcPr>
            <w:tcW w:w="295" w:type="dxa"/>
            <w:noWrap/>
            <w:vAlign w:val="center"/>
            <w:hideMark/>
          </w:tcPr>
          <w:p w14:paraId="01FD171E" w14:textId="5C1A77B8"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56C9145" w14:textId="1EE94A78"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10DE6D4" w14:textId="3EECF84F"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D5D0691" w14:textId="7ECDB9E8" w:rsidR="00AC5E35" w:rsidRPr="00C21DFA" w:rsidRDefault="00AC5E35" w:rsidP="00AC5E35">
            <w:pPr>
              <w:spacing w:after="0" w:line="240" w:lineRule="auto"/>
              <w:rPr>
                <w:sz w:val="16"/>
                <w:szCs w:val="16"/>
              </w:rPr>
            </w:pPr>
            <w:r>
              <w:rPr>
                <w:sz w:val="16"/>
                <w:szCs w:val="16"/>
              </w:rPr>
              <w:t>X</w:t>
            </w:r>
          </w:p>
        </w:tc>
        <w:tc>
          <w:tcPr>
            <w:tcW w:w="5770" w:type="dxa"/>
            <w:vAlign w:val="center"/>
            <w:hideMark/>
          </w:tcPr>
          <w:p w14:paraId="44B938F2" w14:textId="1E0AFBDF" w:rsidR="00AC5E35" w:rsidRPr="00C15D82" w:rsidRDefault="00AC5E35" w:rsidP="00AC5E35">
            <w:pPr>
              <w:spacing w:after="0" w:line="240" w:lineRule="auto"/>
              <w:rPr>
                <w:sz w:val="16"/>
                <w:szCs w:val="16"/>
              </w:rPr>
            </w:pPr>
            <w:r w:rsidRPr="006F1265">
              <w:rPr>
                <w:sz w:val="16"/>
                <w:szCs w:val="16"/>
              </w:rPr>
              <w:t>XXXVI:</w:t>
            </w:r>
            <w:r w:rsidRPr="00C15D82">
              <w:rPr>
                <w:sz w:val="16"/>
                <w:szCs w:val="16"/>
              </w:rPr>
              <w:t xml:space="preserve"> höchstens 0,1 %, das Polymer darf nicht mehr als 0,5 % der unter b) - f) genannten Monomere enthalten. </w:t>
            </w:r>
          </w:p>
          <w:p w14:paraId="10CA85B7" w14:textId="30642631" w:rsidR="00AC5E35" w:rsidRPr="00C15D82" w:rsidRDefault="00AC5E35" w:rsidP="00AC5E35">
            <w:pPr>
              <w:spacing w:after="0" w:line="240" w:lineRule="auto"/>
              <w:rPr>
                <w:sz w:val="16"/>
                <w:szCs w:val="16"/>
              </w:rPr>
            </w:pPr>
            <w:r>
              <w:rPr>
                <w:sz w:val="16"/>
                <w:szCs w:val="16"/>
              </w:rPr>
              <w:t>H</w:t>
            </w:r>
            <w:r w:rsidRPr="00C15D82">
              <w:rPr>
                <w:sz w:val="16"/>
                <w:szCs w:val="16"/>
              </w:rPr>
              <w:t>öchstens 1 % des Copolymers a) und d), wobei der Monomergehalt von d) nicht mehr als 0,</w:t>
            </w:r>
            <w:r>
              <w:rPr>
                <w:sz w:val="16"/>
                <w:szCs w:val="16"/>
              </w:rPr>
              <w:t>05</w:t>
            </w:r>
            <w:r w:rsidRPr="00C15D82">
              <w:rPr>
                <w:sz w:val="16"/>
                <w:szCs w:val="16"/>
              </w:rPr>
              <w:t xml:space="preserve"> % betragen darf.</w:t>
            </w:r>
          </w:p>
          <w:p w14:paraId="4478833D" w14:textId="73A19A97" w:rsidR="00AC5E35" w:rsidRPr="00C15D82" w:rsidRDefault="00AC5E35" w:rsidP="00AC5E35">
            <w:pPr>
              <w:spacing w:after="0" w:line="240" w:lineRule="auto"/>
              <w:rPr>
                <w:sz w:val="16"/>
                <w:szCs w:val="16"/>
              </w:rPr>
            </w:pPr>
            <w:r w:rsidRPr="006F1265">
              <w:rPr>
                <w:sz w:val="16"/>
                <w:szCs w:val="16"/>
              </w:rPr>
              <w:t>XXXVI/1 und XXXVI/3:</w:t>
            </w:r>
            <w:r w:rsidRPr="00C15D82">
              <w:rPr>
                <w:sz w:val="16"/>
                <w:szCs w:val="16"/>
              </w:rPr>
              <w:t xml:space="preserve"> Homopolymer aus a) </w:t>
            </w:r>
            <w:r>
              <w:rPr>
                <w:sz w:val="16"/>
                <w:szCs w:val="16"/>
              </w:rPr>
              <w:t xml:space="preserve">mit einer maximalen Einsatzmenge von 0,015% </w:t>
            </w:r>
            <w:r w:rsidRPr="00C15D82">
              <w:rPr>
                <w:sz w:val="16"/>
                <w:szCs w:val="16"/>
              </w:rPr>
              <w:t>sowie Copolymer</w:t>
            </w:r>
            <w:r>
              <w:rPr>
                <w:sz w:val="16"/>
                <w:szCs w:val="16"/>
              </w:rPr>
              <w:t>e aus a) und d) sowie a) und e) jeweils</w:t>
            </w:r>
            <w:r w:rsidRPr="00C15D82">
              <w:rPr>
                <w:sz w:val="16"/>
                <w:szCs w:val="16"/>
              </w:rPr>
              <w:t xml:space="preserve"> mit einer maximalen Einsatzmenge von 0,1%</w:t>
            </w:r>
            <w:r>
              <w:rPr>
                <w:sz w:val="16"/>
                <w:szCs w:val="16"/>
              </w:rPr>
              <w:t xml:space="preserve">. </w:t>
            </w:r>
            <w:r w:rsidRPr="00C15D82">
              <w:rPr>
                <w:sz w:val="16"/>
                <w:szCs w:val="16"/>
              </w:rPr>
              <w:t>Die Restgehalte von d) und e) im Polymer dürfen höchstens 0,5 % betragen.</w:t>
            </w:r>
          </w:p>
          <w:p w14:paraId="5E4F991E" w14:textId="32A1C6EF" w:rsidR="00AC5E35" w:rsidRPr="00C15D82" w:rsidRDefault="00AC5E35" w:rsidP="00AC5E35">
            <w:pPr>
              <w:spacing w:after="0" w:line="240" w:lineRule="auto"/>
              <w:rPr>
                <w:sz w:val="16"/>
                <w:szCs w:val="16"/>
              </w:rPr>
            </w:pPr>
            <w:r w:rsidRPr="006F1265">
              <w:rPr>
                <w:sz w:val="16"/>
                <w:szCs w:val="16"/>
              </w:rPr>
              <w:t>XXXVI/2:</w:t>
            </w:r>
            <w:r w:rsidRPr="00C15D82">
              <w:rPr>
                <w:sz w:val="16"/>
                <w:szCs w:val="16"/>
              </w:rPr>
              <w:t xml:space="preserve"> </w:t>
            </w:r>
            <w:r>
              <w:rPr>
                <w:sz w:val="16"/>
                <w:szCs w:val="16"/>
              </w:rPr>
              <w:t xml:space="preserve">insgesamt </w:t>
            </w:r>
            <w:r w:rsidRPr="00C15D82">
              <w:rPr>
                <w:sz w:val="16"/>
                <w:szCs w:val="16"/>
              </w:rPr>
              <w:t xml:space="preserve">höchstens 0,3 % eines Homopolymers aus a) und/oder b), sofern der Monomergehalt von b) 0,2 % im Polymer nicht überschreitet. </w:t>
            </w:r>
          </w:p>
          <w:p w14:paraId="2EB20B8F" w14:textId="77777777" w:rsidR="00AC5E35" w:rsidRPr="00C15D82" w:rsidRDefault="00AC5E35" w:rsidP="00AC5E35">
            <w:pPr>
              <w:spacing w:after="0" w:line="240" w:lineRule="auto"/>
              <w:rPr>
                <w:sz w:val="16"/>
                <w:szCs w:val="16"/>
              </w:rPr>
            </w:pPr>
            <w:r w:rsidRPr="00C15D82">
              <w:rPr>
                <w:sz w:val="16"/>
                <w:szCs w:val="16"/>
              </w:rPr>
              <w:t xml:space="preserve">Höchstens 0,1 % eines Copolymers aus a) und d), sofern der Monomergehalt von d) 0,5 % nicht überschreitet. </w:t>
            </w:r>
          </w:p>
          <w:p w14:paraId="7F7249DB" w14:textId="77777777" w:rsidR="00AC5E35" w:rsidRPr="00C15D82" w:rsidRDefault="00AC5E35" w:rsidP="00AC5E35">
            <w:pPr>
              <w:spacing w:after="0" w:line="240" w:lineRule="auto"/>
              <w:rPr>
                <w:sz w:val="16"/>
                <w:szCs w:val="16"/>
              </w:rPr>
            </w:pPr>
            <w:r w:rsidRPr="00C15D82">
              <w:rPr>
                <w:sz w:val="16"/>
                <w:szCs w:val="16"/>
              </w:rPr>
              <w:t>Höchstens 0,1 % eines Copolymers aus a) und e), sofern der Monomergehalt von e) 0,5 % nicht überschreitet.</w:t>
            </w:r>
          </w:p>
          <w:p w14:paraId="54D1C151" w14:textId="2A90B15D" w:rsidR="00AC5E35" w:rsidRPr="008B3876" w:rsidRDefault="00AC5E35" w:rsidP="00AC5E35">
            <w:pPr>
              <w:spacing w:after="0" w:line="240" w:lineRule="auto"/>
              <w:rPr>
                <w:sz w:val="16"/>
                <w:szCs w:val="16"/>
              </w:rPr>
            </w:pPr>
            <w:r w:rsidRPr="00C15D82">
              <w:rPr>
                <w:sz w:val="16"/>
                <w:szCs w:val="16"/>
              </w:rPr>
              <w:t>Höchstens 0,1 % eines Copolymers aus a) und b), sofern der Monomergehalt von b) 0,5 % nicht überschreitet.</w:t>
            </w:r>
          </w:p>
        </w:tc>
        <w:tc>
          <w:tcPr>
            <w:tcW w:w="851" w:type="dxa"/>
            <w:vAlign w:val="center"/>
          </w:tcPr>
          <w:p w14:paraId="19AEA482" w14:textId="41E9422F" w:rsidR="00AC5E35" w:rsidRPr="00C21DFA" w:rsidRDefault="00AC5E35" w:rsidP="00AC5E35">
            <w:pPr>
              <w:spacing w:after="0" w:line="240" w:lineRule="auto"/>
              <w:jc w:val="center"/>
              <w:rPr>
                <w:sz w:val="16"/>
                <w:szCs w:val="16"/>
              </w:rPr>
            </w:pPr>
          </w:p>
        </w:tc>
        <w:tc>
          <w:tcPr>
            <w:tcW w:w="881" w:type="dxa"/>
            <w:vAlign w:val="center"/>
          </w:tcPr>
          <w:p w14:paraId="6D79948D" w14:textId="77777777" w:rsidR="00AC5E35" w:rsidRPr="00C21DFA" w:rsidRDefault="00AC5E35" w:rsidP="00AC5E35">
            <w:pPr>
              <w:spacing w:after="0" w:line="240" w:lineRule="auto"/>
              <w:jc w:val="center"/>
              <w:rPr>
                <w:sz w:val="16"/>
                <w:szCs w:val="16"/>
              </w:rPr>
            </w:pPr>
          </w:p>
        </w:tc>
        <w:tc>
          <w:tcPr>
            <w:tcW w:w="2693" w:type="dxa"/>
            <w:vAlign w:val="center"/>
            <w:hideMark/>
          </w:tcPr>
          <w:p w14:paraId="0DF215B3" w14:textId="7648BFD3" w:rsidR="00AC5E35" w:rsidRPr="00C21DFA" w:rsidRDefault="00AC5E35" w:rsidP="00AC5E35">
            <w:pPr>
              <w:spacing w:after="0" w:line="240" w:lineRule="auto"/>
              <w:rPr>
                <w:sz w:val="16"/>
                <w:szCs w:val="16"/>
              </w:rPr>
            </w:pPr>
            <w:r w:rsidRPr="00C21DFA">
              <w:rPr>
                <w:sz w:val="16"/>
                <w:szCs w:val="16"/>
              </w:rPr>
              <w:t>Retentionsmittel (XXXVI: B III 1</w:t>
            </w:r>
            <w:r>
              <w:rPr>
                <w:sz w:val="16"/>
                <w:szCs w:val="16"/>
              </w:rPr>
              <w:t>,</w:t>
            </w:r>
            <w:r w:rsidRPr="00C21DFA">
              <w:rPr>
                <w:sz w:val="16"/>
                <w:szCs w:val="16"/>
              </w:rPr>
              <w:t xml:space="preserve"> 13; XXXVI/2: II C 1, 4, 5</w:t>
            </w:r>
            <w:r>
              <w:rPr>
                <w:sz w:val="16"/>
                <w:szCs w:val="16"/>
              </w:rPr>
              <w:t>,</w:t>
            </w:r>
            <w:r w:rsidRPr="00C21DFA">
              <w:rPr>
                <w:sz w:val="16"/>
                <w:szCs w:val="16"/>
              </w:rPr>
              <w:t xml:space="preserve"> 6)</w:t>
            </w:r>
            <w:r w:rsidRPr="00C21DFA">
              <w:rPr>
                <w:sz w:val="16"/>
                <w:szCs w:val="16"/>
              </w:rPr>
              <w:br/>
              <w:t>Papierveredelungsstoffe (XXXVI/1: II B 1, 2</w:t>
            </w:r>
            <w:r>
              <w:rPr>
                <w:sz w:val="16"/>
                <w:szCs w:val="16"/>
              </w:rPr>
              <w:t>,</w:t>
            </w:r>
            <w:r w:rsidRPr="00C21DFA">
              <w:rPr>
                <w:sz w:val="16"/>
                <w:szCs w:val="16"/>
              </w:rPr>
              <w:t xml:space="preserve"> 3; XXXVI/3: I B 2.1, 2.2</w:t>
            </w:r>
            <w:r>
              <w:rPr>
                <w:sz w:val="16"/>
                <w:szCs w:val="16"/>
              </w:rPr>
              <w:t>,</w:t>
            </w:r>
            <w:r w:rsidRPr="00C21DFA">
              <w:rPr>
                <w:sz w:val="16"/>
                <w:szCs w:val="16"/>
              </w:rPr>
              <w:t xml:space="preserve"> 2.3)</w:t>
            </w:r>
          </w:p>
        </w:tc>
      </w:tr>
      <w:bookmarkEnd w:id="17"/>
      <w:tr w:rsidR="00AC5E35" w:rsidRPr="00C21DFA" w14:paraId="4102675A" w14:textId="77777777" w:rsidTr="00AB6E52">
        <w:trPr>
          <w:trHeight w:val="255"/>
          <w:tblHeader/>
        </w:trPr>
        <w:tc>
          <w:tcPr>
            <w:tcW w:w="562" w:type="dxa"/>
            <w:vAlign w:val="center"/>
          </w:tcPr>
          <w:p w14:paraId="2C4424EF" w14:textId="786B72A5" w:rsidR="00AC5E35" w:rsidRPr="00AC5E35" w:rsidRDefault="00AC5E35" w:rsidP="00AB6E52">
            <w:pPr>
              <w:spacing w:after="0" w:line="240" w:lineRule="auto"/>
              <w:rPr>
                <w:sz w:val="16"/>
                <w:szCs w:val="16"/>
              </w:rPr>
            </w:pPr>
            <w:r w:rsidRPr="00AC5E35">
              <w:rPr>
                <w:sz w:val="16"/>
                <w:szCs w:val="16"/>
              </w:rPr>
              <w:t>E 2</w:t>
            </w:r>
          </w:p>
        </w:tc>
        <w:tc>
          <w:tcPr>
            <w:tcW w:w="2552" w:type="dxa"/>
            <w:vAlign w:val="center"/>
          </w:tcPr>
          <w:p w14:paraId="4254839D" w14:textId="1CF3F09B" w:rsidR="00AC5E35" w:rsidRPr="00C21DFA" w:rsidRDefault="00AC5E35" w:rsidP="00AC5E35">
            <w:pPr>
              <w:spacing w:after="0" w:line="240" w:lineRule="auto"/>
              <w:rPr>
                <w:sz w:val="16"/>
                <w:szCs w:val="16"/>
              </w:rPr>
            </w:pPr>
            <w:r w:rsidRPr="00C21DFA">
              <w:rPr>
                <w:sz w:val="16"/>
                <w:szCs w:val="16"/>
              </w:rPr>
              <w:t>Polyethylenimin</w:t>
            </w:r>
          </w:p>
        </w:tc>
        <w:tc>
          <w:tcPr>
            <w:tcW w:w="998" w:type="dxa"/>
            <w:vAlign w:val="center"/>
            <w:hideMark/>
          </w:tcPr>
          <w:p w14:paraId="4D49C28F" w14:textId="13780DAE" w:rsidR="00AC5E35" w:rsidRPr="00C21DFA" w:rsidRDefault="00AC5E35" w:rsidP="00AC5E35">
            <w:pPr>
              <w:spacing w:after="0" w:line="240" w:lineRule="auto"/>
              <w:rPr>
                <w:sz w:val="16"/>
                <w:szCs w:val="16"/>
              </w:rPr>
            </w:pPr>
            <w:r w:rsidRPr="00C21DFA">
              <w:rPr>
                <w:sz w:val="16"/>
                <w:szCs w:val="16"/>
              </w:rPr>
              <w:t>9002-98-6</w:t>
            </w:r>
            <w:r w:rsidRPr="00C21DFA">
              <w:rPr>
                <w:sz w:val="16"/>
                <w:szCs w:val="16"/>
              </w:rPr>
              <w:br/>
              <w:t>(26913-06-4)</w:t>
            </w:r>
          </w:p>
        </w:tc>
        <w:tc>
          <w:tcPr>
            <w:tcW w:w="295" w:type="dxa"/>
            <w:noWrap/>
            <w:vAlign w:val="center"/>
            <w:hideMark/>
          </w:tcPr>
          <w:p w14:paraId="21B9CAB5" w14:textId="0AD519FD"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FA244AA" w14:textId="79A6C7C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F310F77" w14:textId="46C77D03"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82B1CAC" w14:textId="77777777" w:rsidR="00AC5E35" w:rsidRPr="00C21DFA" w:rsidRDefault="00AC5E35" w:rsidP="00AC5E35">
            <w:pPr>
              <w:spacing w:after="0" w:line="240" w:lineRule="auto"/>
              <w:rPr>
                <w:sz w:val="16"/>
                <w:szCs w:val="16"/>
              </w:rPr>
            </w:pPr>
          </w:p>
        </w:tc>
        <w:tc>
          <w:tcPr>
            <w:tcW w:w="5770" w:type="dxa"/>
            <w:vAlign w:val="center"/>
            <w:hideMark/>
          </w:tcPr>
          <w:p w14:paraId="08F7E787" w14:textId="7D133F7F" w:rsidR="00AC5E35" w:rsidRPr="008B3876" w:rsidRDefault="00AC5E35" w:rsidP="00AC5E35">
            <w:pPr>
              <w:spacing w:after="0" w:line="240" w:lineRule="auto"/>
              <w:rPr>
                <w:sz w:val="16"/>
                <w:szCs w:val="16"/>
              </w:rPr>
            </w:pPr>
            <w:r w:rsidRPr="008B3876">
              <w:rPr>
                <w:sz w:val="16"/>
                <w:szCs w:val="16"/>
              </w:rPr>
              <w:t>XXXVI</w:t>
            </w:r>
            <w:r>
              <w:rPr>
                <w:sz w:val="16"/>
                <w:szCs w:val="16"/>
              </w:rPr>
              <w:t>,</w:t>
            </w:r>
            <w:r w:rsidRPr="008B3876">
              <w:rPr>
                <w:sz w:val="16"/>
                <w:szCs w:val="16"/>
              </w:rPr>
              <w:t xml:space="preserve"> XXXVI/2: höchstens 0,5 %</w:t>
            </w:r>
            <w:r w:rsidRPr="008B3876">
              <w:rPr>
                <w:sz w:val="16"/>
                <w:szCs w:val="16"/>
              </w:rPr>
              <w:br/>
              <w:t>XXXVI/1</w:t>
            </w:r>
            <w:r>
              <w:rPr>
                <w:sz w:val="16"/>
                <w:szCs w:val="16"/>
              </w:rPr>
              <w:t>:</w:t>
            </w:r>
            <w:r w:rsidRPr="008B3876">
              <w:rPr>
                <w:sz w:val="16"/>
                <w:szCs w:val="16"/>
              </w:rPr>
              <w:t xml:space="preserve"> höchstens 0,05 %</w:t>
            </w:r>
          </w:p>
        </w:tc>
        <w:tc>
          <w:tcPr>
            <w:tcW w:w="851" w:type="dxa"/>
            <w:vAlign w:val="center"/>
          </w:tcPr>
          <w:p w14:paraId="295665A3" w14:textId="77777777" w:rsidR="00AC5E35" w:rsidRDefault="00AC5E35" w:rsidP="00AC5E35">
            <w:pPr>
              <w:spacing w:after="0" w:line="240" w:lineRule="auto"/>
              <w:jc w:val="center"/>
              <w:rPr>
                <w:sz w:val="16"/>
                <w:szCs w:val="16"/>
              </w:rPr>
            </w:pPr>
            <w:r>
              <w:rPr>
                <w:sz w:val="16"/>
                <w:szCs w:val="16"/>
              </w:rPr>
              <w:t>*4</w:t>
            </w:r>
          </w:p>
          <w:p w14:paraId="362393EB" w14:textId="536D864C" w:rsidR="00AC5E35" w:rsidRPr="008F0F7C" w:rsidRDefault="00AC5E35" w:rsidP="00AC5E35">
            <w:pPr>
              <w:spacing w:after="0" w:line="240" w:lineRule="auto"/>
              <w:jc w:val="center"/>
              <w:rPr>
                <w:sz w:val="16"/>
                <w:szCs w:val="16"/>
              </w:rPr>
            </w:pPr>
            <w:r>
              <w:rPr>
                <w:sz w:val="16"/>
                <w:szCs w:val="16"/>
              </w:rPr>
              <w:t>*7</w:t>
            </w:r>
          </w:p>
        </w:tc>
        <w:tc>
          <w:tcPr>
            <w:tcW w:w="881" w:type="dxa"/>
            <w:vAlign w:val="center"/>
          </w:tcPr>
          <w:p w14:paraId="286D6C01" w14:textId="77777777" w:rsidR="00AC5E35" w:rsidRPr="00C21DFA" w:rsidRDefault="00AC5E35" w:rsidP="00AC5E35">
            <w:pPr>
              <w:spacing w:after="0" w:line="240" w:lineRule="auto"/>
              <w:jc w:val="center"/>
              <w:rPr>
                <w:sz w:val="16"/>
                <w:szCs w:val="16"/>
              </w:rPr>
            </w:pPr>
          </w:p>
        </w:tc>
        <w:tc>
          <w:tcPr>
            <w:tcW w:w="2693" w:type="dxa"/>
            <w:vAlign w:val="center"/>
            <w:hideMark/>
          </w:tcPr>
          <w:p w14:paraId="2979CEE1" w14:textId="5EF823F5" w:rsidR="00AC5E35" w:rsidRPr="00C21DFA" w:rsidRDefault="00AC5E35" w:rsidP="00AC5E35">
            <w:pPr>
              <w:spacing w:after="0" w:line="240" w:lineRule="auto"/>
              <w:rPr>
                <w:sz w:val="16"/>
                <w:szCs w:val="16"/>
              </w:rPr>
            </w:pPr>
            <w:r w:rsidRPr="00C21DFA">
              <w:rPr>
                <w:sz w:val="16"/>
                <w:szCs w:val="16"/>
              </w:rPr>
              <w:t>Retentionsmittel (XXXVI: B III 2; XXXVI/2: II C 2)</w:t>
            </w:r>
            <w:r w:rsidRPr="00C21DFA">
              <w:rPr>
                <w:sz w:val="16"/>
                <w:szCs w:val="16"/>
              </w:rPr>
              <w:br/>
              <w:t>Papierveredelungsstoffe (XXXVI/1: II B 13)</w:t>
            </w:r>
          </w:p>
        </w:tc>
      </w:tr>
      <w:tr w:rsidR="00AC5E35" w:rsidRPr="00456B9C" w14:paraId="4208F2F5" w14:textId="77777777" w:rsidTr="00AB6E52">
        <w:trPr>
          <w:trHeight w:val="255"/>
          <w:tblHeader/>
        </w:trPr>
        <w:tc>
          <w:tcPr>
            <w:tcW w:w="562" w:type="dxa"/>
            <w:vAlign w:val="center"/>
          </w:tcPr>
          <w:p w14:paraId="790739CA" w14:textId="4D1A1BD4" w:rsidR="00AC5E35" w:rsidRPr="00AC5E35" w:rsidRDefault="00AC5E35" w:rsidP="00AB6E52">
            <w:pPr>
              <w:spacing w:after="0" w:line="240" w:lineRule="auto"/>
              <w:rPr>
                <w:sz w:val="16"/>
                <w:szCs w:val="16"/>
              </w:rPr>
            </w:pPr>
            <w:r w:rsidRPr="00AC5E35">
              <w:rPr>
                <w:sz w:val="16"/>
                <w:szCs w:val="16"/>
              </w:rPr>
              <w:t>E 3</w:t>
            </w:r>
          </w:p>
        </w:tc>
        <w:tc>
          <w:tcPr>
            <w:tcW w:w="2552" w:type="dxa"/>
            <w:vAlign w:val="center"/>
          </w:tcPr>
          <w:p w14:paraId="10E59E83" w14:textId="55621B16" w:rsidR="00AC5E35" w:rsidRPr="00C21DFA" w:rsidRDefault="00AC5E35" w:rsidP="00AC5E35">
            <w:pPr>
              <w:spacing w:after="0" w:line="240" w:lineRule="auto"/>
              <w:rPr>
                <w:sz w:val="16"/>
                <w:szCs w:val="16"/>
              </w:rPr>
            </w:pPr>
            <w:bookmarkStart w:id="19" w:name="_Hlk199324348"/>
            <w:r w:rsidRPr="00C21DFA">
              <w:rPr>
                <w:sz w:val="16"/>
                <w:szCs w:val="16"/>
              </w:rPr>
              <w:t>Polyamin-Epichlorhydrinharz</w:t>
            </w:r>
            <w:bookmarkEnd w:id="19"/>
            <w:r w:rsidRPr="00C21DFA">
              <w:rPr>
                <w:sz w:val="16"/>
                <w:szCs w:val="16"/>
              </w:rPr>
              <w:t>, hergestellt aus Epichlorhydrin und Diaminopropylmethylamin</w:t>
            </w:r>
          </w:p>
        </w:tc>
        <w:tc>
          <w:tcPr>
            <w:tcW w:w="998" w:type="dxa"/>
            <w:vAlign w:val="center"/>
          </w:tcPr>
          <w:p w14:paraId="2540EA67" w14:textId="3F49E511"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466D3A2C" w14:textId="707767F6" w:rsidR="00AC5E35" w:rsidRDefault="00AC5E35" w:rsidP="00AC5E35">
            <w:pPr>
              <w:spacing w:after="0" w:line="240" w:lineRule="auto"/>
              <w:rPr>
                <w:sz w:val="16"/>
                <w:szCs w:val="16"/>
              </w:rPr>
            </w:pPr>
            <w:r>
              <w:rPr>
                <w:sz w:val="16"/>
                <w:szCs w:val="16"/>
              </w:rPr>
              <w:t>X</w:t>
            </w:r>
          </w:p>
        </w:tc>
        <w:tc>
          <w:tcPr>
            <w:tcW w:w="295" w:type="dxa"/>
            <w:noWrap/>
            <w:vAlign w:val="center"/>
          </w:tcPr>
          <w:p w14:paraId="675D9222" w14:textId="5F6CEEC1" w:rsidR="00AC5E35" w:rsidRDefault="00AC5E35" w:rsidP="00AC5E35">
            <w:pPr>
              <w:spacing w:after="0" w:line="240" w:lineRule="auto"/>
              <w:rPr>
                <w:sz w:val="16"/>
                <w:szCs w:val="16"/>
              </w:rPr>
            </w:pPr>
            <w:r>
              <w:rPr>
                <w:sz w:val="16"/>
                <w:szCs w:val="16"/>
              </w:rPr>
              <w:t>X</w:t>
            </w:r>
          </w:p>
        </w:tc>
        <w:tc>
          <w:tcPr>
            <w:tcW w:w="295" w:type="dxa"/>
            <w:noWrap/>
            <w:vAlign w:val="center"/>
          </w:tcPr>
          <w:p w14:paraId="0BBC0EA0" w14:textId="30D03B1A" w:rsidR="00AC5E35" w:rsidRDefault="00AC5E35" w:rsidP="00AC5E35">
            <w:pPr>
              <w:spacing w:after="0" w:line="240" w:lineRule="auto"/>
              <w:rPr>
                <w:sz w:val="16"/>
                <w:szCs w:val="16"/>
              </w:rPr>
            </w:pPr>
            <w:r>
              <w:rPr>
                <w:sz w:val="16"/>
                <w:szCs w:val="16"/>
              </w:rPr>
              <w:t>X</w:t>
            </w:r>
          </w:p>
        </w:tc>
        <w:tc>
          <w:tcPr>
            <w:tcW w:w="295" w:type="dxa"/>
            <w:noWrap/>
            <w:vAlign w:val="center"/>
          </w:tcPr>
          <w:p w14:paraId="4889D5A9" w14:textId="2BADF8DD" w:rsidR="00AC5E35" w:rsidRPr="00C21DFA" w:rsidRDefault="00AC5E35" w:rsidP="00AC5E35">
            <w:pPr>
              <w:spacing w:after="0" w:line="240" w:lineRule="auto"/>
              <w:rPr>
                <w:sz w:val="16"/>
                <w:szCs w:val="16"/>
              </w:rPr>
            </w:pPr>
            <w:r>
              <w:rPr>
                <w:sz w:val="16"/>
                <w:szCs w:val="16"/>
              </w:rPr>
              <w:t>X</w:t>
            </w:r>
          </w:p>
        </w:tc>
        <w:tc>
          <w:tcPr>
            <w:tcW w:w="5770" w:type="dxa"/>
            <w:vAlign w:val="center"/>
          </w:tcPr>
          <w:p w14:paraId="6AD67D73" w14:textId="4BBBC5C9" w:rsidR="00AC5E35" w:rsidRPr="008B3876" w:rsidRDefault="00AC5E35" w:rsidP="00AC5E35">
            <w:pPr>
              <w:spacing w:after="0" w:line="240" w:lineRule="auto"/>
              <w:rPr>
                <w:sz w:val="16"/>
                <w:szCs w:val="16"/>
              </w:rPr>
            </w:pPr>
            <w:r w:rsidRPr="008B3876">
              <w:rPr>
                <w:sz w:val="16"/>
                <w:szCs w:val="16"/>
              </w:rPr>
              <w:t>XXXVI/2: höchstens 0,5 %</w:t>
            </w:r>
          </w:p>
        </w:tc>
        <w:tc>
          <w:tcPr>
            <w:tcW w:w="851" w:type="dxa"/>
            <w:vAlign w:val="center"/>
          </w:tcPr>
          <w:p w14:paraId="41978270" w14:textId="5892AFF2" w:rsidR="00AC5E35" w:rsidRDefault="00AC5E35" w:rsidP="00AC5E35">
            <w:pPr>
              <w:spacing w:after="0" w:line="240" w:lineRule="auto"/>
              <w:jc w:val="center"/>
              <w:rPr>
                <w:sz w:val="16"/>
                <w:szCs w:val="16"/>
              </w:rPr>
            </w:pPr>
            <w:r>
              <w:rPr>
                <w:sz w:val="16"/>
                <w:szCs w:val="16"/>
              </w:rPr>
              <w:t>*4</w:t>
            </w:r>
          </w:p>
        </w:tc>
        <w:tc>
          <w:tcPr>
            <w:tcW w:w="881" w:type="dxa"/>
            <w:vAlign w:val="center"/>
          </w:tcPr>
          <w:p w14:paraId="6C73DE9F" w14:textId="26E585FC"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0E30D0BC" w14:textId="77777777" w:rsidR="00AC5E35" w:rsidRDefault="00AC5E35" w:rsidP="00AC5E35">
            <w:pPr>
              <w:spacing w:after="0" w:line="240" w:lineRule="auto"/>
              <w:rPr>
                <w:sz w:val="16"/>
                <w:szCs w:val="16"/>
                <w:lang w:val="en-US"/>
              </w:rPr>
            </w:pPr>
            <w:r w:rsidRPr="00DC4366">
              <w:rPr>
                <w:sz w:val="16"/>
                <w:szCs w:val="16"/>
                <w:lang w:val="en-US"/>
              </w:rPr>
              <w:t>Retentionsmittel (XXXVI: B III 3a, XXXVI/2: II C 3a)</w:t>
            </w:r>
          </w:p>
          <w:p w14:paraId="34307518" w14:textId="01C47FF6" w:rsidR="00AC5E35" w:rsidRPr="00456B9C" w:rsidRDefault="00AC5E35" w:rsidP="00AC5E35">
            <w:pPr>
              <w:spacing w:after="0" w:line="240" w:lineRule="auto"/>
              <w:rPr>
                <w:sz w:val="16"/>
                <w:szCs w:val="16"/>
              </w:rPr>
            </w:pPr>
            <w:r w:rsidRPr="00C21DFA">
              <w:rPr>
                <w:sz w:val="16"/>
                <w:szCs w:val="16"/>
              </w:rPr>
              <w:t>Papierveredelungsstoffe (XXXVI/1: II B 4a, XXXVI/3: I B 2.4a)</w:t>
            </w:r>
          </w:p>
        </w:tc>
      </w:tr>
      <w:tr w:rsidR="00AC5E35" w:rsidRPr="00C21DFA" w14:paraId="0D4B5DC1" w14:textId="77777777" w:rsidTr="00AB6E52">
        <w:trPr>
          <w:trHeight w:val="255"/>
          <w:tblHeader/>
        </w:trPr>
        <w:tc>
          <w:tcPr>
            <w:tcW w:w="562" w:type="dxa"/>
            <w:vAlign w:val="center"/>
          </w:tcPr>
          <w:p w14:paraId="088B6159" w14:textId="7DAA5F77" w:rsidR="00AC5E35" w:rsidRPr="00AC5E35" w:rsidRDefault="00AC5E35" w:rsidP="00AB6E52">
            <w:pPr>
              <w:spacing w:after="0" w:line="240" w:lineRule="auto"/>
              <w:rPr>
                <w:sz w:val="16"/>
                <w:szCs w:val="16"/>
              </w:rPr>
            </w:pPr>
            <w:r w:rsidRPr="00AC5E35">
              <w:rPr>
                <w:sz w:val="16"/>
                <w:szCs w:val="16"/>
              </w:rPr>
              <w:t>E 4</w:t>
            </w:r>
          </w:p>
        </w:tc>
        <w:tc>
          <w:tcPr>
            <w:tcW w:w="2552" w:type="dxa"/>
            <w:vAlign w:val="center"/>
          </w:tcPr>
          <w:p w14:paraId="6E137014" w14:textId="2FB5FE59" w:rsidR="00AC5E35" w:rsidRPr="00C21DFA" w:rsidRDefault="00AC5E35" w:rsidP="00AC5E35">
            <w:pPr>
              <w:spacing w:after="0" w:line="240" w:lineRule="auto"/>
              <w:rPr>
                <w:sz w:val="16"/>
                <w:szCs w:val="16"/>
              </w:rPr>
            </w:pPr>
            <w:r w:rsidRPr="00456B9C">
              <w:rPr>
                <w:sz w:val="16"/>
                <w:szCs w:val="16"/>
              </w:rPr>
              <w:t>Polyamid-Epichlorhydrinharz, hergestellt aus Epichlorhydrin, Adipinsäure, Caprolactam, Diethylentriamin und/oder Ethylendiamin</w:t>
            </w:r>
          </w:p>
        </w:tc>
        <w:tc>
          <w:tcPr>
            <w:tcW w:w="998" w:type="dxa"/>
            <w:vAlign w:val="center"/>
          </w:tcPr>
          <w:p w14:paraId="66223DAA" w14:textId="53FEB931"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4AA494A6" w14:textId="402109BD" w:rsidR="00AC5E35" w:rsidRDefault="00AC5E35" w:rsidP="00AC5E35">
            <w:pPr>
              <w:spacing w:after="0" w:line="240" w:lineRule="auto"/>
              <w:rPr>
                <w:sz w:val="16"/>
                <w:szCs w:val="16"/>
              </w:rPr>
            </w:pPr>
            <w:r>
              <w:rPr>
                <w:sz w:val="16"/>
                <w:szCs w:val="16"/>
              </w:rPr>
              <w:t>X</w:t>
            </w:r>
          </w:p>
        </w:tc>
        <w:tc>
          <w:tcPr>
            <w:tcW w:w="295" w:type="dxa"/>
            <w:noWrap/>
            <w:vAlign w:val="center"/>
          </w:tcPr>
          <w:p w14:paraId="26E781BE" w14:textId="30520853" w:rsidR="00AC5E35" w:rsidRDefault="00AC5E35" w:rsidP="00AC5E35">
            <w:pPr>
              <w:spacing w:after="0" w:line="240" w:lineRule="auto"/>
              <w:rPr>
                <w:sz w:val="16"/>
                <w:szCs w:val="16"/>
              </w:rPr>
            </w:pPr>
            <w:r>
              <w:rPr>
                <w:sz w:val="16"/>
                <w:szCs w:val="16"/>
              </w:rPr>
              <w:t>X</w:t>
            </w:r>
          </w:p>
        </w:tc>
        <w:tc>
          <w:tcPr>
            <w:tcW w:w="295" w:type="dxa"/>
            <w:noWrap/>
            <w:vAlign w:val="center"/>
          </w:tcPr>
          <w:p w14:paraId="1A691CE9" w14:textId="4E7F62D0" w:rsidR="00AC5E35" w:rsidRDefault="00AC5E35" w:rsidP="00AC5E35">
            <w:pPr>
              <w:spacing w:after="0" w:line="240" w:lineRule="auto"/>
              <w:rPr>
                <w:sz w:val="16"/>
                <w:szCs w:val="16"/>
              </w:rPr>
            </w:pPr>
            <w:r>
              <w:rPr>
                <w:sz w:val="16"/>
                <w:szCs w:val="16"/>
              </w:rPr>
              <w:t>X</w:t>
            </w:r>
          </w:p>
        </w:tc>
        <w:tc>
          <w:tcPr>
            <w:tcW w:w="295" w:type="dxa"/>
            <w:noWrap/>
            <w:vAlign w:val="center"/>
          </w:tcPr>
          <w:p w14:paraId="4D86C3AD" w14:textId="56162F98" w:rsidR="00AC5E35" w:rsidRPr="00C21DFA" w:rsidRDefault="00AC5E35" w:rsidP="00AC5E35">
            <w:pPr>
              <w:spacing w:after="0" w:line="240" w:lineRule="auto"/>
              <w:rPr>
                <w:sz w:val="16"/>
                <w:szCs w:val="16"/>
              </w:rPr>
            </w:pPr>
            <w:r>
              <w:rPr>
                <w:sz w:val="16"/>
                <w:szCs w:val="16"/>
              </w:rPr>
              <w:t>X</w:t>
            </w:r>
          </w:p>
        </w:tc>
        <w:tc>
          <w:tcPr>
            <w:tcW w:w="5770" w:type="dxa"/>
            <w:vAlign w:val="center"/>
          </w:tcPr>
          <w:p w14:paraId="460DA40E" w14:textId="2D9AE977" w:rsidR="00AC5E35" w:rsidRPr="008B3876" w:rsidRDefault="00AC5E35" w:rsidP="00AC5E35">
            <w:pPr>
              <w:spacing w:after="0" w:line="240" w:lineRule="auto"/>
              <w:rPr>
                <w:sz w:val="16"/>
                <w:szCs w:val="16"/>
              </w:rPr>
            </w:pPr>
          </w:p>
        </w:tc>
        <w:tc>
          <w:tcPr>
            <w:tcW w:w="851" w:type="dxa"/>
            <w:vAlign w:val="center"/>
          </w:tcPr>
          <w:p w14:paraId="145B8F9F" w14:textId="567791CF" w:rsidR="00AC5E35" w:rsidRDefault="00AC5E35" w:rsidP="00AC5E35">
            <w:pPr>
              <w:spacing w:after="0" w:line="240" w:lineRule="auto"/>
              <w:jc w:val="center"/>
              <w:rPr>
                <w:sz w:val="16"/>
                <w:szCs w:val="16"/>
              </w:rPr>
            </w:pPr>
            <w:r>
              <w:rPr>
                <w:sz w:val="16"/>
                <w:szCs w:val="16"/>
              </w:rPr>
              <w:t>*4</w:t>
            </w:r>
          </w:p>
        </w:tc>
        <w:tc>
          <w:tcPr>
            <w:tcW w:w="881" w:type="dxa"/>
            <w:vAlign w:val="center"/>
          </w:tcPr>
          <w:p w14:paraId="17A174C5" w14:textId="37D721C7"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49DF16CD" w14:textId="77777777" w:rsidR="00AC5E35" w:rsidRDefault="00AC5E35" w:rsidP="00AC5E35">
            <w:pPr>
              <w:spacing w:after="0" w:line="240" w:lineRule="auto"/>
              <w:rPr>
                <w:sz w:val="16"/>
                <w:szCs w:val="16"/>
              </w:rPr>
            </w:pPr>
            <w:r w:rsidRPr="00C21DFA">
              <w:rPr>
                <w:sz w:val="16"/>
                <w:szCs w:val="16"/>
              </w:rPr>
              <w:t>Retentionsmittel (XXXVI: B III 3b, XXXVI/2: II C 3b)</w:t>
            </w:r>
          </w:p>
          <w:p w14:paraId="28097146" w14:textId="487A6826" w:rsidR="00AC5E35" w:rsidRPr="00C21DFA" w:rsidRDefault="00AC5E35" w:rsidP="00AC5E35">
            <w:pPr>
              <w:spacing w:after="0" w:line="240" w:lineRule="auto"/>
              <w:rPr>
                <w:sz w:val="16"/>
                <w:szCs w:val="16"/>
              </w:rPr>
            </w:pPr>
            <w:r w:rsidRPr="00C21DFA">
              <w:rPr>
                <w:sz w:val="16"/>
                <w:szCs w:val="16"/>
              </w:rPr>
              <w:t>Papierveredelungsstoffe (XXXVI/1: II B 4b, XXXVI/3: I B 2.4b)</w:t>
            </w:r>
          </w:p>
        </w:tc>
      </w:tr>
      <w:tr w:rsidR="00AC5E35" w:rsidRPr="00C21DFA" w14:paraId="6120364B" w14:textId="77777777" w:rsidTr="00AB6E52">
        <w:trPr>
          <w:trHeight w:val="255"/>
          <w:tblHeader/>
        </w:trPr>
        <w:tc>
          <w:tcPr>
            <w:tcW w:w="562" w:type="dxa"/>
            <w:vAlign w:val="center"/>
          </w:tcPr>
          <w:p w14:paraId="1443CAD4" w14:textId="0C1D5511" w:rsidR="00AC5E35" w:rsidRPr="00AC5E35" w:rsidRDefault="00AC5E35" w:rsidP="00AB6E52">
            <w:pPr>
              <w:spacing w:after="0" w:line="240" w:lineRule="auto"/>
              <w:rPr>
                <w:sz w:val="16"/>
                <w:szCs w:val="16"/>
              </w:rPr>
            </w:pPr>
            <w:r w:rsidRPr="00AC5E35">
              <w:rPr>
                <w:sz w:val="16"/>
                <w:szCs w:val="16"/>
              </w:rPr>
              <w:t>E 5</w:t>
            </w:r>
          </w:p>
        </w:tc>
        <w:tc>
          <w:tcPr>
            <w:tcW w:w="2552" w:type="dxa"/>
            <w:vAlign w:val="center"/>
          </w:tcPr>
          <w:p w14:paraId="24DB55DD" w14:textId="73EB70A0" w:rsidR="00AC5E35" w:rsidRPr="00C21DFA" w:rsidRDefault="00AC5E35" w:rsidP="00AC5E35">
            <w:pPr>
              <w:spacing w:after="0" w:line="240" w:lineRule="auto"/>
              <w:rPr>
                <w:sz w:val="16"/>
                <w:szCs w:val="16"/>
              </w:rPr>
            </w:pPr>
            <w:r w:rsidRPr="00C21DFA">
              <w:rPr>
                <w:sz w:val="16"/>
                <w:szCs w:val="16"/>
              </w:rPr>
              <w:t>Polyamid-Epichlorhydrinharz, hergestellt aus Adipinsäure, Diethylentriamin und Epichlorhydrin oder einem Gemisch von Epichlorhydrin mit Ammoniak</w:t>
            </w:r>
          </w:p>
        </w:tc>
        <w:tc>
          <w:tcPr>
            <w:tcW w:w="998" w:type="dxa"/>
            <w:vAlign w:val="center"/>
          </w:tcPr>
          <w:p w14:paraId="07C8E669" w14:textId="7ABFA2F4"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413BF0E2" w14:textId="2D36E9FA"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3394E46C" w14:textId="27F44C22"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720BC04C" w14:textId="2EBAE69A"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47DD253C" w14:textId="62196FC5" w:rsidR="00AC5E35" w:rsidRPr="00C21DFA" w:rsidRDefault="00AC5E35" w:rsidP="00AC5E35">
            <w:pPr>
              <w:spacing w:after="0" w:line="240" w:lineRule="auto"/>
              <w:rPr>
                <w:sz w:val="16"/>
                <w:szCs w:val="16"/>
              </w:rPr>
            </w:pPr>
            <w:r>
              <w:rPr>
                <w:sz w:val="16"/>
                <w:szCs w:val="16"/>
              </w:rPr>
              <w:t>X</w:t>
            </w:r>
          </w:p>
        </w:tc>
        <w:tc>
          <w:tcPr>
            <w:tcW w:w="5770" w:type="dxa"/>
            <w:vAlign w:val="center"/>
          </w:tcPr>
          <w:p w14:paraId="09EA51EE" w14:textId="6FF2C34E" w:rsidR="00AC5E35" w:rsidRPr="008B3876" w:rsidRDefault="00AC5E35" w:rsidP="00AC5E35">
            <w:pPr>
              <w:spacing w:after="0" w:line="240" w:lineRule="auto"/>
              <w:rPr>
                <w:sz w:val="16"/>
                <w:szCs w:val="16"/>
              </w:rPr>
            </w:pPr>
          </w:p>
        </w:tc>
        <w:tc>
          <w:tcPr>
            <w:tcW w:w="851" w:type="dxa"/>
            <w:vAlign w:val="center"/>
          </w:tcPr>
          <w:p w14:paraId="117DB62C" w14:textId="7D18DD86" w:rsidR="00AC5E35" w:rsidRPr="00C21DFA" w:rsidRDefault="00AC5E35" w:rsidP="00AC5E35">
            <w:pPr>
              <w:spacing w:after="0" w:line="240" w:lineRule="auto"/>
              <w:jc w:val="center"/>
              <w:rPr>
                <w:sz w:val="16"/>
                <w:szCs w:val="16"/>
              </w:rPr>
            </w:pPr>
            <w:r>
              <w:rPr>
                <w:sz w:val="16"/>
                <w:szCs w:val="16"/>
              </w:rPr>
              <w:t>*4</w:t>
            </w:r>
          </w:p>
        </w:tc>
        <w:tc>
          <w:tcPr>
            <w:tcW w:w="881" w:type="dxa"/>
            <w:vAlign w:val="center"/>
          </w:tcPr>
          <w:p w14:paraId="749389AB" w14:textId="1613350C"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666A8B44" w14:textId="77777777" w:rsidR="00AC5E35" w:rsidRDefault="00AC5E35" w:rsidP="00AC5E35">
            <w:pPr>
              <w:spacing w:after="0" w:line="240" w:lineRule="auto"/>
              <w:rPr>
                <w:sz w:val="16"/>
                <w:szCs w:val="16"/>
              </w:rPr>
            </w:pPr>
            <w:r w:rsidRPr="00C21DFA">
              <w:rPr>
                <w:sz w:val="16"/>
                <w:szCs w:val="16"/>
              </w:rPr>
              <w:t>Retentionsmittel (XXXVI: B III 3c, XXXVI/2: II C 3c)</w:t>
            </w:r>
          </w:p>
          <w:p w14:paraId="7D55D6D9" w14:textId="206D9B87" w:rsidR="00AC5E35" w:rsidRPr="00C21DFA" w:rsidRDefault="00AC5E35" w:rsidP="00AC5E35">
            <w:pPr>
              <w:spacing w:after="0" w:line="240" w:lineRule="auto"/>
              <w:rPr>
                <w:sz w:val="16"/>
                <w:szCs w:val="16"/>
              </w:rPr>
            </w:pPr>
            <w:r w:rsidRPr="00C21DFA">
              <w:rPr>
                <w:sz w:val="16"/>
                <w:szCs w:val="16"/>
              </w:rPr>
              <w:t>Papierveredelungsstoffe (XXXVI/1: II B 4c, XXXVI/3: I B 2.4c)</w:t>
            </w:r>
          </w:p>
        </w:tc>
      </w:tr>
      <w:tr w:rsidR="00AC5E35" w:rsidRPr="00C21DFA" w14:paraId="3436850D" w14:textId="77777777" w:rsidTr="00AB6E52">
        <w:trPr>
          <w:trHeight w:val="255"/>
          <w:tblHeader/>
        </w:trPr>
        <w:tc>
          <w:tcPr>
            <w:tcW w:w="562" w:type="dxa"/>
            <w:vAlign w:val="center"/>
          </w:tcPr>
          <w:p w14:paraId="2BCFD801" w14:textId="5C5511F7" w:rsidR="00AC5E35" w:rsidRPr="00AC5E35" w:rsidRDefault="00AC5E35" w:rsidP="00AB6E52">
            <w:pPr>
              <w:spacing w:after="0" w:line="240" w:lineRule="auto"/>
              <w:rPr>
                <w:sz w:val="16"/>
                <w:szCs w:val="16"/>
              </w:rPr>
            </w:pPr>
            <w:r w:rsidRPr="00AC5E35">
              <w:rPr>
                <w:sz w:val="16"/>
                <w:szCs w:val="16"/>
              </w:rPr>
              <w:t>E 6</w:t>
            </w:r>
          </w:p>
        </w:tc>
        <w:tc>
          <w:tcPr>
            <w:tcW w:w="2552" w:type="dxa"/>
            <w:vAlign w:val="center"/>
          </w:tcPr>
          <w:p w14:paraId="1623F6F5" w14:textId="2A4C913A" w:rsidR="00AC5E35" w:rsidRPr="00C21DFA" w:rsidRDefault="00AC5E35" w:rsidP="00AC5E35">
            <w:pPr>
              <w:spacing w:after="0" w:line="240" w:lineRule="auto"/>
              <w:rPr>
                <w:sz w:val="16"/>
                <w:szCs w:val="16"/>
              </w:rPr>
            </w:pPr>
            <w:r w:rsidRPr="00C21DFA">
              <w:rPr>
                <w:sz w:val="16"/>
                <w:szCs w:val="16"/>
              </w:rPr>
              <w:t>Polyamid-Polyamin-Epichlorhydrinharz, hergestellt aus Epichlorhydrin, Adipinsäuredimethylester und Diethylentriamin</w:t>
            </w:r>
          </w:p>
        </w:tc>
        <w:tc>
          <w:tcPr>
            <w:tcW w:w="998" w:type="dxa"/>
            <w:vAlign w:val="center"/>
          </w:tcPr>
          <w:p w14:paraId="5F9E6266" w14:textId="0D79D66E"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5A31BA32" w14:textId="5FF39AB8"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40C0F385" w14:textId="06C40F96"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454B099C" w14:textId="663D4F8F" w:rsidR="00AC5E35" w:rsidRPr="00C21DFA" w:rsidRDefault="00AC5E35" w:rsidP="00AC5E35">
            <w:pPr>
              <w:spacing w:after="0" w:line="240" w:lineRule="auto"/>
              <w:rPr>
                <w:sz w:val="16"/>
                <w:szCs w:val="16"/>
              </w:rPr>
            </w:pPr>
          </w:p>
        </w:tc>
        <w:tc>
          <w:tcPr>
            <w:tcW w:w="295" w:type="dxa"/>
            <w:noWrap/>
            <w:vAlign w:val="center"/>
          </w:tcPr>
          <w:p w14:paraId="6ABC8CC5" w14:textId="57DB2414" w:rsidR="00AC5E35" w:rsidRPr="00C21DFA" w:rsidRDefault="00AC5E35" w:rsidP="00AC5E35">
            <w:pPr>
              <w:spacing w:after="0" w:line="240" w:lineRule="auto"/>
              <w:rPr>
                <w:sz w:val="16"/>
                <w:szCs w:val="16"/>
              </w:rPr>
            </w:pPr>
            <w:r>
              <w:rPr>
                <w:sz w:val="16"/>
                <w:szCs w:val="16"/>
              </w:rPr>
              <w:t>X</w:t>
            </w:r>
          </w:p>
        </w:tc>
        <w:tc>
          <w:tcPr>
            <w:tcW w:w="5770" w:type="dxa"/>
            <w:vAlign w:val="center"/>
          </w:tcPr>
          <w:p w14:paraId="5E715F5F" w14:textId="1F836FEB" w:rsidR="00AC5E35" w:rsidRPr="008B3876" w:rsidRDefault="00AC5E35" w:rsidP="00AC5E35">
            <w:pPr>
              <w:spacing w:after="0" w:line="240" w:lineRule="auto"/>
              <w:rPr>
                <w:sz w:val="16"/>
                <w:szCs w:val="16"/>
              </w:rPr>
            </w:pPr>
            <w:r w:rsidRPr="008B3876">
              <w:rPr>
                <w:sz w:val="16"/>
                <w:szCs w:val="16"/>
              </w:rPr>
              <w:br/>
            </w:r>
          </w:p>
        </w:tc>
        <w:tc>
          <w:tcPr>
            <w:tcW w:w="851" w:type="dxa"/>
            <w:vAlign w:val="center"/>
          </w:tcPr>
          <w:p w14:paraId="21E4B618" w14:textId="0D441DED" w:rsidR="00AC5E35" w:rsidRPr="00C21DFA" w:rsidRDefault="00AC5E35" w:rsidP="00AC5E35">
            <w:pPr>
              <w:spacing w:after="0" w:line="240" w:lineRule="auto"/>
              <w:jc w:val="center"/>
              <w:rPr>
                <w:sz w:val="16"/>
                <w:szCs w:val="16"/>
              </w:rPr>
            </w:pPr>
            <w:r>
              <w:rPr>
                <w:sz w:val="16"/>
                <w:szCs w:val="16"/>
              </w:rPr>
              <w:t>*4</w:t>
            </w:r>
          </w:p>
        </w:tc>
        <w:tc>
          <w:tcPr>
            <w:tcW w:w="881" w:type="dxa"/>
            <w:vAlign w:val="center"/>
          </w:tcPr>
          <w:p w14:paraId="5BEBD4C8" w14:textId="27C7FDA7"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3E649861" w14:textId="2610298A" w:rsidR="00AC5E35" w:rsidRPr="00C21DFA" w:rsidRDefault="00AC5E35" w:rsidP="00AC5E35">
            <w:pPr>
              <w:spacing w:after="0" w:line="240" w:lineRule="auto"/>
              <w:rPr>
                <w:sz w:val="16"/>
                <w:szCs w:val="16"/>
              </w:rPr>
            </w:pPr>
            <w:r w:rsidRPr="00C21DFA">
              <w:rPr>
                <w:sz w:val="16"/>
                <w:szCs w:val="16"/>
              </w:rPr>
              <w:t>Retentionsmittel (XXXVI: B III 3d) Papierveredelungsstoffe (XXXVI/1: II B 4d, XXXVI/3: I B 2.4d)</w:t>
            </w:r>
          </w:p>
        </w:tc>
      </w:tr>
      <w:tr w:rsidR="00AC5E35" w:rsidRPr="00C21DFA" w14:paraId="5DEBF130" w14:textId="77777777" w:rsidTr="00AB6E52">
        <w:trPr>
          <w:trHeight w:val="255"/>
          <w:tblHeader/>
        </w:trPr>
        <w:tc>
          <w:tcPr>
            <w:tcW w:w="562" w:type="dxa"/>
            <w:vAlign w:val="center"/>
          </w:tcPr>
          <w:p w14:paraId="2A9B05F6" w14:textId="469F11B0" w:rsidR="00AC5E35" w:rsidRPr="00AC5E35" w:rsidRDefault="00AC5E35" w:rsidP="00AB6E52">
            <w:pPr>
              <w:spacing w:after="0" w:line="240" w:lineRule="auto"/>
              <w:rPr>
                <w:sz w:val="16"/>
                <w:szCs w:val="16"/>
              </w:rPr>
            </w:pPr>
            <w:r w:rsidRPr="00AC5E35">
              <w:rPr>
                <w:sz w:val="16"/>
                <w:szCs w:val="16"/>
              </w:rPr>
              <w:lastRenderedPageBreak/>
              <w:t>E 7</w:t>
            </w:r>
          </w:p>
        </w:tc>
        <w:tc>
          <w:tcPr>
            <w:tcW w:w="2552" w:type="dxa"/>
            <w:vAlign w:val="center"/>
          </w:tcPr>
          <w:p w14:paraId="49D431ED" w14:textId="566C3583" w:rsidR="00AC5E35" w:rsidRPr="00C21DFA" w:rsidRDefault="00AC5E35" w:rsidP="00AC5E35">
            <w:pPr>
              <w:spacing w:after="0" w:line="240" w:lineRule="auto"/>
              <w:rPr>
                <w:sz w:val="16"/>
                <w:szCs w:val="16"/>
              </w:rPr>
            </w:pPr>
            <w:r w:rsidRPr="00C21DFA">
              <w:rPr>
                <w:sz w:val="16"/>
                <w:szCs w:val="16"/>
              </w:rPr>
              <w:t xml:space="preserve">Polyamid-Polyamin-Dichlorethanharz, hergestellt aus </w:t>
            </w:r>
            <w:r>
              <w:rPr>
                <w:sz w:val="16"/>
                <w:szCs w:val="16"/>
              </w:rPr>
              <w:t>1,2-</w:t>
            </w:r>
            <w:r w:rsidRPr="00C21DFA">
              <w:rPr>
                <w:sz w:val="16"/>
                <w:szCs w:val="16"/>
              </w:rPr>
              <w:t>Dichlorethan und einem Amid aus Adipinsäure, Caprolactam und Diethylentriamin</w:t>
            </w:r>
          </w:p>
        </w:tc>
        <w:tc>
          <w:tcPr>
            <w:tcW w:w="998" w:type="dxa"/>
            <w:vAlign w:val="center"/>
          </w:tcPr>
          <w:p w14:paraId="184077BA" w14:textId="7CC5C2EE"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7C3DC760" w14:textId="65F206E6"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69169F8A" w14:textId="17DC6B6F" w:rsidR="00AC5E35" w:rsidRPr="00C21DFA" w:rsidRDefault="00AC5E35" w:rsidP="00AC5E35">
            <w:pPr>
              <w:spacing w:after="0" w:line="240" w:lineRule="auto"/>
              <w:rPr>
                <w:sz w:val="16"/>
                <w:szCs w:val="16"/>
              </w:rPr>
            </w:pPr>
          </w:p>
        </w:tc>
        <w:tc>
          <w:tcPr>
            <w:tcW w:w="295" w:type="dxa"/>
            <w:noWrap/>
            <w:vAlign w:val="center"/>
          </w:tcPr>
          <w:p w14:paraId="23F3601B" w14:textId="10FF91E7"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4ABA9FA9" w14:textId="33A68F83" w:rsidR="00AC5E35" w:rsidRPr="00C21DFA" w:rsidRDefault="00AC5E35" w:rsidP="00AC5E35">
            <w:pPr>
              <w:spacing w:after="0" w:line="240" w:lineRule="auto"/>
              <w:rPr>
                <w:sz w:val="16"/>
                <w:szCs w:val="16"/>
              </w:rPr>
            </w:pPr>
          </w:p>
        </w:tc>
        <w:tc>
          <w:tcPr>
            <w:tcW w:w="5770" w:type="dxa"/>
            <w:vAlign w:val="center"/>
          </w:tcPr>
          <w:p w14:paraId="748BE48B" w14:textId="438E05A2" w:rsidR="00AC5E35" w:rsidRPr="008B3876" w:rsidRDefault="00AC5E35" w:rsidP="00AC5E35">
            <w:pPr>
              <w:spacing w:after="0" w:line="240" w:lineRule="auto"/>
              <w:rPr>
                <w:sz w:val="16"/>
                <w:szCs w:val="16"/>
              </w:rPr>
            </w:pPr>
            <w:r w:rsidRPr="008B3876">
              <w:rPr>
                <w:sz w:val="16"/>
                <w:szCs w:val="16"/>
              </w:rPr>
              <w:t>XXXVI/2: höchstens 0,5 %</w:t>
            </w:r>
          </w:p>
        </w:tc>
        <w:tc>
          <w:tcPr>
            <w:tcW w:w="851" w:type="dxa"/>
            <w:vAlign w:val="center"/>
          </w:tcPr>
          <w:p w14:paraId="207760F4" w14:textId="2BC5F8A3" w:rsidR="00AC5E35" w:rsidRPr="00C21DFA" w:rsidRDefault="00AC5E35" w:rsidP="00AC5E35">
            <w:pPr>
              <w:spacing w:after="0" w:line="240" w:lineRule="auto"/>
              <w:jc w:val="center"/>
              <w:rPr>
                <w:sz w:val="16"/>
                <w:szCs w:val="16"/>
              </w:rPr>
            </w:pPr>
          </w:p>
        </w:tc>
        <w:tc>
          <w:tcPr>
            <w:tcW w:w="881" w:type="dxa"/>
            <w:vAlign w:val="center"/>
          </w:tcPr>
          <w:p w14:paraId="4A5662FD" w14:textId="39C96ABB"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35CB93A5" w14:textId="6D573E47" w:rsidR="00AC5E35" w:rsidRPr="00C21DFA" w:rsidRDefault="00AC5E35" w:rsidP="00AC5E35">
            <w:pPr>
              <w:spacing w:after="0" w:line="240" w:lineRule="auto"/>
              <w:rPr>
                <w:sz w:val="16"/>
                <w:szCs w:val="16"/>
              </w:rPr>
            </w:pPr>
            <w:r w:rsidRPr="00C21DFA">
              <w:rPr>
                <w:sz w:val="16"/>
                <w:szCs w:val="16"/>
              </w:rPr>
              <w:t>Retentionsmittel (XXXVI: B III 3e, XXXVI/2: II C 3d)</w:t>
            </w:r>
          </w:p>
        </w:tc>
      </w:tr>
      <w:tr w:rsidR="00AC5E35" w:rsidRPr="00C21DFA" w14:paraId="5BE4B5B0" w14:textId="77777777" w:rsidTr="00AB6E52">
        <w:trPr>
          <w:trHeight w:val="255"/>
          <w:tblHeader/>
        </w:trPr>
        <w:tc>
          <w:tcPr>
            <w:tcW w:w="562" w:type="dxa"/>
            <w:vAlign w:val="center"/>
          </w:tcPr>
          <w:p w14:paraId="5DE455B5" w14:textId="5F76686C" w:rsidR="00AC5E35" w:rsidRPr="00AC5E35" w:rsidRDefault="00AC5E35" w:rsidP="00AB6E52">
            <w:pPr>
              <w:spacing w:after="0" w:line="240" w:lineRule="auto"/>
              <w:rPr>
                <w:sz w:val="16"/>
                <w:szCs w:val="16"/>
              </w:rPr>
            </w:pPr>
            <w:r w:rsidRPr="00AC5E35">
              <w:rPr>
                <w:sz w:val="16"/>
                <w:szCs w:val="16"/>
              </w:rPr>
              <w:t>E 8</w:t>
            </w:r>
          </w:p>
        </w:tc>
        <w:tc>
          <w:tcPr>
            <w:tcW w:w="2552" w:type="dxa"/>
            <w:vAlign w:val="center"/>
          </w:tcPr>
          <w:p w14:paraId="57FC0EFF" w14:textId="104DBB75" w:rsidR="00AC5E35" w:rsidRPr="00C21DFA" w:rsidRDefault="00AC5E35" w:rsidP="00AC5E35">
            <w:pPr>
              <w:spacing w:after="0" w:line="240" w:lineRule="auto"/>
              <w:rPr>
                <w:sz w:val="16"/>
                <w:szCs w:val="16"/>
              </w:rPr>
            </w:pPr>
            <w:r w:rsidRPr="00C21DFA">
              <w:rPr>
                <w:sz w:val="16"/>
                <w:szCs w:val="16"/>
              </w:rPr>
              <w:t>Polyamid-Polyamin-Epichlorhydrinharz, hergestellt aus Epichlorhydrin, einem Adipinsäureamid und Diaminopropylmethylamin</w:t>
            </w:r>
          </w:p>
        </w:tc>
        <w:tc>
          <w:tcPr>
            <w:tcW w:w="998" w:type="dxa"/>
            <w:vAlign w:val="center"/>
          </w:tcPr>
          <w:p w14:paraId="1BB8F100" w14:textId="6C8C2889"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21024439" w14:textId="5AE86BB9" w:rsidR="00AC5E35" w:rsidRDefault="00AC5E35" w:rsidP="00AC5E35">
            <w:pPr>
              <w:spacing w:after="0" w:line="240" w:lineRule="auto"/>
              <w:rPr>
                <w:sz w:val="16"/>
                <w:szCs w:val="16"/>
              </w:rPr>
            </w:pPr>
          </w:p>
        </w:tc>
        <w:tc>
          <w:tcPr>
            <w:tcW w:w="295" w:type="dxa"/>
            <w:noWrap/>
            <w:vAlign w:val="center"/>
          </w:tcPr>
          <w:p w14:paraId="6F001386" w14:textId="686AD04A" w:rsidR="00AC5E35" w:rsidRDefault="00AC5E35" w:rsidP="00AC5E35">
            <w:pPr>
              <w:spacing w:after="0" w:line="240" w:lineRule="auto"/>
              <w:rPr>
                <w:sz w:val="16"/>
                <w:szCs w:val="16"/>
              </w:rPr>
            </w:pPr>
          </w:p>
        </w:tc>
        <w:tc>
          <w:tcPr>
            <w:tcW w:w="295" w:type="dxa"/>
            <w:noWrap/>
            <w:vAlign w:val="center"/>
          </w:tcPr>
          <w:p w14:paraId="70F9ED32" w14:textId="0912C3EA" w:rsidR="00AC5E35" w:rsidRDefault="00AC5E35" w:rsidP="00AC5E35">
            <w:pPr>
              <w:spacing w:after="0" w:line="240" w:lineRule="auto"/>
              <w:rPr>
                <w:sz w:val="16"/>
                <w:szCs w:val="16"/>
              </w:rPr>
            </w:pPr>
            <w:r>
              <w:rPr>
                <w:sz w:val="16"/>
                <w:szCs w:val="16"/>
              </w:rPr>
              <w:t>X</w:t>
            </w:r>
          </w:p>
        </w:tc>
        <w:tc>
          <w:tcPr>
            <w:tcW w:w="295" w:type="dxa"/>
            <w:noWrap/>
            <w:vAlign w:val="center"/>
          </w:tcPr>
          <w:p w14:paraId="3F0D7832" w14:textId="1CE0545E" w:rsidR="00AC5E35" w:rsidRDefault="00AC5E35" w:rsidP="00AC5E35">
            <w:pPr>
              <w:spacing w:after="0" w:line="240" w:lineRule="auto"/>
              <w:rPr>
                <w:sz w:val="16"/>
                <w:szCs w:val="16"/>
              </w:rPr>
            </w:pPr>
          </w:p>
        </w:tc>
        <w:tc>
          <w:tcPr>
            <w:tcW w:w="5770" w:type="dxa"/>
            <w:vAlign w:val="center"/>
          </w:tcPr>
          <w:p w14:paraId="02C8F8B3" w14:textId="2D13C6A8" w:rsidR="00AC5E35" w:rsidRPr="008B3876" w:rsidRDefault="00AC5E35" w:rsidP="00AC5E35">
            <w:pPr>
              <w:spacing w:after="0" w:line="240" w:lineRule="auto"/>
              <w:rPr>
                <w:sz w:val="16"/>
                <w:szCs w:val="16"/>
              </w:rPr>
            </w:pPr>
          </w:p>
        </w:tc>
        <w:tc>
          <w:tcPr>
            <w:tcW w:w="851" w:type="dxa"/>
            <w:vAlign w:val="center"/>
          </w:tcPr>
          <w:p w14:paraId="72F99908" w14:textId="3125E5D3" w:rsidR="00AC5E35" w:rsidRDefault="00AC5E35" w:rsidP="00AC5E35">
            <w:pPr>
              <w:spacing w:after="0" w:line="240" w:lineRule="auto"/>
              <w:jc w:val="center"/>
              <w:rPr>
                <w:sz w:val="16"/>
                <w:szCs w:val="16"/>
              </w:rPr>
            </w:pPr>
            <w:r>
              <w:rPr>
                <w:sz w:val="16"/>
                <w:szCs w:val="16"/>
              </w:rPr>
              <w:t>*4</w:t>
            </w:r>
          </w:p>
        </w:tc>
        <w:tc>
          <w:tcPr>
            <w:tcW w:w="881" w:type="dxa"/>
            <w:vAlign w:val="center"/>
          </w:tcPr>
          <w:p w14:paraId="6C70B5FA" w14:textId="304A9436" w:rsidR="00AC5E35" w:rsidRDefault="00AC5E35" w:rsidP="00AC5E35">
            <w:pPr>
              <w:spacing w:after="0" w:line="240" w:lineRule="auto"/>
              <w:jc w:val="center"/>
              <w:rPr>
                <w:sz w:val="16"/>
                <w:szCs w:val="16"/>
              </w:rPr>
            </w:pPr>
            <w:r>
              <w:rPr>
                <w:sz w:val="16"/>
                <w:szCs w:val="16"/>
              </w:rPr>
              <w:t>#4</w:t>
            </w:r>
          </w:p>
        </w:tc>
        <w:tc>
          <w:tcPr>
            <w:tcW w:w="2693" w:type="dxa"/>
            <w:vAlign w:val="center"/>
          </w:tcPr>
          <w:p w14:paraId="3B022225" w14:textId="3749BC1F" w:rsidR="00AC5E35" w:rsidRPr="00C21DFA" w:rsidRDefault="00AC5E35" w:rsidP="00AC5E35">
            <w:pPr>
              <w:spacing w:after="0" w:line="240" w:lineRule="auto"/>
              <w:rPr>
                <w:sz w:val="16"/>
                <w:szCs w:val="16"/>
              </w:rPr>
            </w:pPr>
            <w:r w:rsidRPr="00C21DFA">
              <w:rPr>
                <w:sz w:val="16"/>
                <w:szCs w:val="16"/>
              </w:rPr>
              <w:t>Retentionsmittel (XXXVI/2: II C 3e)</w:t>
            </w:r>
          </w:p>
        </w:tc>
      </w:tr>
      <w:tr w:rsidR="00AC5E35" w:rsidRPr="00C21DFA" w14:paraId="27DD730E" w14:textId="77777777" w:rsidTr="00AB6E52">
        <w:trPr>
          <w:trHeight w:val="255"/>
          <w:tblHeader/>
        </w:trPr>
        <w:tc>
          <w:tcPr>
            <w:tcW w:w="562" w:type="dxa"/>
            <w:vAlign w:val="center"/>
          </w:tcPr>
          <w:p w14:paraId="3F90ACE2" w14:textId="5C90EF1E" w:rsidR="00AC5E35" w:rsidRPr="00AC5E35" w:rsidRDefault="00AC5E35" w:rsidP="00AB6E52">
            <w:pPr>
              <w:spacing w:after="0" w:line="240" w:lineRule="auto"/>
              <w:rPr>
                <w:sz w:val="16"/>
                <w:szCs w:val="16"/>
              </w:rPr>
            </w:pPr>
            <w:r w:rsidRPr="00AC5E35">
              <w:rPr>
                <w:sz w:val="16"/>
                <w:szCs w:val="16"/>
              </w:rPr>
              <w:t>E 9</w:t>
            </w:r>
          </w:p>
        </w:tc>
        <w:tc>
          <w:tcPr>
            <w:tcW w:w="2552" w:type="dxa"/>
            <w:vAlign w:val="center"/>
          </w:tcPr>
          <w:p w14:paraId="30C14B8B" w14:textId="111D3B51" w:rsidR="00AC5E35" w:rsidRPr="00C21DFA" w:rsidRDefault="00AC5E35" w:rsidP="00AC5E35">
            <w:pPr>
              <w:spacing w:after="0" w:line="240" w:lineRule="auto"/>
              <w:rPr>
                <w:sz w:val="16"/>
                <w:szCs w:val="16"/>
              </w:rPr>
            </w:pPr>
            <w:r w:rsidRPr="00C21DFA">
              <w:rPr>
                <w:sz w:val="16"/>
                <w:szCs w:val="16"/>
              </w:rPr>
              <w:t>Polyamid-Epichlorhydrinharz, hergestellt aus Epichlorhydrin, Diethylentriamin, Adipinsäure und Ethylenimin</w:t>
            </w:r>
          </w:p>
        </w:tc>
        <w:tc>
          <w:tcPr>
            <w:tcW w:w="998" w:type="dxa"/>
            <w:vAlign w:val="center"/>
          </w:tcPr>
          <w:p w14:paraId="2C4529E7" w14:textId="7BD836F5"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7465478D" w14:textId="724BADED"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6C76D4BF" w14:textId="0DD89D36"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25CC8C37" w14:textId="5D54B1A7"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332BD1F4" w14:textId="4A13DA3D" w:rsidR="00AC5E35" w:rsidRPr="00C21DFA" w:rsidRDefault="00AC5E35" w:rsidP="00AC5E35">
            <w:pPr>
              <w:spacing w:after="0" w:line="240" w:lineRule="auto"/>
              <w:rPr>
                <w:sz w:val="16"/>
                <w:szCs w:val="16"/>
              </w:rPr>
            </w:pPr>
            <w:r>
              <w:rPr>
                <w:sz w:val="16"/>
                <w:szCs w:val="16"/>
              </w:rPr>
              <w:t>X</w:t>
            </w:r>
          </w:p>
        </w:tc>
        <w:tc>
          <w:tcPr>
            <w:tcW w:w="5770" w:type="dxa"/>
            <w:vAlign w:val="center"/>
          </w:tcPr>
          <w:p w14:paraId="45C4262A" w14:textId="572AF86B" w:rsidR="00AC5E35" w:rsidRDefault="00AC5E35" w:rsidP="00AC5E35">
            <w:pPr>
              <w:spacing w:after="0" w:line="240" w:lineRule="auto"/>
              <w:rPr>
                <w:sz w:val="16"/>
                <w:szCs w:val="16"/>
              </w:rPr>
            </w:pPr>
            <w:r w:rsidRPr="008B3876">
              <w:rPr>
                <w:sz w:val="16"/>
                <w:szCs w:val="16"/>
              </w:rPr>
              <w:t>XXXVI</w:t>
            </w:r>
            <w:r>
              <w:rPr>
                <w:sz w:val="16"/>
                <w:szCs w:val="16"/>
              </w:rPr>
              <w:t xml:space="preserve">, </w:t>
            </w:r>
            <w:r w:rsidRPr="008B3876">
              <w:rPr>
                <w:sz w:val="16"/>
                <w:szCs w:val="16"/>
              </w:rPr>
              <w:t>XXXVI/</w:t>
            </w:r>
            <w:r>
              <w:rPr>
                <w:sz w:val="16"/>
                <w:szCs w:val="16"/>
              </w:rPr>
              <w:t>2</w:t>
            </w:r>
            <w:r w:rsidRPr="008B3876">
              <w:rPr>
                <w:sz w:val="16"/>
                <w:szCs w:val="16"/>
              </w:rPr>
              <w:t>: höchstens 0,5 %</w:t>
            </w:r>
          </w:p>
          <w:p w14:paraId="33224B6B" w14:textId="783BEFF5" w:rsidR="00AC5E35" w:rsidRPr="008B3876" w:rsidRDefault="00AC5E35" w:rsidP="00AC5E35">
            <w:pPr>
              <w:spacing w:after="0" w:line="240" w:lineRule="auto"/>
              <w:rPr>
                <w:sz w:val="16"/>
                <w:szCs w:val="16"/>
              </w:rPr>
            </w:pPr>
            <w:r w:rsidRPr="008B3876">
              <w:rPr>
                <w:sz w:val="16"/>
                <w:szCs w:val="16"/>
              </w:rPr>
              <w:t>XXXVI/</w:t>
            </w:r>
            <w:r>
              <w:rPr>
                <w:sz w:val="16"/>
                <w:szCs w:val="16"/>
              </w:rPr>
              <w:t xml:space="preserve">1, </w:t>
            </w:r>
            <w:r w:rsidRPr="008B3876">
              <w:rPr>
                <w:sz w:val="16"/>
                <w:szCs w:val="16"/>
              </w:rPr>
              <w:t>XXXVI/</w:t>
            </w:r>
            <w:r>
              <w:rPr>
                <w:sz w:val="16"/>
                <w:szCs w:val="16"/>
              </w:rPr>
              <w:t>3</w:t>
            </w:r>
            <w:r w:rsidRPr="008B3876">
              <w:rPr>
                <w:sz w:val="16"/>
                <w:szCs w:val="16"/>
              </w:rPr>
              <w:t>: höchstens 0,</w:t>
            </w:r>
            <w:r>
              <w:rPr>
                <w:sz w:val="16"/>
                <w:szCs w:val="16"/>
              </w:rPr>
              <w:t>3</w:t>
            </w:r>
            <w:r w:rsidRPr="008B3876">
              <w:rPr>
                <w:sz w:val="16"/>
                <w:szCs w:val="16"/>
              </w:rPr>
              <w:t>5 %</w:t>
            </w:r>
          </w:p>
        </w:tc>
        <w:tc>
          <w:tcPr>
            <w:tcW w:w="851" w:type="dxa"/>
            <w:vAlign w:val="center"/>
          </w:tcPr>
          <w:p w14:paraId="25DEA4DE" w14:textId="77777777" w:rsidR="00AC5E35" w:rsidRDefault="00AC5E35" w:rsidP="00AC5E35">
            <w:pPr>
              <w:spacing w:after="0" w:line="240" w:lineRule="auto"/>
              <w:jc w:val="center"/>
              <w:rPr>
                <w:sz w:val="16"/>
                <w:szCs w:val="16"/>
              </w:rPr>
            </w:pPr>
            <w:r>
              <w:rPr>
                <w:sz w:val="16"/>
                <w:szCs w:val="16"/>
              </w:rPr>
              <w:t>*4</w:t>
            </w:r>
          </w:p>
          <w:p w14:paraId="0DDCCB3A" w14:textId="717A3848" w:rsidR="00AC5E35" w:rsidRPr="00C21DFA" w:rsidRDefault="00AC5E35" w:rsidP="00AC5E35">
            <w:pPr>
              <w:spacing w:after="0" w:line="240" w:lineRule="auto"/>
              <w:jc w:val="center"/>
              <w:rPr>
                <w:sz w:val="16"/>
                <w:szCs w:val="16"/>
              </w:rPr>
            </w:pPr>
            <w:r>
              <w:rPr>
                <w:sz w:val="16"/>
                <w:szCs w:val="16"/>
              </w:rPr>
              <w:t>*7</w:t>
            </w:r>
          </w:p>
        </w:tc>
        <w:tc>
          <w:tcPr>
            <w:tcW w:w="881" w:type="dxa"/>
            <w:vAlign w:val="center"/>
          </w:tcPr>
          <w:p w14:paraId="45F62031" w14:textId="6F0DCC51"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79F745D8" w14:textId="77777777" w:rsidR="00AC5E35" w:rsidRDefault="00AC5E35" w:rsidP="00AC5E35">
            <w:pPr>
              <w:spacing w:after="0" w:line="240" w:lineRule="auto"/>
              <w:rPr>
                <w:sz w:val="16"/>
                <w:szCs w:val="16"/>
              </w:rPr>
            </w:pPr>
            <w:r w:rsidRPr="00C21DFA">
              <w:rPr>
                <w:sz w:val="16"/>
                <w:szCs w:val="16"/>
              </w:rPr>
              <w:t>Retentionsmittel (XXXVI: B III 3f, XXXVI/2: II C 3f)</w:t>
            </w:r>
          </w:p>
          <w:p w14:paraId="45B4102D" w14:textId="01AA3671" w:rsidR="00AC5E35" w:rsidRPr="00C21DFA" w:rsidRDefault="00AC5E35" w:rsidP="00AC5E35">
            <w:pPr>
              <w:spacing w:after="0" w:line="240" w:lineRule="auto"/>
              <w:rPr>
                <w:sz w:val="16"/>
                <w:szCs w:val="16"/>
              </w:rPr>
            </w:pPr>
            <w:r w:rsidRPr="00C21DFA">
              <w:rPr>
                <w:sz w:val="16"/>
                <w:szCs w:val="16"/>
              </w:rPr>
              <w:t>Papierveredelungsstoffe (XXXVI/1: II B 4e, XXXVI/3: I B 2.4e)</w:t>
            </w:r>
          </w:p>
        </w:tc>
      </w:tr>
      <w:tr w:rsidR="00AC5E35" w:rsidRPr="00C21DFA" w14:paraId="4A56986D" w14:textId="77777777" w:rsidTr="00AB6E52">
        <w:trPr>
          <w:trHeight w:val="255"/>
          <w:tblHeader/>
        </w:trPr>
        <w:tc>
          <w:tcPr>
            <w:tcW w:w="562" w:type="dxa"/>
            <w:vAlign w:val="center"/>
          </w:tcPr>
          <w:p w14:paraId="5CAE3CAE" w14:textId="3F3243B7" w:rsidR="00AC5E35" w:rsidRPr="00AC5E35" w:rsidRDefault="00AC5E35" w:rsidP="00AB6E52">
            <w:pPr>
              <w:spacing w:after="0" w:line="240" w:lineRule="auto"/>
              <w:rPr>
                <w:sz w:val="16"/>
                <w:szCs w:val="16"/>
              </w:rPr>
            </w:pPr>
            <w:r w:rsidRPr="00AC5E35">
              <w:rPr>
                <w:sz w:val="16"/>
                <w:szCs w:val="16"/>
              </w:rPr>
              <w:t>E 10</w:t>
            </w:r>
          </w:p>
        </w:tc>
        <w:tc>
          <w:tcPr>
            <w:tcW w:w="2552" w:type="dxa"/>
            <w:vAlign w:val="center"/>
          </w:tcPr>
          <w:p w14:paraId="639DF855" w14:textId="297954AA" w:rsidR="00AC5E35" w:rsidRPr="00C21DFA" w:rsidRDefault="00AC5E35" w:rsidP="00AC5E35">
            <w:pPr>
              <w:spacing w:after="0" w:line="240" w:lineRule="auto"/>
              <w:rPr>
                <w:sz w:val="16"/>
                <w:szCs w:val="16"/>
              </w:rPr>
            </w:pPr>
            <w:r w:rsidRPr="00C21DFA">
              <w:rPr>
                <w:sz w:val="16"/>
                <w:szCs w:val="16"/>
              </w:rPr>
              <w:t xml:space="preserve">Polyamid-Epichlorhydrinharz, hergestellt aus Adipinsäure, Diethylentriamin und einem Gemisch aus Epichlorhydrin und </w:t>
            </w:r>
            <w:r>
              <w:rPr>
                <w:sz w:val="16"/>
                <w:szCs w:val="16"/>
              </w:rPr>
              <w:t>D</w:t>
            </w:r>
            <w:r w:rsidRPr="00C21DFA">
              <w:rPr>
                <w:sz w:val="16"/>
                <w:szCs w:val="16"/>
              </w:rPr>
              <w:t>imethylamin</w:t>
            </w:r>
          </w:p>
        </w:tc>
        <w:tc>
          <w:tcPr>
            <w:tcW w:w="998" w:type="dxa"/>
            <w:vAlign w:val="center"/>
          </w:tcPr>
          <w:p w14:paraId="235AD3BA" w14:textId="027BD4C3"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6E794B5A" w14:textId="6D492F48" w:rsidR="00AC5E35" w:rsidRDefault="00AC5E35" w:rsidP="00AC5E35">
            <w:pPr>
              <w:spacing w:after="0" w:line="240" w:lineRule="auto"/>
              <w:rPr>
                <w:sz w:val="16"/>
                <w:szCs w:val="16"/>
              </w:rPr>
            </w:pPr>
            <w:r>
              <w:rPr>
                <w:sz w:val="16"/>
                <w:szCs w:val="16"/>
              </w:rPr>
              <w:t>X</w:t>
            </w:r>
          </w:p>
        </w:tc>
        <w:tc>
          <w:tcPr>
            <w:tcW w:w="295" w:type="dxa"/>
            <w:noWrap/>
            <w:vAlign w:val="center"/>
          </w:tcPr>
          <w:p w14:paraId="3E4CB228" w14:textId="0B0F2C83" w:rsidR="00AC5E35" w:rsidRDefault="00AC5E35" w:rsidP="00AC5E35">
            <w:pPr>
              <w:spacing w:after="0" w:line="240" w:lineRule="auto"/>
              <w:rPr>
                <w:sz w:val="16"/>
                <w:szCs w:val="16"/>
              </w:rPr>
            </w:pPr>
            <w:r>
              <w:rPr>
                <w:sz w:val="16"/>
                <w:szCs w:val="16"/>
              </w:rPr>
              <w:t>X</w:t>
            </w:r>
          </w:p>
        </w:tc>
        <w:tc>
          <w:tcPr>
            <w:tcW w:w="295" w:type="dxa"/>
            <w:noWrap/>
            <w:vAlign w:val="center"/>
          </w:tcPr>
          <w:p w14:paraId="1F5B891E" w14:textId="4BD52BD2" w:rsidR="00AC5E35" w:rsidRPr="00C21DFA" w:rsidRDefault="00AC5E35" w:rsidP="00AC5E35">
            <w:pPr>
              <w:spacing w:after="0" w:line="240" w:lineRule="auto"/>
              <w:rPr>
                <w:sz w:val="16"/>
                <w:szCs w:val="16"/>
              </w:rPr>
            </w:pPr>
          </w:p>
        </w:tc>
        <w:tc>
          <w:tcPr>
            <w:tcW w:w="295" w:type="dxa"/>
            <w:noWrap/>
            <w:vAlign w:val="center"/>
          </w:tcPr>
          <w:p w14:paraId="15A7FC8C" w14:textId="602B5602" w:rsidR="00AC5E35" w:rsidRDefault="00AC5E35" w:rsidP="00AC5E35">
            <w:pPr>
              <w:spacing w:after="0" w:line="240" w:lineRule="auto"/>
              <w:rPr>
                <w:sz w:val="16"/>
                <w:szCs w:val="16"/>
              </w:rPr>
            </w:pPr>
            <w:r>
              <w:rPr>
                <w:sz w:val="16"/>
                <w:szCs w:val="16"/>
              </w:rPr>
              <w:t>X</w:t>
            </w:r>
          </w:p>
        </w:tc>
        <w:tc>
          <w:tcPr>
            <w:tcW w:w="5770" w:type="dxa"/>
            <w:vAlign w:val="center"/>
          </w:tcPr>
          <w:p w14:paraId="11870D02" w14:textId="5F47A037" w:rsidR="00AC5E35" w:rsidRDefault="00AC5E35" w:rsidP="00AC5E35">
            <w:pPr>
              <w:spacing w:after="0" w:line="240" w:lineRule="auto"/>
              <w:rPr>
                <w:sz w:val="16"/>
                <w:szCs w:val="16"/>
              </w:rPr>
            </w:pPr>
            <w:r>
              <w:rPr>
                <w:sz w:val="16"/>
                <w:szCs w:val="16"/>
              </w:rPr>
              <w:t xml:space="preserve">XXXVI: </w:t>
            </w:r>
            <w:r w:rsidRPr="008B3876">
              <w:rPr>
                <w:sz w:val="16"/>
                <w:szCs w:val="16"/>
              </w:rPr>
              <w:t>höchstens 0,2 %</w:t>
            </w:r>
          </w:p>
          <w:p w14:paraId="6890469F" w14:textId="6A1DB7EF" w:rsidR="00AC5E35" w:rsidRPr="008B3876" w:rsidRDefault="00AC5E35" w:rsidP="00AC5E35">
            <w:pPr>
              <w:spacing w:after="0" w:line="240" w:lineRule="auto"/>
              <w:rPr>
                <w:sz w:val="16"/>
                <w:szCs w:val="16"/>
              </w:rPr>
            </w:pPr>
            <w:r w:rsidRPr="008B3876">
              <w:rPr>
                <w:sz w:val="16"/>
                <w:szCs w:val="16"/>
              </w:rPr>
              <w:t>XXXVI/</w:t>
            </w:r>
            <w:r>
              <w:rPr>
                <w:sz w:val="16"/>
                <w:szCs w:val="16"/>
              </w:rPr>
              <w:t xml:space="preserve">1, </w:t>
            </w:r>
            <w:r w:rsidRPr="008B3876">
              <w:rPr>
                <w:sz w:val="16"/>
                <w:szCs w:val="16"/>
              </w:rPr>
              <w:t>XXXVI/</w:t>
            </w:r>
            <w:r>
              <w:rPr>
                <w:sz w:val="16"/>
                <w:szCs w:val="16"/>
              </w:rPr>
              <w:t>3</w:t>
            </w:r>
            <w:r w:rsidRPr="008B3876">
              <w:rPr>
                <w:sz w:val="16"/>
                <w:szCs w:val="16"/>
              </w:rPr>
              <w:t xml:space="preserve">: </w:t>
            </w:r>
            <w:r>
              <w:rPr>
                <w:sz w:val="16"/>
                <w:szCs w:val="16"/>
              </w:rPr>
              <w:t>höchstens 0,1 %</w:t>
            </w:r>
          </w:p>
        </w:tc>
        <w:tc>
          <w:tcPr>
            <w:tcW w:w="851" w:type="dxa"/>
            <w:vAlign w:val="center"/>
          </w:tcPr>
          <w:p w14:paraId="49E0C4D2" w14:textId="0676343A" w:rsidR="00AC5E35" w:rsidRDefault="00AC5E35" w:rsidP="00AC5E35">
            <w:pPr>
              <w:spacing w:after="0" w:line="240" w:lineRule="auto"/>
              <w:jc w:val="center"/>
              <w:rPr>
                <w:sz w:val="16"/>
                <w:szCs w:val="16"/>
              </w:rPr>
            </w:pPr>
            <w:r>
              <w:rPr>
                <w:sz w:val="16"/>
                <w:szCs w:val="16"/>
              </w:rPr>
              <w:t>*4</w:t>
            </w:r>
          </w:p>
          <w:p w14:paraId="01F231B5" w14:textId="4EEB9796" w:rsidR="00AC5E35" w:rsidRDefault="00AC5E35" w:rsidP="00AC5E35">
            <w:pPr>
              <w:spacing w:after="0" w:line="240" w:lineRule="auto"/>
              <w:jc w:val="center"/>
              <w:rPr>
                <w:sz w:val="16"/>
                <w:szCs w:val="16"/>
              </w:rPr>
            </w:pPr>
            <w:r>
              <w:rPr>
                <w:sz w:val="16"/>
                <w:szCs w:val="16"/>
              </w:rPr>
              <w:t>*9</w:t>
            </w:r>
          </w:p>
        </w:tc>
        <w:tc>
          <w:tcPr>
            <w:tcW w:w="881" w:type="dxa"/>
            <w:vAlign w:val="center"/>
          </w:tcPr>
          <w:p w14:paraId="4369AE77" w14:textId="42D021E9"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112E5679" w14:textId="77777777" w:rsidR="00AC5E35" w:rsidRDefault="00AC5E35" w:rsidP="00AC5E35">
            <w:pPr>
              <w:spacing w:after="0" w:line="240" w:lineRule="auto"/>
              <w:rPr>
                <w:sz w:val="16"/>
                <w:szCs w:val="16"/>
              </w:rPr>
            </w:pPr>
            <w:r w:rsidRPr="00C21DFA">
              <w:rPr>
                <w:sz w:val="16"/>
                <w:szCs w:val="16"/>
              </w:rPr>
              <w:t>Retentionsmittel (XXXVI: B III 3g)</w:t>
            </w:r>
          </w:p>
          <w:p w14:paraId="4856F089" w14:textId="39B81023" w:rsidR="00AC5E35" w:rsidRPr="00C21DFA" w:rsidRDefault="00AC5E35" w:rsidP="00AC5E35">
            <w:pPr>
              <w:spacing w:after="0" w:line="240" w:lineRule="auto"/>
              <w:rPr>
                <w:sz w:val="16"/>
                <w:szCs w:val="16"/>
              </w:rPr>
            </w:pPr>
            <w:r w:rsidRPr="00C21DFA">
              <w:rPr>
                <w:sz w:val="16"/>
                <w:szCs w:val="16"/>
              </w:rPr>
              <w:t>Papierveredelungsstoffe (XXXVI/1: II B 4f, XXXVI/3: I B 2.4f)</w:t>
            </w:r>
          </w:p>
        </w:tc>
      </w:tr>
      <w:tr w:rsidR="00AC5E35" w:rsidRPr="00C21DFA" w14:paraId="2ECF055C" w14:textId="77777777" w:rsidTr="00AB6E52">
        <w:trPr>
          <w:trHeight w:val="255"/>
          <w:tblHeader/>
        </w:trPr>
        <w:tc>
          <w:tcPr>
            <w:tcW w:w="562" w:type="dxa"/>
            <w:vAlign w:val="center"/>
          </w:tcPr>
          <w:p w14:paraId="7593985B" w14:textId="065C99F4" w:rsidR="00AC5E35" w:rsidRPr="00AC5E35" w:rsidRDefault="00AC5E35" w:rsidP="00AB6E52">
            <w:pPr>
              <w:spacing w:after="0" w:line="240" w:lineRule="auto"/>
              <w:rPr>
                <w:sz w:val="16"/>
                <w:szCs w:val="16"/>
              </w:rPr>
            </w:pPr>
            <w:r w:rsidRPr="00AC5E35">
              <w:rPr>
                <w:sz w:val="16"/>
                <w:szCs w:val="16"/>
              </w:rPr>
              <w:t>E 11</w:t>
            </w:r>
          </w:p>
        </w:tc>
        <w:tc>
          <w:tcPr>
            <w:tcW w:w="2552" w:type="dxa"/>
            <w:vAlign w:val="center"/>
          </w:tcPr>
          <w:p w14:paraId="201F62C7" w14:textId="2EB1C71D" w:rsidR="00AC5E35" w:rsidRPr="00C21DFA" w:rsidRDefault="00AC5E35" w:rsidP="00AC5E35">
            <w:pPr>
              <w:spacing w:after="0" w:line="240" w:lineRule="auto"/>
              <w:rPr>
                <w:sz w:val="16"/>
                <w:szCs w:val="16"/>
              </w:rPr>
            </w:pPr>
            <w:r w:rsidRPr="00C21DFA">
              <w:rPr>
                <w:sz w:val="16"/>
                <w:szCs w:val="16"/>
              </w:rPr>
              <w:t>Polyamid-Epichlorhydrinharz, hergestellt aus Polyepichlorhydrin, Diethylentriamin und einem Gemisch aus Epichlorhydrin und Dimethylamin</w:t>
            </w:r>
          </w:p>
        </w:tc>
        <w:tc>
          <w:tcPr>
            <w:tcW w:w="998" w:type="dxa"/>
            <w:vAlign w:val="center"/>
          </w:tcPr>
          <w:p w14:paraId="3A48C4B5" w14:textId="3E4CB743"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14AF3217" w14:textId="63EF520D"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20216A22" w14:textId="177F05A0" w:rsidR="00AC5E35" w:rsidRPr="00C21DFA" w:rsidRDefault="00AC5E35" w:rsidP="00AC5E35">
            <w:pPr>
              <w:spacing w:after="0" w:line="240" w:lineRule="auto"/>
              <w:rPr>
                <w:sz w:val="16"/>
                <w:szCs w:val="16"/>
              </w:rPr>
            </w:pPr>
          </w:p>
        </w:tc>
        <w:tc>
          <w:tcPr>
            <w:tcW w:w="295" w:type="dxa"/>
            <w:noWrap/>
            <w:vAlign w:val="center"/>
          </w:tcPr>
          <w:p w14:paraId="3CF162A8" w14:textId="749B49B3" w:rsidR="00AC5E35" w:rsidRPr="00C21DFA" w:rsidRDefault="00AC5E35" w:rsidP="00AC5E35">
            <w:pPr>
              <w:spacing w:after="0" w:line="240" w:lineRule="auto"/>
              <w:rPr>
                <w:sz w:val="16"/>
                <w:szCs w:val="16"/>
              </w:rPr>
            </w:pPr>
          </w:p>
        </w:tc>
        <w:tc>
          <w:tcPr>
            <w:tcW w:w="295" w:type="dxa"/>
            <w:noWrap/>
            <w:vAlign w:val="center"/>
          </w:tcPr>
          <w:p w14:paraId="1362ABBD" w14:textId="0698303B" w:rsidR="00AC5E35" w:rsidRPr="00C21DFA" w:rsidRDefault="00AC5E35" w:rsidP="00AC5E35">
            <w:pPr>
              <w:spacing w:after="0" w:line="240" w:lineRule="auto"/>
              <w:rPr>
                <w:sz w:val="16"/>
                <w:szCs w:val="16"/>
              </w:rPr>
            </w:pPr>
          </w:p>
        </w:tc>
        <w:tc>
          <w:tcPr>
            <w:tcW w:w="5770" w:type="dxa"/>
            <w:vAlign w:val="center"/>
          </w:tcPr>
          <w:p w14:paraId="4B6329EE" w14:textId="6F2BAB3D"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7955404A" w14:textId="1FB4237F" w:rsidR="00AC5E35" w:rsidRDefault="00AC5E35" w:rsidP="00AC5E35">
            <w:pPr>
              <w:spacing w:after="0" w:line="240" w:lineRule="auto"/>
              <w:jc w:val="center"/>
              <w:rPr>
                <w:sz w:val="16"/>
                <w:szCs w:val="16"/>
              </w:rPr>
            </w:pPr>
            <w:r>
              <w:rPr>
                <w:sz w:val="16"/>
                <w:szCs w:val="16"/>
              </w:rPr>
              <w:t>*4</w:t>
            </w:r>
          </w:p>
          <w:p w14:paraId="7797C7ED" w14:textId="56903DE8" w:rsidR="00AC5E35" w:rsidRPr="00C21DFA" w:rsidRDefault="00AC5E35" w:rsidP="00AC5E35">
            <w:pPr>
              <w:spacing w:after="0" w:line="240" w:lineRule="auto"/>
              <w:jc w:val="center"/>
              <w:rPr>
                <w:sz w:val="16"/>
                <w:szCs w:val="16"/>
              </w:rPr>
            </w:pPr>
            <w:r>
              <w:rPr>
                <w:sz w:val="16"/>
                <w:szCs w:val="16"/>
              </w:rPr>
              <w:t>*9</w:t>
            </w:r>
          </w:p>
        </w:tc>
        <w:tc>
          <w:tcPr>
            <w:tcW w:w="881" w:type="dxa"/>
            <w:vAlign w:val="center"/>
          </w:tcPr>
          <w:p w14:paraId="729AE987" w14:textId="4D9DD7A2"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364C791C" w14:textId="08760FC2" w:rsidR="00AC5E35" w:rsidRPr="00C21DFA" w:rsidRDefault="00AC5E35" w:rsidP="00AC5E35">
            <w:pPr>
              <w:spacing w:after="0" w:line="240" w:lineRule="auto"/>
              <w:rPr>
                <w:sz w:val="16"/>
                <w:szCs w:val="16"/>
              </w:rPr>
            </w:pPr>
            <w:r w:rsidRPr="00C21DFA">
              <w:rPr>
                <w:sz w:val="16"/>
                <w:szCs w:val="16"/>
              </w:rPr>
              <w:t>Retentionsmittel (XXXVI: B III 3h)</w:t>
            </w:r>
          </w:p>
        </w:tc>
      </w:tr>
      <w:tr w:rsidR="00AC5E35" w:rsidRPr="00C21DFA" w14:paraId="09F8EEB8" w14:textId="77777777" w:rsidTr="00AB6E52">
        <w:trPr>
          <w:trHeight w:val="255"/>
          <w:tblHeader/>
        </w:trPr>
        <w:tc>
          <w:tcPr>
            <w:tcW w:w="562" w:type="dxa"/>
            <w:vAlign w:val="center"/>
          </w:tcPr>
          <w:p w14:paraId="570D5A42" w14:textId="298ACA48" w:rsidR="00AC5E35" w:rsidRPr="00AC5E35" w:rsidRDefault="00AC5E35" w:rsidP="00AB6E52">
            <w:pPr>
              <w:spacing w:after="0" w:line="240" w:lineRule="auto"/>
              <w:rPr>
                <w:sz w:val="16"/>
                <w:szCs w:val="16"/>
              </w:rPr>
            </w:pPr>
            <w:r w:rsidRPr="00AC5E35">
              <w:rPr>
                <w:sz w:val="16"/>
                <w:szCs w:val="16"/>
              </w:rPr>
              <w:t>E 12</w:t>
            </w:r>
          </w:p>
        </w:tc>
        <w:tc>
          <w:tcPr>
            <w:tcW w:w="2552" w:type="dxa"/>
            <w:vAlign w:val="center"/>
          </w:tcPr>
          <w:p w14:paraId="4E4118BE" w14:textId="753076B4" w:rsidR="00AC5E35" w:rsidRPr="00C21DFA" w:rsidRDefault="00AC5E35" w:rsidP="00AC5E35">
            <w:pPr>
              <w:spacing w:after="0" w:line="240" w:lineRule="auto"/>
              <w:rPr>
                <w:sz w:val="16"/>
                <w:szCs w:val="16"/>
              </w:rPr>
            </w:pPr>
            <w:r w:rsidRPr="00C21DFA">
              <w:rPr>
                <w:sz w:val="16"/>
                <w:szCs w:val="16"/>
              </w:rPr>
              <w:t>Polyamid-Epichlorhydrinharz, hergestellt aus Epichlorhydrin, Diethylentriamin, Adipinsäure, Ethylenimin und Polyethylenglykol</w:t>
            </w:r>
          </w:p>
        </w:tc>
        <w:tc>
          <w:tcPr>
            <w:tcW w:w="998" w:type="dxa"/>
            <w:vAlign w:val="center"/>
          </w:tcPr>
          <w:p w14:paraId="364C8CE4" w14:textId="6F1D332C"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31C5C46C" w14:textId="0B795432"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0B0D228D" w14:textId="77777777" w:rsidR="00AC5E35" w:rsidRPr="00C21DFA" w:rsidRDefault="00AC5E35" w:rsidP="00AC5E35">
            <w:pPr>
              <w:spacing w:after="0" w:line="240" w:lineRule="auto"/>
              <w:rPr>
                <w:sz w:val="16"/>
                <w:szCs w:val="16"/>
              </w:rPr>
            </w:pPr>
          </w:p>
        </w:tc>
        <w:tc>
          <w:tcPr>
            <w:tcW w:w="295" w:type="dxa"/>
            <w:noWrap/>
            <w:vAlign w:val="center"/>
          </w:tcPr>
          <w:p w14:paraId="11F3415C" w14:textId="489FA65B"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3C1F1A7F" w14:textId="77777777" w:rsidR="00AC5E35" w:rsidRPr="00C21DFA" w:rsidRDefault="00AC5E35" w:rsidP="00AC5E35">
            <w:pPr>
              <w:spacing w:after="0" w:line="240" w:lineRule="auto"/>
              <w:rPr>
                <w:sz w:val="16"/>
                <w:szCs w:val="16"/>
              </w:rPr>
            </w:pPr>
          </w:p>
        </w:tc>
        <w:tc>
          <w:tcPr>
            <w:tcW w:w="5770" w:type="dxa"/>
            <w:vAlign w:val="center"/>
          </w:tcPr>
          <w:p w14:paraId="10485D32" w14:textId="23EB4BBB" w:rsidR="00AC5E35" w:rsidRPr="008B3876" w:rsidRDefault="00AC5E35" w:rsidP="00AC5E35">
            <w:pPr>
              <w:spacing w:after="0" w:line="240" w:lineRule="auto"/>
              <w:rPr>
                <w:sz w:val="16"/>
                <w:szCs w:val="16"/>
              </w:rPr>
            </w:pPr>
            <w:r w:rsidRPr="008B3876">
              <w:rPr>
                <w:sz w:val="16"/>
                <w:szCs w:val="16"/>
              </w:rPr>
              <w:t>höchstens 0,2 %</w:t>
            </w:r>
            <w:r w:rsidRPr="008B3876">
              <w:rPr>
                <w:sz w:val="16"/>
                <w:szCs w:val="16"/>
              </w:rPr>
              <w:br/>
            </w:r>
          </w:p>
        </w:tc>
        <w:tc>
          <w:tcPr>
            <w:tcW w:w="851" w:type="dxa"/>
            <w:vAlign w:val="center"/>
          </w:tcPr>
          <w:p w14:paraId="1D93DCF2" w14:textId="77777777" w:rsidR="00AC5E35" w:rsidRDefault="00AC5E35" w:rsidP="00AC5E35">
            <w:pPr>
              <w:spacing w:after="0" w:line="240" w:lineRule="auto"/>
              <w:jc w:val="center"/>
              <w:rPr>
                <w:sz w:val="16"/>
                <w:szCs w:val="16"/>
              </w:rPr>
            </w:pPr>
            <w:r>
              <w:rPr>
                <w:sz w:val="16"/>
                <w:szCs w:val="16"/>
              </w:rPr>
              <w:t>*4</w:t>
            </w:r>
          </w:p>
          <w:p w14:paraId="1A55A685" w14:textId="15260AE6" w:rsidR="00AC5E35" w:rsidRPr="00C21DFA" w:rsidRDefault="00AC5E35" w:rsidP="00AC5E35">
            <w:pPr>
              <w:spacing w:after="0" w:line="240" w:lineRule="auto"/>
              <w:jc w:val="center"/>
              <w:rPr>
                <w:sz w:val="16"/>
                <w:szCs w:val="16"/>
              </w:rPr>
            </w:pPr>
            <w:r>
              <w:rPr>
                <w:sz w:val="16"/>
                <w:szCs w:val="16"/>
              </w:rPr>
              <w:t>*7</w:t>
            </w:r>
          </w:p>
        </w:tc>
        <w:tc>
          <w:tcPr>
            <w:tcW w:w="881" w:type="dxa"/>
            <w:vAlign w:val="center"/>
          </w:tcPr>
          <w:p w14:paraId="11AE0F62" w14:textId="5F1AA3CB" w:rsidR="00AC5E35" w:rsidRPr="00C21DFA" w:rsidRDefault="00AC5E35" w:rsidP="00AC5E35">
            <w:pPr>
              <w:spacing w:after="0" w:line="240" w:lineRule="auto"/>
              <w:jc w:val="center"/>
              <w:rPr>
                <w:sz w:val="16"/>
                <w:szCs w:val="16"/>
              </w:rPr>
            </w:pPr>
            <w:r>
              <w:rPr>
                <w:sz w:val="16"/>
                <w:szCs w:val="16"/>
              </w:rPr>
              <w:t>#4</w:t>
            </w:r>
          </w:p>
        </w:tc>
        <w:tc>
          <w:tcPr>
            <w:tcW w:w="2693" w:type="dxa"/>
            <w:vAlign w:val="center"/>
          </w:tcPr>
          <w:p w14:paraId="432BFF96" w14:textId="1C31405E" w:rsidR="00AC5E35" w:rsidRPr="00C21DFA" w:rsidRDefault="00AC5E35" w:rsidP="00AC5E35">
            <w:pPr>
              <w:spacing w:after="0" w:line="240" w:lineRule="auto"/>
              <w:rPr>
                <w:sz w:val="16"/>
                <w:szCs w:val="16"/>
              </w:rPr>
            </w:pPr>
            <w:r w:rsidRPr="00C21DFA">
              <w:rPr>
                <w:sz w:val="16"/>
                <w:szCs w:val="16"/>
              </w:rPr>
              <w:t>Retentionsmittel (XXXVI: B III 3i, XXXVI/2: II C 3g)</w:t>
            </w:r>
          </w:p>
        </w:tc>
      </w:tr>
      <w:tr w:rsidR="00AC5E35" w:rsidRPr="00C21DFA" w14:paraId="2DF64461" w14:textId="77777777" w:rsidTr="00AB6E52">
        <w:trPr>
          <w:trHeight w:val="255"/>
          <w:tblHeader/>
        </w:trPr>
        <w:tc>
          <w:tcPr>
            <w:tcW w:w="562" w:type="dxa"/>
            <w:vAlign w:val="center"/>
          </w:tcPr>
          <w:p w14:paraId="243FDBAA" w14:textId="4C7EFF2D" w:rsidR="00AC5E35" w:rsidRPr="00AC5E35" w:rsidRDefault="00AC5E35" w:rsidP="00AB6E52">
            <w:pPr>
              <w:spacing w:after="0" w:line="240" w:lineRule="auto"/>
              <w:rPr>
                <w:sz w:val="16"/>
                <w:szCs w:val="16"/>
              </w:rPr>
            </w:pPr>
            <w:r w:rsidRPr="00AC5E35">
              <w:rPr>
                <w:sz w:val="16"/>
                <w:szCs w:val="16"/>
              </w:rPr>
              <w:t>E 13</w:t>
            </w:r>
          </w:p>
        </w:tc>
        <w:tc>
          <w:tcPr>
            <w:tcW w:w="2552" w:type="dxa"/>
            <w:vAlign w:val="center"/>
          </w:tcPr>
          <w:p w14:paraId="0427C6D7" w14:textId="5F46C90E" w:rsidR="00AC5E35" w:rsidRPr="00C21DFA" w:rsidRDefault="00AC5E35" w:rsidP="00AC5E35">
            <w:pPr>
              <w:spacing w:after="0" w:line="240" w:lineRule="auto"/>
              <w:rPr>
                <w:sz w:val="16"/>
                <w:szCs w:val="16"/>
              </w:rPr>
            </w:pPr>
            <w:r w:rsidRPr="00C21DFA">
              <w:rPr>
                <w:sz w:val="16"/>
                <w:szCs w:val="16"/>
              </w:rPr>
              <w:t>Polyamid-Polyamin-Epichlorhydrinharz, hergestellt aus Epichlorhydrin, Adipinsäuredimethylester, Glutarsäuredimethylester und Diethylentriamin</w:t>
            </w:r>
          </w:p>
        </w:tc>
        <w:tc>
          <w:tcPr>
            <w:tcW w:w="998" w:type="dxa"/>
            <w:vAlign w:val="center"/>
            <w:hideMark/>
          </w:tcPr>
          <w:p w14:paraId="40DAC334" w14:textId="325F114F"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237F6F72" w14:textId="36B01E71"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AE31BD0" w14:textId="77777777" w:rsidR="00AC5E35" w:rsidRPr="00C21DFA" w:rsidRDefault="00AC5E35" w:rsidP="00AC5E35">
            <w:pPr>
              <w:spacing w:after="0" w:line="240" w:lineRule="auto"/>
              <w:rPr>
                <w:sz w:val="16"/>
                <w:szCs w:val="16"/>
              </w:rPr>
            </w:pPr>
          </w:p>
        </w:tc>
        <w:tc>
          <w:tcPr>
            <w:tcW w:w="295" w:type="dxa"/>
            <w:noWrap/>
            <w:vAlign w:val="center"/>
            <w:hideMark/>
          </w:tcPr>
          <w:p w14:paraId="25AEEBA2" w14:textId="77777777" w:rsidR="00AC5E35" w:rsidRPr="00C21DFA" w:rsidRDefault="00AC5E35" w:rsidP="00AC5E35">
            <w:pPr>
              <w:spacing w:after="0" w:line="240" w:lineRule="auto"/>
              <w:rPr>
                <w:sz w:val="16"/>
                <w:szCs w:val="16"/>
              </w:rPr>
            </w:pPr>
          </w:p>
        </w:tc>
        <w:tc>
          <w:tcPr>
            <w:tcW w:w="295" w:type="dxa"/>
            <w:noWrap/>
            <w:vAlign w:val="center"/>
            <w:hideMark/>
          </w:tcPr>
          <w:p w14:paraId="42925D13" w14:textId="77777777" w:rsidR="00AC5E35" w:rsidRPr="00C21DFA" w:rsidRDefault="00AC5E35" w:rsidP="00AC5E35">
            <w:pPr>
              <w:spacing w:after="0" w:line="240" w:lineRule="auto"/>
              <w:rPr>
                <w:sz w:val="16"/>
                <w:szCs w:val="16"/>
              </w:rPr>
            </w:pPr>
          </w:p>
        </w:tc>
        <w:tc>
          <w:tcPr>
            <w:tcW w:w="5770" w:type="dxa"/>
            <w:vAlign w:val="center"/>
            <w:hideMark/>
          </w:tcPr>
          <w:p w14:paraId="040976BA" w14:textId="23872477" w:rsidR="00AC5E35" w:rsidRPr="008B3876" w:rsidRDefault="00AC5E35" w:rsidP="00AC5E35">
            <w:pPr>
              <w:spacing w:after="0" w:line="240" w:lineRule="auto"/>
              <w:rPr>
                <w:sz w:val="16"/>
                <w:szCs w:val="16"/>
              </w:rPr>
            </w:pPr>
            <w:r w:rsidRPr="008B3876">
              <w:rPr>
                <w:sz w:val="16"/>
                <w:szCs w:val="16"/>
              </w:rPr>
              <w:t>höchstens 2,0 %</w:t>
            </w:r>
          </w:p>
        </w:tc>
        <w:tc>
          <w:tcPr>
            <w:tcW w:w="851" w:type="dxa"/>
            <w:vAlign w:val="center"/>
          </w:tcPr>
          <w:p w14:paraId="1EDADA18" w14:textId="23146F18" w:rsidR="00AC5E35" w:rsidRPr="00C21DFA" w:rsidRDefault="00AC5E35" w:rsidP="00AC5E35">
            <w:pPr>
              <w:spacing w:after="0" w:line="240" w:lineRule="auto"/>
              <w:jc w:val="center"/>
              <w:rPr>
                <w:sz w:val="16"/>
                <w:szCs w:val="16"/>
              </w:rPr>
            </w:pPr>
            <w:r>
              <w:rPr>
                <w:sz w:val="16"/>
                <w:szCs w:val="16"/>
              </w:rPr>
              <w:t>*4</w:t>
            </w:r>
          </w:p>
        </w:tc>
        <w:tc>
          <w:tcPr>
            <w:tcW w:w="881" w:type="dxa"/>
            <w:vAlign w:val="center"/>
          </w:tcPr>
          <w:p w14:paraId="51A43AE4" w14:textId="5DC6E535" w:rsidR="00AC5E35" w:rsidRPr="00C21DFA" w:rsidRDefault="00AC5E35" w:rsidP="00AC5E35">
            <w:pPr>
              <w:spacing w:after="0" w:line="240" w:lineRule="auto"/>
              <w:jc w:val="center"/>
              <w:rPr>
                <w:sz w:val="16"/>
                <w:szCs w:val="16"/>
              </w:rPr>
            </w:pPr>
            <w:r>
              <w:rPr>
                <w:sz w:val="16"/>
                <w:szCs w:val="16"/>
              </w:rPr>
              <w:t>#4</w:t>
            </w:r>
          </w:p>
        </w:tc>
        <w:tc>
          <w:tcPr>
            <w:tcW w:w="2693" w:type="dxa"/>
            <w:vAlign w:val="center"/>
            <w:hideMark/>
          </w:tcPr>
          <w:p w14:paraId="7A1C625B" w14:textId="38C3FBEB" w:rsidR="00AC5E35" w:rsidRPr="00C21DFA" w:rsidRDefault="00AC5E35" w:rsidP="00AC5E35">
            <w:pPr>
              <w:spacing w:after="0" w:line="240" w:lineRule="auto"/>
              <w:rPr>
                <w:sz w:val="16"/>
                <w:szCs w:val="16"/>
              </w:rPr>
            </w:pPr>
            <w:r w:rsidRPr="00C21DFA">
              <w:rPr>
                <w:sz w:val="16"/>
                <w:szCs w:val="16"/>
              </w:rPr>
              <w:t>Retentionsmittel (XXXVI: B III 3j)</w:t>
            </w:r>
          </w:p>
        </w:tc>
      </w:tr>
      <w:tr w:rsidR="00AC5E35" w:rsidRPr="00C21DFA" w14:paraId="5225B326" w14:textId="77777777" w:rsidTr="00AB6E52">
        <w:trPr>
          <w:trHeight w:val="255"/>
          <w:tblHeader/>
        </w:trPr>
        <w:tc>
          <w:tcPr>
            <w:tcW w:w="562" w:type="dxa"/>
            <w:vAlign w:val="center"/>
          </w:tcPr>
          <w:p w14:paraId="5BAA18E0" w14:textId="3F104514" w:rsidR="00AC5E35" w:rsidRPr="00AC5E35" w:rsidRDefault="00AC5E35" w:rsidP="00AB6E52">
            <w:pPr>
              <w:spacing w:after="0" w:line="240" w:lineRule="auto"/>
              <w:rPr>
                <w:sz w:val="16"/>
                <w:szCs w:val="16"/>
              </w:rPr>
            </w:pPr>
            <w:r w:rsidRPr="00AC5E35">
              <w:rPr>
                <w:sz w:val="16"/>
                <w:szCs w:val="16"/>
              </w:rPr>
              <w:t>E 14</w:t>
            </w:r>
          </w:p>
        </w:tc>
        <w:tc>
          <w:tcPr>
            <w:tcW w:w="2552" w:type="dxa"/>
            <w:vAlign w:val="center"/>
          </w:tcPr>
          <w:p w14:paraId="7E4F0B5A" w14:textId="399C0D0E" w:rsidR="00AC5E35" w:rsidRPr="00C21DFA" w:rsidRDefault="00AC5E35" w:rsidP="00AC5E35">
            <w:pPr>
              <w:spacing w:after="0" w:line="240" w:lineRule="auto"/>
              <w:rPr>
                <w:sz w:val="16"/>
                <w:szCs w:val="16"/>
              </w:rPr>
            </w:pPr>
            <w:r w:rsidRPr="00C21DFA">
              <w:rPr>
                <w:sz w:val="16"/>
                <w:szCs w:val="16"/>
              </w:rPr>
              <w:t>Polyamid-Polyamin-Dichlorethanharz, hergestellt aus Adipinsäure, Diethylentriamin und 1,2-Dichlorethan</w:t>
            </w:r>
          </w:p>
        </w:tc>
        <w:tc>
          <w:tcPr>
            <w:tcW w:w="998" w:type="dxa"/>
            <w:vAlign w:val="center"/>
            <w:hideMark/>
          </w:tcPr>
          <w:p w14:paraId="278928D6" w14:textId="0503CFFF"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53F05CF4" w14:textId="373E2819"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72AD3DB" w14:textId="77777777" w:rsidR="00AC5E35" w:rsidRPr="00C21DFA" w:rsidRDefault="00AC5E35" w:rsidP="00AC5E35">
            <w:pPr>
              <w:spacing w:after="0" w:line="240" w:lineRule="auto"/>
              <w:rPr>
                <w:sz w:val="16"/>
                <w:szCs w:val="16"/>
              </w:rPr>
            </w:pPr>
          </w:p>
        </w:tc>
        <w:tc>
          <w:tcPr>
            <w:tcW w:w="295" w:type="dxa"/>
            <w:noWrap/>
            <w:vAlign w:val="center"/>
            <w:hideMark/>
          </w:tcPr>
          <w:p w14:paraId="510E62E2" w14:textId="77777777" w:rsidR="00AC5E35" w:rsidRPr="00C21DFA" w:rsidRDefault="00AC5E35" w:rsidP="00AC5E35">
            <w:pPr>
              <w:spacing w:after="0" w:line="240" w:lineRule="auto"/>
              <w:rPr>
                <w:sz w:val="16"/>
                <w:szCs w:val="16"/>
              </w:rPr>
            </w:pPr>
          </w:p>
        </w:tc>
        <w:tc>
          <w:tcPr>
            <w:tcW w:w="295" w:type="dxa"/>
            <w:noWrap/>
            <w:vAlign w:val="center"/>
            <w:hideMark/>
          </w:tcPr>
          <w:p w14:paraId="2FF44847" w14:textId="77777777" w:rsidR="00AC5E35" w:rsidRPr="00C21DFA" w:rsidRDefault="00AC5E35" w:rsidP="00AC5E35">
            <w:pPr>
              <w:spacing w:after="0" w:line="240" w:lineRule="auto"/>
              <w:rPr>
                <w:sz w:val="16"/>
                <w:szCs w:val="16"/>
              </w:rPr>
            </w:pPr>
          </w:p>
        </w:tc>
        <w:tc>
          <w:tcPr>
            <w:tcW w:w="5770" w:type="dxa"/>
            <w:vAlign w:val="center"/>
            <w:hideMark/>
          </w:tcPr>
          <w:p w14:paraId="49858CE8" w14:textId="77777777"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4DDE3809" w14:textId="61F6C40F" w:rsidR="00AC5E35" w:rsidRPr="00C21DFA" w:rsidRDefault="00AC5E35" w:rsidP="00AC5E35">
            <w:pPr>
              <w:spacing w:after="0" w:line="240" w:lineRule="auto"/>
              <w:jc w:val="center"/>
              <w:rPr>
                <w:sz w:val="16"/>
                <w:szCs w:val="16"/>
              </w:rPr>
            </w:pPr>
          </w:p>
        </w:tc>
        <w:tc>
          <w:tcPr>
            <w:tcW w:w="881" w:type="dxa"/>
            <w:vAlign w:val="center"/>
          </w:tcPr>
          <w:p w14:paraId="13F5770A" w14:textId="5ECC4A6B" w:rsidR="00AC5E35" w:rsidRPr="00C21DFA" w:rsidRDefault="00AC5E35" w:rsidP="00AC5E35">
            <w:pPr>
              <w:spacing w:after="0" w:line="240" w:lineRule="auto"/>
              <w:jc w:val="center"/>
              <w:rPr>
                <w:sz w:val="16"/>
                <w:szCs w:val="16"/>
              </w:rPr>
            </w:pPr>
            <w:r>
              <w:rPr>
                <w:sz w:val="16"/>
                <w:szCs w:val="16"/>
              </w:rPr>
              <w:t>#4</w:t>
            </w:r>
          </w:p>
        </w:tc>
        <w:tc>
          <w:tcPr>
            <w:tcW w:w="2693" w:type="dxa"/>
            <w:vAlign w:val="center"/>
            <w:hideMark/>
          </w:tcPr>
          <w:p w14:paraId="237B7434" w14:textId="24741279" w:rsidR="00AC5E35" w:rsidRPr="00C21DFA" w:rsidRDefault="00AC5E35" w:rsidP="00AC5E35">
            <w:pPr>
              <w:spacing w:after="0" w:line="240" w:lineRule="auto"/>
              <w:rPr>
                <w:sz w:val="16"/>
                <w:szCs w:val="16"/>
              </w:rPr>
            </w:pPr>
            <w:r w:rsidRPr="00C21DFA">
              <w:rPr>
                <w:sz w:val="16"/>
                <w:szCs w:val="16"/>
              </w:rPr>
              <w:t>Retentionsmittel (XXXVI: B III 3k)</w:t>
            </w:r>
          </w:p>
        </w:tc>
      </w:tr>
      <w:tr w:rsidR="00AC5E35" w:rsidRPr="00C21DFA" w14:paraId="3BB07EA3" w14:textId="77777777" w:rsidTr="00AB6E52">
        <w:trPr>
          <w:trHeight w:val="255"/>
          <w:tblHeader/>
        </w:trPr>
        <w:tc>
          <w:tcPr>
            <w:tcW w:w="562" w:type="dxa"/>
            <w:vAlign w:val="center"/>
          </w:tcPr>
          <w:p w14:paraId="0B56A4DB" w14:textId="6E36E109" w:rsidR="00AC5E35" w:rsidRPr="00AC5E35" w:rsidRDefault="00AC5E35" w:rsidP="00AB6E52">
            <w:pPr>
              <w:spacing w:after="0" w:line="240" w:lineRule="auto"/>
              <w:rPr>
                <w:sz w:val="16"/>
                <w:szCs w:val="16"/>
              </w:rPr>
            </w:pPr>
            <w:r w:rsidRPr="00AC5E35">
              <w:rPr>
                <w:sz w:val="16"/>
                <w:szCs w:val="16"/>
              </w:rPr>
              <w:t>E 15</w:t>
            </w:r>
          </w:p>
        </w:tc>
        <w:tc>
          <w:tcPr>
            <w:tcW w:w="2552" w:type="dxa"/>
            <w:vAlign w:val="center"/>
          </w:tcPr>
          <w:p w14:paraId="1CE3C9A2" w14:textId="32ADAC4D" w:rsidR="00AC5E35" w:rsidRPr="00C21DFA" w:rsidRDefault="00AC5E35" w:rsidP="00AC5E35">
            <w:pPr>
              <w:spacing w:after="0" w:line="240" w:lineRule="auto"/>
              <w:rPr>
                <w:sz w:val="16"/>
                <w:szCs w:val="16"/>
              </w:rPr>
            </w:pPr>
            <w:r w:rsidRPr="00C21DFA">
              <w:rPr>
                <w:sz w:val="16"/>
                <w:szCs w:val="16"/>
              </w:rPr>
              <w:t xml:space="preserve">Polyamid-Polyamin-Dichlorethanharz, hergestellt aus Adipinsäure, Diethylentriamin und einem Gemisch aus Ethylendiamin, Diethylentriamin, </w:t>
            </w:r>
            <w:r w:rsidRPr="00C21DFA">
              <w:rPr>
                <w:sz w:val="16"/>
                <w:szCs w:val="16"/>
              </w:rPr>
              <w:lastRenderedPageBreak/>
              <w:t>Triethylentetramin, Tetraethylenpentamin, Pentaethylenhexamin, Aminoethylpiperazin und 1,2-Dichlorethan</w:t>
            </w:r>
          </w:p>
        </w:tc>
        <w:tc>
          <w:tcPr>
            <w:tcW w:w="998" w:type="dxa"/>
            <w:vAlign w:val="center"/>
            <w:hideMark/>
          </w:tcPr>
          <w:p w14:paraId="15FF1631" w14:textId="397371DC" w:rsidR="00AC5E35" w:rsidRPr="00C21DFA" w:rsidRDefault="00AC5E35" w:rsidP="00AC5E35">
            <w:pPr>
              <w:spacing w:after="0" w:line="240" w:lineRule="auto"/>
              <w:rPr>
                <w:sz w:val="16"/>
                <w:szCs w:val="16"/>
              </w:rPr>
            </w:pPr>
            <w:r w:rsidRPr="00C21DFA">
              <w:rPr>
                <w:sz w:val="16"/>
                <w:szCs w:val="16"/>
              </w:rPr>
              <w:lastRenderedPageBreak/>
              <w:t>---</w:t>
            </w:r>
          </w:p>
        </w:tc>
        <w:tc>
          <w:tcPr>
            <w:tcW w:w="295" w:type="dxa"/>
            <w:noWrap/>
            <w:vAlign w:val="center"/>
            <w:hideMark/>
          </w:tcPr>
          <w:p w14:paraId="760304DA" w14:textId="01B2743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CDE2218" w14:textId="77777777" w:rsidR="00AC5E35" w:rsidRPr="00C21DFA" w:rsidRDefault="00AC5E35" w:rsidP="00AC5E35">
            <w:pPr>
              <w:spacing w:after="0" w:line="240" w:lineRule="auto"/>
              <w:rPr>
                <w:sz w:val="16"/>
                <w:szCs w:val="16"/>
              </w:rPr>
            </w:pPr>
          </w:p>
        </w:tc>
        <w:tc>
          <w:tcPr>
            <w:tcW w:w="295" w:type="dxa"/>
            <w:noWrap/>
            <w:vAlign w:val="center"/>
            <w:hideMark/>
          </w:tcPr>
          <w:p w14:paraId="20CED926" w14:textId="77777777" w:rsidR="00AC5E35" w:rsidRPr="00C21DFA" w:rsidRDefault="00AC5E35" w:rsidP="00AC5E35">
            <w:pPr>
              <w:spacing w:after="0" w:line="240" w:lineRule="auto"/>
              <w:rPr>
                <w:sz w:val="16"/>
                <w:szCs w:val="16"/>
              </w:rPr>
            </w:pPr>
          </w:p>
        </w:tc>
        <w:tc>
          <w:tcPr>
            <w:tcW w:w="295" w:type="dxa"/>
            <w:noWrap/>
            <w:vAlign w:val="center"/>
            <w:hideMark/>
          </w:tcPr>
          <w:p w14:paraId="3A6D45F8" w14:textId="77777777" w:rsidR="00AC5E35" w:rsidRPr="00C21DFA" w:rsidRDefault="00AC5E35" w:rsidP="00AC5E35">
            <w:pPr>
              <w:spacing w:after="0" w:line="240" w:lineRule="auto"/>
              <w:rPr>
                <w:sz w:val="16"/>
                <w:szCs w:val="16"/>
              </w:rPr>
            </w:pPr>
          </w:p>
        </w:tc>
        <w:tc>
          <w:tcPr>
            <w:tcW w:w="5770" w:type="dxa"/>
            <w:vAlign w:val="center"/>
            <w:hideMark/>
          </w:tcPr>
          <w:p w14:paraId="0D2219A8" w14:textId="77777777"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048C6F22" w14:textId="52CC5335" w:rsidR="00AC5E35" w:rsidRPr="00C21DFA" w:rsidRDefault="00AC5E35" w:rsidP="00AC5E35">
            <w:pPr>
              <w:spacing w:after="0" w:line="240" w:lineRule="auto"/>
              <w:jc w:val="center"/>
              <w:rPr>
                <w:sz w:val="16"/>
                <w:szCs w:val="16"/>
              </w:rPr>
            </w:pPr>
          </w:p>
        </w:tc>
        <w:tc>
          <w:tcPr>
            <w:tcW w:w="881" w:type="dxa"/>
            <w:vAlign w:val="center"/>
          </w:tcPr>
          <w:p w14:paraId="3866B996" w14:textId="37E66D03" w:rsidR="00AC5E35" w:rsidRPr="00C21DFA" w:rsidRDefault="00AC5E35" w:rsidP="00AC5E35">
            <w:pPr>
              <w:spacing w:after="0" w:line="240" w:lineRule="auto"/>
              <w:jc w:val="center"/>
              <w:rPr>
                <w:sz w:val="16"/>
                <w:szCs w:val="16"/>
              </w:rPr>
            </w:pPr>
            <w:r>
              <w:rPr>
                <w:sz w:val="16"/>
                <w:szCs w:val="16"/>
              </w:rPr>
              <w:t>#4</w:t>
            </w:r>
          </w:p>
        </w:tc>
        <w:tc>
          <w:tcPr>
            <w:tcW w:w="2693" w:type="dxa"/>
            <w:vAlign w:val="center"/>
            <w:hideMark/>
          </w:tcPr>
          <w:p w14:paraId="703EFE59" w14:textId="4AE46E42" w:rsidR="00AC5E35" w:rsidRPr="00C21DFA" w:rsidRDefault="00AC5E35" w:rsidP="00AC5E35">
            <w:pPr>
              <w:spacing w:after="0" w:line="240" w:lineRule="auto"/>
              <w:rPr>
                <w:sz w:val="16"/>
                <w:szCs w:val="16"/>
              </w:rPr>
            </w:pPr>
            <w:r w:rsidRPr="00C21DFA">
              <w:rPr>
                <w:sz w:val="16"/>
                <w:szCs w:val="16"/>
              </w:rPr>
              <w:t>Retentionsmittel (XXXVI: B III 3l)</w:t>
            </w:r>
          </w:p>
        </w:tc>
      </w:tr>
      <w:tr w:rsidR="00AC5E35" w:rsidRPr="00C21DFA" w14:paraId="6484EA30" w14:textId="77777777" w:rsidTr="00AB6E52">
        <w:trPr>
          <w:trHeight w:val="255"/>
          <w:tblHeader/>
        </w:trPr>
        <w:tc>
          <w:tcPr>
            <w:tcW w:w="562" w:type="dxa"/>
            <w:vAlign w:val="center"/>
          </w:tcPr>
          <w:p w14:paraId="7CF7190A" w14:textId="4A640F21" w:rsidR="00AC5E35" w:rsidRPr="00AC5E35" w:rsidRDefault="00AC5E35" w:rsidP="00AB6E52">
            <w:pPr>
              <w:spacing w:after="0" w:line="240" w:lineRule="auto"/>
              <w:rPr>
                <w:sz w:val="16"/>
                <w:szCs w:val="16"/>
              </w:rPr>
            </w:pPr>
            <w:r w:rsidRPr="00AC5E35">
              <w:rPr>
                <w:sz w:val="16"/>
                <w:szCs w:val="16"/>
              </w:rPr>
              <w:t>E 16</w:t>
            </w:r>
          </w:p>
        </w:tc>
        <w:tc>
          <w:tcPr>
            <w:tcW w:w="2552" w:type="dxa"/>
            <w:vAlign w:val="center"/>
          </w:tcPr>
          <w:p w14:paraId="4920C5D0" w14:textId="4BB7D41F" w:rsidR="00AC5E35" w:rsidRPr="00C21DFA" w:rsidRDefault="00AC5E35" w:rsidP="00AC5E35">
            <w:pPr>
              <w:spacing w:after="0" w:line="240" w:lineRule="auto"/>
              <w:rPr>
                <w:sz w:val="16"/>
                <w:szCs w:val="16"/>
              </w:rPr>
            </w:pPr>
            <w:r w:rsidRPr="00C21DFA">
              <w:rPr>
                <w:sz w:val="16"/>
                <w:szCs w:val="16"/>
              </w:rPr>
              <w:t>Polyamin-Dichlorethanharz, hergestellt aus Bis-(3-aminopropyl)-methylamin und 1,2-Dichlorethan</w:t>
            </w:r>
          </w:p>
        </w:tc>
        <w:tc>
          <w:tcPr>
            <w:tcW w:w="998" w:type="dxa"/>
            <w:vAlign w:val="center"/>
            <w:hideMark/>
          </w:tcPr>
          <w:p w14:paraId="2E888F11" w14:textId="69BB14FB"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47E55186" w14:textId="114BA8B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3754D0F" w14:textId="77777777" w:rsidR="00AC5E35" w:rsidRPr="00C21DFA" w:rsidRDefault="00AC5E35" w:rsidP="00AC5E35">
            <w:pPr>
              <w:spacing w:after="0" w:line="240" w:lineRule="auto"/>
              <w:rPr>
                <w:sz w:val="16"/>
                <w:szCs w:val="16"/>
              </w:rPr>
            </w:pPr>
          </w:p>
        </w:tc>
        <w:tc>
          <w:tcPr>
            <w:tcW w:w="295" w:type="dxa"/>
            <w:noWrap/>
            <w:vAlign w:val="center"/>
            <w:hideMark/>
          </w:tcPr>
          <w:p w14:paraId="061A07F4" w14:textId="77777777" w:rsidR="00AC5E35" w:rsidRPr="00C21DFA" w:rsidRDefault="00AC5E35" w:rsidP="00AC5E35">
            <w:pPr>
              <w:spacing w:after="0" w:line="240" w:lineRule="auto"/>
              <w:rPr>
                <w:sz w:val="16"/>
                <w:szCs w:val="16"/>
              </w:rPr>
            </w:pPr>
          </w:p>
        </w:tc>
        <w:tc>
          <w:tcPr>
            <w:tcW w:w="295" w:type="dxa"/>
            <w:noWrap/>
            <w:vAlign w:val="center"/>
            <w:hideMark/>
          </w:tcPr>
          <w:p w14:paraId="2FAFC467" w14:textId="77777777" w:rsidR="00AC5E35" w:rsidRPr="00C21DFA" w:rsidRDefault="00AC5E35" w:rsidP="00AC5E35">
            <w:pPr>
              <w:spacing w:after="0" w:line="240" w:lineRule="auto"/>
              <w:rPr>
                <w:sz w:val="16"/>
                <w:szCs w:val="16"/>
              </w:rPr>
            </w:pPr>
          </w:p>
        </w:tc>
        <w:tc>
          <w:tcPr>
            <w:tcW w:w="5770" w:type="dxa"/>
            <w:vAlign w:val="center"/>
            <w:hideMark/>
          </w:tcPr>
          <w:p w14:paraId="050E7611" w14:textId="77777777"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27180FE3" w14:textId="03A0F758" w:rsidR="00AC5E35" w:rsidRPr="00C21DFA" w:rsidRDefault="00AC5E35" w:rsidP="00AC5E35">
            <w:pPr>
              <w:spacing w:after="0" w:line="240" w:lineRule="auto"/>
              <w:jc w:val="center"/>
              <w:rPr>
                <w:sz w:val="16"/>
                <w:szCs w:val="16"/>
              </w:rPr>
            </w:pPr>
          </w:p>
        </w:tc>
        <w:tc>
          <w:tcPr>
            <w:tcW w:w="881" w:type="dxa"/>
            <w:vAlign w:val="center"/>
          </w:tcPr>
          <w:p w14:paraId="5A55E28D" w14:textId="3A5ED36A" w:rsidR="00AC5E35" w:rsidRPr="00C21DFA" w:rsidRDefault="00AC5E35" w:rsidP="00AC5E35">
            <w:pPr>
              <w:spacing w:after="0" w:line="240" w:lineRule="auto"/>
              <w:jc w:val="center"/>
              <w:rPr>
                <w:sz w:val="16"/>
                <w:szCs w:val="16"/>
              </w:rPr>
            </w:pPr>
            <w:r>
              <w:rPr>
                <w:sz w:val="16"/>
                <w:szCs w:val="16"/>
              </w:rPr>
              <w:t>#4</w:t>
            </w:r>
          </w:p>
        </w:tc>
        <w:tc>
          <w:tcPr>
            <w:tcW w:w="2693" w:type="dxa"/>
            <w:vAlign w:val="center"/>
            <w:hideMark/>
          </w:tcPr>
          <w:p w14:paraId="16D42B11" w14:textId="57EA80A3" w:rsidR="00AC5E35" w:rsidRPr="00C21DFA" w:rsidRDefault="00AC5E35" w:rsidP="00AC5E35">
            <w:pPr>
              <w:spacing w:after="0" w:line="240" w:lineRule="auto"/>
              <w:rPr>
                <w:sz w:val="16"/>
                <w:szCs w:val="16"/>
              </w:rPr>
            </w:pPr>
            <w:r w:rsidRPr="00C21DFA">
              <w:rPr>
                <w:sz w:val="16"/>
                <w:szCs w:val="16"/>
              </w:rPr>
              <w:t>Retentionsmittel (XXXVI: B III 3m)</w:t>
            </w:r>
          </w:p>
        </w:tc>
      </w:tr>
      <w:tr w:rsidR="00AC5E35" w:rsidRPr="00C21DFA" w14:paraId="00C55D02" w14:textId="77777777" w:rsidTr="00AB6E52">
        <w:trPr>
          <w:trHeight w:val="255"/>
          <w:tblHeader/>
        </w:trPr>
        <w:tc>
          <w:tcPr>
            <w:tcW w:w="562" w:type="dxa"/>
            <w:vAlign w:val="center"/>
          </w:tcPr>
          <w:p w14:paraId="5A192A6C" w14:textId="7BA53E60" w:rsidR="00AC5E35" w:rsidRPr="00AC5E35" w:rsidRDefault="00AC5E35" w:rsidP="00AB6E52">
            <w:pPr>
              <w:spacing w:after="0" w:line="240" w:lineRule="auto"/>
              <w:rPr>
                <w:sz w:val="16"/>
                <w:szCs w:val="16"/>
              </w:rPr>
            </w:pPr>
            <w:r w:rsidRPr="00AC5E35">
              <w:rPr>
                <w:sz w:val="16"/>
                <w:szCs w:val="16"/>
              </w:rPr>
              <w:t>E 17</w:t>
            </w:r>
          </w:p>
        </w:tc>
        <w:tc>
          <w:tcPr>
            <w:tcW w:w="2552" w:type="dxa"/>
            <w:vAlign w:val="center"/>
          </w:tcPr>
          <w:p w14:paraId="19B062D8" w14:textId="66519468" w:rsidR="00AC5E35" w:rsidRPr="00C21DFA" w:rsidRDefault="00AC5E35" w:rsidP="00AC5E35">
            <w:pPr>
              <w:spacing w:after="0" w:line="240" w:lineRule="auto"/>
              <w:rPr>
                <w:sz w:val="16"/>
                <w:szCs w:val="16"/>
              </w:rPr>
            </w:pPr>
            <w:r w:rsidRPr="00C21DFA">
              <w:rPr>
                <w:sz w:val="16"/>
                <w:szCs w:val="16"/>
              </w:rPr>
              <w:t>Polyamidamin-Polyetheramin-Epichlorhydrinharz, hergestellt aus Diethylentriamin, Caprolactam, Adipinsäure, Polyethylenglykol und Epichlorhydrin</w:t>
            </w:r>
          </w:p>
        </w:tc>
        <w:tc>
          <w:tcPr>
            <w:tcW w:w="998" w:type="dxa"/>
            <w:vAlign w:val="center"/>
            <w:hideMark/>
          </w:tcPr>
          <w:p w14:paraId="127D5C29" w14:textId="0951943B"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6E454C16" w14:textId="32AB8C4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384D4DC" w14:textId="77777777" w:rsidR="00AC5E35" w:rsidRPr="00C21DFA" w:rsidRDefault="00AC5E35" w:rsidP="00AC5E35">
            <w:pPr>
              <w:spacing w:after="0" w:line="240" w:lineRule="auto"/>
              <w:rPr>
                <w:sz w:val="16"/>
                <w:szCs w:val="16"/>
              </w:rPr>
            </w:pPr>
          </w:p>
        </w:tc>
        <w:tc>
          <w:tcPr>
            <w:tcW w:w="295" w:type="dxa"/>
            <w:noWrap/>
            <w:vAlign w:val="center"/>
            <w:hideMark/>
          </w:tcPr>
          <w:p w14:paraId="49E6F947" w14:textId="77777777" w:rsidR="00AC5E35" w:rsidRPr="00C21DFA" w:rsidRDefault="00AC5E35" w:rsidP="00AC5E35">
            <w:pPr>
              <w:spacing w:after="0" w:line="240" w:lineRule="auto"/>
              <w:rPr>
                <w:sz w:val="16"/>
                <w:szCs w:val="16"/>
              </w:rPr>
            </w:pPr>
          </w:p>
        </w:tc>
        <w:tc>
          <w:tcPr>
            <w:tcW w:w="295" w:type="dxa"/>
            <w:noWrap/>
            <w:vAlign w:val="center"/>
            <w:hideMark/>
          </w:tcPr>
          <w:p w14:paraId="3CF5EE49" w14:textId="77777777" w:rsidR="00AC5E35" w:rsidRPr="00C21DFA" w:rsidRDefault="00AC5E35" w:rsidP="00AC5E35">
            <w:pPr>
              <w:spacing w:after="0" w:line="240" w:lineRule="auto"/>
              <w:rPr>
                <w:sz w:val="16"/>
                <w:szCs w:val="16"/>
              </w:rPr>
            </w:pPr>
          </w:p>
        </w:tc>
        <w:tc>
          <w:tcPr>
            <w:tcW w:w="5770" w:type="dxa"/>
            <w:vAlign w:val="center"/>
            <w:hideMark/>
          </w:tcPr>
          <w:p w14:paraId="41C34A06" w14:textId="2558E08F"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125279D1" w14:textId="41174E10" w:rsidR="00AC5E35" w:rsidRPr="00C21DFA" w:rsidRDefault="00AC5E35" w:rsidP="00AC5E35">
            <w:pPr>
              <w:spacing w:after="0" w:line="240" w:lineRule="auto"/>
              <w:jc w:val="center"/>
              <w:rPr>
                <w:sz w:val="16"/>
                <w:szCs w:val="16"/>
              </w:rPr>
            </w:pPr>
            <w:r>
              <w:rPr>
                <w:sz w:val="16"/>
                <w:szCs w:val="16"/>
              </w:rPr>
              <w:t>*4</w:t>
            </w:r>
          </w:p>
        </w:tc>
        <w:tc>
          <w:tcPr>
            <w:tcW w:w="881" w:type="dxa"/>
            <w:vAlign w:val="center"/>
          </w:tcPr>
          <w:p w14:paraId="7786FABC" w14:textId="7A70ED3A" w:rsidR="00AC5E35" w:rsidRPr="00C21DFA" w:rsidRDefault="00AC5E35" w:rsidP="00AC5E35">
            <w:pPr>
              <w:spacing w:after="0" w:line="240" w:lineRule="auto"/>
              <w:jc w:val="center"/>
              <w:rPr>
                <w:sz w:val="16"/>
                <w:szCs w:val="16"/>
              </w:rPr>
            </w:pPr>
            <w:r>
              <w:rPr>
                <w:sz w:val="16"/>
                <w:szCs w:val="16"/>
              </w:rPr>
              <w:t>#4</w:t>
            </w:r>
          </w:p>
        </w:tc>
        <w:tc>
          <w:tcPr>
            <w:tcW w:w="2693" w:type="dxa"/>
            <w:vAlign w:val="center"/>
            <w:hideMark/>
          </w:tcPr>
          <w:p w14:paraId="7BFBAA68" w14:textId="2BE1264C" w:rsidR="00AC5E35" w:rsidRPr="00C21DFA" w:rsidRDefault="00AC5E35" w:rsidP="00AC5E35">
            <w:pPr>
              <w:spacing w:after="0" w:line="240" w:lineRule="auto"/>
              <w:rPr>
                <w:sz w:val="16"/>
                <w:szCs w:val="16"/>
              </w:rPr>
            </w:pPr>
            <w:r w:rsidRPr="00C21DFA">
              <w:rPr>
                <w:sz w:val="16"/>
                <w:szCs w:val="16"/>
              </w:rPr>
              <w:t>Retentionsmittel (XXXVI: B III 3n)</w:t>
            </w:r>
          </w:p>
        </w:tc>
      </w:tr>
      <w:tr w:rsidR="00AC5E35" w:rsidRPr="00C21DFA" w14:paraId="449A3CEF" w14:textId="77777777" w:rsidTr="00AB6E52">
        <w:trPr>
          <w:trHeight w:val="255"/>
          <w:tblHeader/>
        </w:trPr>
        <w:tc>
          <w:tcPr>
            <w:tcW w:w="562" w:type="dxa"/>
            <w:vAlign w:val="center"/>
          </w:tcPr>
          <w:p w14:paraId="2E8DC7B5" w14:textId="0D56DD78" w:rsidR="00AC5E35" w:rsidRPr="00AC5E35" w:rsidRDefault="00AC5E35" w:rsidP="00AB6E52">
            <w:pPr>
              <w:spacing w:after="0" w:line="240" w:lineRule="auto"/>
              <w:rPr>
                <w:sz w:val="16"/>
                <w:szCs w:val="16"/>
              </w:rPr>
            </w:pPr>
            <w:r w:rsidRPr="00AC5E35">
              <w:rPr>
                <w:sz w:val="16"/>
                <w:szCs w:val="16"/>
              </w:rPr>
              <w:t>E 18</w:t>
            </w:r>
          </w:p>
        </w:tc>
        <w:tc>
          <w:tcPr>
            <w:tcW w:w="2552" w:type="dxa"/>
            <w:vAlign w:val="center"/>
          </w:tcPr>
          <w:p w14:paraId="2D858DBC" w14:textId="62B7503E" w:rsidR="00AC5E35" w:rsidRPr="00C21DFA" w:rsidRDefault="00AC5E35" w:rsidP="00AC5E35">
            <w:pPr>
              <w:spacing w:after="0" w:line="240" w:lineRule="auto"/>
              <w:rPr>
                <w:sz w:val="16"/>
                <w:szCs w:val="16"/>
              </w:rPr>
            </w:pPr>
            <w:r w:rsidRPr="00C21DFA">
              <w:rPr>
                <w:sz w:val="16"/>
                <w:szCs w:val="16"/>
              </w:rPr>
              <w:t>Polyamidoamin-Ethyleniminharz, hergestellt aus Adipinsäure, einem Gemisch aus Ethylendiamin und N-(2-Aminoethyl)-1,3-propylendiamin, N,N’-[Bis-(3-aminopropyl)]-1,2-ethylendiamin, Ethylenimin, Epichlorhydrin und Polyethylenglykol</w:t>
            </w:r>
          </w:p>
        </w:tc>
        <w:tc>
          <w:tcPr>
            <w:tcW w:w="998" w:type="dxa"/>
            <w:vAlign w:val="center"/>
            <w:hideMark/>
          </w:tcPr>
          <w:p w14:paraId="10332427" w14:textId="1ECCAFEB"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14FEB065" w14:textId="2694E4DD"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9C1C1B6" w14:textId="77777777" w:rsidR="00AC5E35" w:rsidRPr="00C21DFA" w:rsidRDefault="00AC5E35" w:rsidP="00AC5E35">
            <w:pPr>
              <w:spacing w:after="0" w:line="240" w:lineRule="auto"/>
              <w:rPr>
                <w:sz w:val="16"/>
                <w:szCs w:val="16"/>
              </w:rPr>
            </w:pPr>
          </w:p>
        </w:tc>
        <w:tc>
          <w:tcPr>
            <w:tcW w:w="295" w:type="dxa"/>
            <w:noWrap/>
            <w:vAlign w:val="center"/>
            <w:hideMark/>
          </w:tcPr>
          <w:p w14:paraId="693128FC" w14:textId="77777777" w:rsidR="00AC5E35" w:rsidRPr="00C21DFA" w:rsidRDefault="00AC5E35" w:rsidP="00AC5E35">
            <w:pPr>
              <w:spacing w:after="0" w:line="240" w:lineRule="auto"/>
              <w:rPr>
                <w:sz w:val="16"/>
                <w:szCs w:val="16"/>
              </w:rPr>
            </w:pPr>
          </w:p>
        </w:tc>
        <w:tc>
          <w:tcPr>
            <w:tcW w:w="295" w:type="dxa"/>
            <w:noWrap/>
            <w:vAlign w:val="center"/>
            <w:hideMark/>
          </w:tcPr>
          <w:p w14:paraId="1DFE4725" w14:textId="77777777" w:rsidR="00AC5E35" w:rsidRPr="00C21DFA" w:rsidRDefault="00AC5E35" w:rsidP="00AC5E35">
            <w:pPr>
              <w:spacing w:after="0" w:line="240" w:lineRule="auto"/>
              <w:rPr>
                <w:sz w:val="16"/>
                <w:szCs w:val="16"/>
              </w:rPr>
            </w:pPr>
          </w:p>
        </w:tc>
        <w:tc>
          <w:tcPr>
            <w:tcW w:w="5770" w:type="dxa"/>
            <w:vAlign w:val="center"/>
            <w:hideMark/>
          </w:tcPr>
          <w:p w14:paraId="3EFC0E57" w14:textId="38E25649" w:rsidR="00AC5E35" w:rsidRPr="008B3876" w:rsidRDefault="00AC5E35" w:rsidP="00AC5E35">
            <w:pPr>
              <w:spacing w:after="0" w:line="240" w:lineRule="auto"/>
              <w:rPr>
                <w:sz w:val="16"/>
                <w:szCs w:val="16"/>
              </w:rPr>
            </w:pPr>
            <w:r w:rsidRPr="008B3876">
              <w:rPr>
                <w:sz w:val="16"/>
                <w:szCs w:val="16"/>
              </w:rPr>
              <w:t>höchstens 0,2 %</w:t>
            </w:r>
          </w:p>
        </w:tc>
        <w:tc>
          <w:tcPr>
            <w:tcW w:w="851" w:type="dxa"/>
            <w:vAlign w:val="center"/>
          </w:tcPr>
          <w:p w14:paraId="52C7FE7A" w14:textId="77777777" w:rsidR="00AC5E35" w:rsidRDefault="00AC5E35" w:rsidP="00AC5E35">
            <w:pPr>
              <w:spacing w:after="0" w:line="240" w:lineRule="auto"/>
              <w:jc w:val="center"/>
              <w:rPr>
                <w:sz w:val="16"/>
                <w:szCs w:val="16"/>
              </w:rPr>
            </w:pPr>
            <w:r>
              <w:rPr>
                <w:sz w:val="16"/>
                <w:szCs w:val="16"/>
              </w:rPr>
              <w:t>*4</w:t>
            </w:r>
          </w:p>
          <w:p w14:paraId="13100F03" w14:textId="371C801F" w:rsidR="00AC5E35" w:rsidRPr="00C21DFA" w:rsidRDefault="00AC5E35" w:rsidP="00AC5E35">
            <w:pPr>
              <w:spacing w:after="0" w:line="240" w:lineRule="auto"/>
              <w:jc w:val="center"/>
              <w:rPr>
                <w:sz w:val="16"/>
                <w:szCs w:val="16"/>
              </w:rPr>
            </w:pPr>
            <w:r>
              <w:rPr>
                <w:sz w:val="16"/>
                <w:szCs w:val="16"/>
              </w:rPr>
              <w:t>*7</w:t>
            </w:r>
          </w:p>
        </w:tc>
        <w:tc>
          <w:tcPr>
            <w:tcW w:w="881" w:type="dxa"/>
            <w:vAlign w:val="center"/>
          </w:tcPr>
          <w:p w14:paraId="1CC733A0" w14:textId="7DC23E1B" w:rsidR="00AC5E35" w:rsidRPr="00C21DFA" w:rsidRDefault="00AC5E35" w:rsidP="00AC5E35">
            <w:pPr>
              <w:spacing w:after="0" w:line="240" w:lineRule="auto"/>
              <w:jc w:val="center"/>
              <w:rPr>
                <w:sz w:val="16"/>
                <w:szCs w:val="16"/>
              </w:rPr>
            </w:pPr>
            <w:r>
              <w:rPr>
                <w:sz w:val="16"/>
                <w:szCs w:val="16"/>
              </w:rPr>
              <w:t>#4</w:t>
            </w:r>
          </w:p>
        </w:tc>
        <w:tc>
          <w:tcPr>
            <w:tcW w:w="2693" w:type="dxa"/>
            <w:vAlign w:val="center"/>
            <w:hideMark/>
          </w:tcPr>
          <w:p w14:paraId="66BEE669" w14:textId="104E094B" w:rsidR="00AC5E35" w:rsidRPr="00C21DFA" w:rsidRDefault="00AC5E35" w:rsidP="00AC5E35">
            <w:pPr>
              <w:spacing w:after="0" w:line="240" w:lineRule="auto"/>
              <w:rPr>
                <w:sz w:val="16"/>
                <w:szCs w:val="16"/>
              </w:rPr>
            </w:pPr>
            <w:r w:rsidRPr="00C21DFA">
              <w:rPr>
                <w:sz w:val="16"/>
                <w:szCs w:val="16"/>
              </w:rPr>
              <w:t>Retentionsmittel (XXXVI: B III 3o)</w:t>
            </w:r>
          </w:p>
        </w:tc>
      </w:tr>
      <w:tr w:rsidR="00AC5E35" w:rsidRPr="00C21DFA" w14:paraId="72A60157" w14:textId="77777777" w:rsidTr="00AB6E52">
        <w:trPr>
          <w:trHeight w:val="255"/>
          <w:tblHeader/>
        </w:trPr>
        <w:tc>
          <w:tcPr>
            <w:tcW w:w="562" w:type="dxa"/>
            <w:vAlign w:val="center"/>
          </w:tcPr>
          <w:p w14:paraId="6C208127" w14:textId="587AE9FB" w:rsidR="00AC5E35" w:rsidRPr="00AC5E35" w:rsidRDefault="00AC5E35" w:rsidP="00AB6E52">
            <w:pPr>
              <w:spacing w:after="0" w:line="240" w:lineRule="auto"/>
              <w:rPr>
                <w:sz w:val="16"/>
                <w:szCs w:val="16"/>
              </w:rPr>
            </w:pPr>
            <w:r w:rsidRPr="00AC5E35">
              <w:rPr>
                <w:sz w:val="16"/>
                <w:szCs w:val="16"/>
              </w:rPr>
              <w:t>E 19</w:t>
            </w:r>
          </w:p>
        </w:tc>
        <w:tc>
          <w:tcPr>
            <w:tcW w:w="2552" w:type="dxa"/>
            <w:vAlign w:val="center"/>
          </w:tcPr>
          <w:p w14:paraId="15C44214" w14:textId="2D8E3B08" w:rsidR="00AC5E35" w:rsidRPr="00C21DFA" w:rsidRDefault="00AC5E35" w:rsidP="00AC5E35">
            <w:pPr>
              <w:spacing w:after="0" w:line="240" w:lineRule="auto"/>
              <w:rPr>
                <w:sz w:val="16"/>
                <w:szCs w:val="16"/>
              </w:rPr>
            </w:pPr>
            <w:r w:rsidRPr="00C21DFA">
              <w:rPr>
                <w:sz w:val="16"/>
                <w:szCs w:val="16"/>
              </w:rPr>
              <w:t>Hochmolekulares kationisches Polyamidamin, hergestellt aus Triethylentetramin und Adipinsäure mit einem Gehalt von 15 % Diethylenglykolmonomethylether (als Verdünnungsmittel)</w:t>
            </w:r>
          </w:p>
        </w:tc>
        <w:tc>
          <w:tcPr>
            <w:tcW w:w="998" w:type="dxa"/>
            <w:vAlign w:val="center"/>
            <w:hideMark/>
          </w:tcPr>
          <w:p w14:paraId="36079753" w14:textId="779B2415"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5C452331" w14:textId="1B82F657"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363F90C" w14:textId="77777777" w:rsidR="00AC5E35" w:rsidRPr="00C21DFA" w:rsidRDefault="00AC5E35" w:rsidP="00AC5E35">
            <w:pPr>
              <w:spacing w:after="0" w:line="240" w:lineRule="auto"/>
              <w:rPr>
                <w:sz w:val="16"/>
                <w:szCs w:val="16"/>
              </w:rPr>
            </w:pPr>
          </w:p>
        </w:tc>
        <w:tc>
          <w:tcPr>
            <w:tcW w:w="295" w:type="dxa"/>
            <w:noWrap/>
            <w:vAlign w:val="center"/>
            <w:hideMark/>
          </w:tcPr>
          <w:p w14:paraId="0D5630EE" w14:textId="77777777" w:rsidR="00AC5E35" w:rsidRPr="00C21DFA" w:rsidRDefault="00AC5E35" w:rsidP="00AC5E35">
            <w:pPr>
              <w:spacing w:after="0" w:line="240" w:lineRule="auto"/>
              <w:rPr>
                <w:sz w:val="16"/>
                <w:szCs w:val="16"/>
              </w:rPr>
            </w:pPr>
          </w:p>
        </w:tc>
        <w:tc>
          <w:tcPr>
            <w:tcW w:w="295" w:type="dxa"/>
            <w:noWrap/>
            <w:vAlign w:val="center"/>
            <w:hideMark/>
          </w:tcPr>
          <w:p w14:paraId="3E9FDFB2" w14:textId="77777777" w:rsidR="00AC5E35" w:rsidRPr="00C21DFA" w:rsidRDefault="00AC5E35" w:rsidP="00AC5E35">
            <w:pPr>
              <w:spacing w:after="0" w:line="240" w:lineRule="auto"/>
              <w:rPr>
                <w:sz w:val="16"/>
                <w:szCs w:val="16"/>
              </w:rPr>
            </w:pPr>
          </w:p>
        </w:tc>
        <w:tc>
          <w:tcPr>
            <w:tcW w:w="5770" w:type="dxa"/>
            <w:vAlign w:val="center"/>
            <w:hideMark/>
          </w:tcPr>
          <w:p w14:paraId="16558336" w14:textId="77777777" w:rsidR="00AC5E35" w:rsidRPr="008B3876" w:rsidRDefault="00AC5E35" w:rsidP="00AC5E35">
            <w:pPr>
              <w:spacing w:after="0" w:line="240" w:lineRule="auto"/>
              <w:rPr>
                <w:sz w:val="16"/>
                <w:szCs w:val="16"/>
              </w:rPr>
            </w:pPr>
            <w:r w:rsidRPr="008B3876">
              <w:rPr>
                <w:sz w:val="16"/>
                <w:szCs w:val="16"/>
              </w:rPr>
              <w:t>höchstens 0,2 % (berechnet als Polyamidamin im trockenen Faserstoff)</w:t>
            </w:r>
          </w:p>
        </w:tc>
        <w:tc>
          <w:tcPr>
            <w:tcW w:w="851" w:type="dxa"/>
            <w:vAlign w:val="center"/>
          </w:tcPr>
          <w:p w14:paraId="66560BAF" w14:textId="77777777" w:rsidR="00AC5E35" w:rsidRPr="00C21DFA" w:rsidRDefault="00AC5E35" w:rsidP="00AC5E35">
            <w:pPr>
              <w:spacing w:after="0" w:line="240" w:lineRule="auto"/>
              <w:jc w:val="center"/>
              <w:rPr>
                <w:sz w:val="16"/>
                <w:szCs w:val="16"/>
              </w:rPr>
            </w:pPr>
          </w:p>
        </w:tc>
        <w:tc>
          <w:tcPr>
            <w:tcW w:w="881" w:type="dxa"/>
            <w:vAlign w:val="center"/>
          </w:tcPr>
          <w:p w14:paraId="233ABB31" w14:textId="77777777" w:rsidR="00AC5E35" w:rsidRPr="00C21DFA" w:rsidRDefault="00AC5E35" w:rsidP="00AC5E35">
            <w:pPr>
              <w:spacing w:after="0" w:line="240" w:lineRule="auto"/>
              <w:jc w:val="center"/>
              <w:rPr>
                <w:sz w:val="16"/>
                <w:szCs w:val="16"/>
              </w:rPr>
            </w:pPr>
          </w:p>
        </w:tc>
        <w:tc>
          <w:tcPr>
            <w:tcW w:w="2693" w:type="dxa"/>
            <w:vAlign w:val="center"/>
            <w:hideMark/>
          </w:tcPr>
          <w:p w14:paraId="69977665" w14:textId="21144F81" w:rsidR="00AC5E35" w:rsidRPr="00C21DFA" w:rsidRDefault="00AC5E35" w:rsidP="00AC5E35">
            <w:pPr>
              <w:spacing w:after="0" w:line="240" w:lineRule="auto"/>
              <w:rPr>
                <w:sz w:val="16"/>
                <w:szCs w:val="16"/>
              </w:rPr>
            </w:pPr>
            <w:r w:rsidRPr="00C21DFA">
              <w:rPr>
                <w:sz w:val="16"/>
                <w:szCs w:val="16"/>
              </w:rPr>
              <w:t>Retentionsmittel (XXXVI: B III 4)</w:t>
            </w:r>
          </w:p>
        </w:tc>
      </w:tr>
      <w:tr w:rsidR="00AC5E35" w:rsidRPr="00C21DFA" w14:paraId="43728758" w14:textId="77777777" w:rsidTr="00AB6E52">
        <w:trPr>
          <w:trHeight w:val="255"/>
          <w:tblHeader/>
        </w:trPr>
        <w:tc>
          <w:tcPr>
            <w:tcW w:w="562" w:type="dxa"/>
            <w:vAlign w:val="center"/>
          </w:tcPr>
          <w:p w14:paraId="658E6216" w14:textId="7E6F3485" w:rsidR="00AC5E35" w:rsidRPr="00AC5E35" w:rsidRDefault="00AC5E35" w:rsidP="00AB6E52">
            <w:pPr>
              <w:spacing w:after="0" w:line="240" w:lineRule="auto"/>
              <w:rPr>
                <w:sz w:val="16"/>
                <w:szCs w:val="16"/>
              </w:rPr>
            </w:pPr>
            <w:r w:rsidRPr="00AC5E35">
              <w:rPr>
                <w:sz w:val="16"/>
                <w:szCs w:val="16"/>
              </w:rPr>
              <w:t>E 20</w:t>
            </w:r>
          </w:p>
        </w:tc>
        <w:tc>
          <w:tcPr>
            <w:tcW w:w="2552" w:type="dxa"/>
            <w:vAlign w:val="center"/>
          </w:tcPr>
          <w:p w14:paraId="7CC795F4" w14:textId="447B79F2" w:rsidR="00AC5E35" w:rsidRPr="00C21DFA" w:rsidRDefault="00AC5E35" w:rsidP="00AC5E35">
            <w:pPr>
              <w:spacing w:after="0" w:line="240" w:lineRule="auto"/>
              <w:rPr>
                <w:sz w:val="16"/>
                <w:szCs w:val="16"/>
              </w:rPr>
            </w:pPr>
            <w:r w:rsidRPr="00C21DFA">
              <w:rPr>
                <w:sz w:val="16"/>
                <w:szCs w:val="16"/>
              </w:rPr>
              <w:t xml:space="preserve">Mischung von </w:t>
            </w:r>
            <w:r>
              <w:rPr>
                <w:sz w:val="16"/>
                <w:szCs w:val="16"/>
              </w:rPr>
              <w:t>h</w:t>
            </w:r>
            <w:r w:rsidRPr="00C21DFA">
              <w:rPr>
                <w:sz w:val="16"/>
                <w:szCs w:val="16"/>
              </w:rPr>
              <w:t>ochmolekulare</w:t>
            </w:r>
            <w:r>
              <w:rPr>
                <w:sz w:val="16"/>
                <w:szCs w:val="16"/>
              </w:rPr>
              <w:t>m</w:t>
            </w:r>
            <w:r w:rsidRPr="00C21DFA">
              <w:rPr>
                <w:sz w:val="16"/>
                <w:szCs w:val="16"/>
              </w:rPr>
              <w:t xml:space="preserve"> kationische</w:t>
            </w:r>
            <w:r>
              <w:rPr>
                <w:sz w:val="16"/>
                <w:szCs w:val="16"/>
              </w:rPr>
              <w:t>n</w:t>
            </w:r>
            <w:r w:rsidRPr="00C21DFA">
              <w:rPr>
                <w:sz w:val="16"/>
                <w:szCs w:val="16"/>
              </w:rPr>
              <w:t xml:space="preserve"> Polyamidamin, hergestellt aus Triethylentetramin </w:t>
            </w:r>
            <w:r>
              <w:rPr>
                <w:sz w:val="16"/>
                <w:szCs w:val="16"/>
              </w:rPr>
              <w:t>sowie</w:t>
            </w:r>
            <w:r w:rsidRPr="00C21DFA">
              <w:rPr>
                <w:sz w:val="16"/>
                <w:szCs w:val="16"/>
              </w:rPr>
              <w:t xml:space="preserve"> Adipinsäure </w:t>
            </w:r>
            <w:r>
              <w:rPr>
                <w:sz w:val="16"/>
                <w:szCs w:val="16"/>
              </w:rPr>
              <w:t xml:space="preserve">mit einem Gehalt von 15 % Diethylenglykolmonomethylester </w:t>
            </w:r>
            <w:r w:rsidRPr="00C21DFA">
              <w:rPr>
                <w:sz w:val="16"/>
                <w:szCs w:val="16"/>
              </w:rPr>
              <w:t xml:space="preserve">(70 Teile) </w:t>
            </w:r>
            <w:r>
              <w:rPr>
                <w:sz w:val="16"/>
                <w:szCs w:val="16"/>
              </w:rPr>
              <w:t>mit</w:t>
            </w:r>
            <w:r w:rsidRPr="00C21DFA">
              <w:rPr>
                <w:sz w:val="16"/>
                <w:szCs w:val="16"/>
              </w:rPr>
              <w:t xml:space="preserve"> sulfatiertem Spermöl (30 Teile)</w:t>
            </w:r>
          </w:p>
        </w:tc>
        <w:tc>
          <w:tcPr>
            <w:tcW w:w="998" w:type="dxa"/>
            <w:vAlign w:val="center"/>
            <w:hideMark/>
          </w:tcPr>
          <w:p w14:paraId="2255CD05" w14:textId="2527A3E7"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50A7094A" w14:textId="1CE2588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31C38DF" w14:textId="77777777" w:rsidR="00AC5E35" w:rsidRPr="00C21DFA" w:rsidRDefault="00AC5E35" w:rsidP="00AC5E35">
            <w:pPr>
              <w:spacing w:after="0" w:line="240" w:lineRule="auto"/>
              <w:rPr>
                <w:sz w:val="16"/>
                <w:szCs w:val="16"/>
              </w:rPr>
            </w:pPr>
          </w:p>
        </w:tc>
        <w:tc>
          <w:tcPr>
            <w:tcW w:w="295" w:type="dxa"/>
            <w:noWrap/>
            <w:vAlign w:val="center"/>
            <w:hideMark/>
          </w:tcPr>
          <w:p w14:paraId="5CBE8672" w14:textId="77777777" w:rsidR="00AC5E35" w:rsidRPr="00C21DFA" w:rsidRDefault="00AC5E35" w:rsidP="00AC5E35">
            <w:pPr>
              <w:spacing w:after="0" w:line="240" w:lineRule="auto"/>
              <w:rPr>
                <w:sz w:val="16"/>
                <w:szCs w:val="16"/>
              </w:rPr>
            </w:pPr>
          </w:p>
        </w:tc>
        <w:tc>
          <w:tcPr>
            <w:tcW w:w="295" w:type="dxa"/>
            <w:noWrap/>
            <w:vAlign w:val="center"/>
            <w:hideMark/>
          </w:tcPr>
          <w:p w14:paraId="1438AF8A" w14:textId="77777777" w:rsidR="00AC5E35" w:rsidRPr="00C21DFA" w:rsidRDefault="00AC5E35" w:rsidP="00AC5E35">
            <w:pPr>
              <w:spacing w:after="0" w:line="240" w:lineRule="auto"/>
              <w:rPr>
                <w:sz w:val="16"/>
                <w:szCs w:val="16"/>
              </w:rPr>
            </w:pPr>
          </w:p>
        </w:tc>
        <w:tc>
          <w:tcPr>
            <w:tcW w:w="5770" w:type="dxa"/>
            <w:vAlign w:val="center"/>
            <w:hideMark/>
          </w:tcPr>
          <w:p w14:paraId="5DB2F8BA" w14:textId="77777777" w:rsidR="00AC5E35" w:rsidRPr="008B3876" w:rsidRDefault="00AC5E35" w:rsidP="00AC5E35">
            <w:pPr>
              <w:spacing w:after="0" w:line="240" w:lineRule="auto"/>
              <w:rPr>
                <w:sz w:val="16"/>
                <w:szCs w:val="16"/>
              </w:rPr>
            </w:pPr>
            <w:r w:rsidRPr="008B3876">
              <w:rPr>
                <w:sz w:val="16"/>
                <w:szCs w:val="16"/>
              </w:rPr>
              <w:t>höchstens 0,2 % (berechnet als Polyamidamin im trockenen Faserstoff)</w:t>
            </w:r>
          </w:p>
        </w:tc>
        <w:tc>
          <w:tcPr>
            <w:tcW w:w="851" w:type="dxa"/>
            <w:vAlign w:val="center"/>
          </w:tcPr>
          <w:p w14:paraId="5C214368" w14:textId="77777777" w:rsidR="00AC5E35" w:rsidRPr="00C21DFA" w:rsidRDefault="00AC5E35" w:rsidP="00AC5E35">
            <w:pPr>
              <w:spacing w:after="0" w:line="240" w:lineRule="auto"/>
              <w:jc w:val="center"/>
              <w:rPr>
                <w:sz w:val="16"/>
                <w:szCs w:val="16"/>
              </w:rPr>
            </w:pPr>
          </w:p>
        </w:tc>
        <w:tc>
          <w:tcPr>
            <w:tcW w:w="881" w:type="dxa"/>
            <w:vAlign w:val="center"/>
          </w:tcPr>
          <w:p w14:paraId="779D0B66" w14:textId="77777777" w:rsidR="00AC5E35" w:rsidRPr="00C21DFA" w:rsidRDefault="00AC5E35" w:rsidP="00AC5E35">
            <w:pPr>
              <w:spacing w:after="0" w:line="240" w:lineRule="auto"/>
              <w:jc w:val="center"/>
              <w:rPr>
                <w:sz w:val="16"/>
                <w:szCs w:val="16"/>
              </w:rPr>
            </w:pPr>
          </w:p>
        </w:tc>
        <w:tc>
          <w:tcPr>
            <w:tcW w:w="2693" w:type="dxa"/>
            <w:vAlign w:val="center"/>
            <w:hideMark/>
          </w:tcPr>
          <w:p w14:paraId="35FCEF3B" w14:textId="1F2C0A8A" w:rsidR="00AC5E35" w:rsidRPr="00C21DFA" w:rsidRDefault="00AC5E35" w:rsidP="00AC5E35">
            <w:pPr>
              <w:spacing w:after="0" w:line="240" w:lineRule="auto"/>
              <w:rPr>
                <w:sz w:val="16"/>
                <w:szCs w:val="16"/>
              </w:rPr>
            </w:pPr>
            <w:r w:rsidRPr="00C21DFA">
              <w:rPr>
                <w:sz w:val="16"/>
                <w:szCs w:val="16"/>
              </w:rPr>
              <w:t>Retentionsmittel (XXXVI: B III 4)</w:t>
            </w:r>
          </w:p>
        </w:tc>
      </w:tr>
      <w:tr w:rsidR="00AC5E35" w:rsidRPr="00C21DFA" w14:paraId="53483A59" w14:textId="77777777" w:rsidTr="00AB6E52">
        <w:trPr>
          <w:trHeight w:val="255"/>
          <w:tblHeader/>
        </w:trPr>
        <w:tc>
          <w:tcPr>
            <w:tcW w:w="562" w:type="dxa"/>
            <w:vAlign w:val="center"/>
          </w:tcPr>
          <w:p w14:paraId="1BBF1DCD" w14:textId="0B3ED991" w:rsidR="00AC5E35" w:rsidRPr="00AC5E35" w:rsidRDefault="00AC5E35" w:rsidP="00AB6E52">
            <w:pPr>
              <w:spacing w:after="0" w:line="240" w:lineRule="auto"/>
              <w:rPr>
                <w:sz w:val="16"/>
                <w:szCs w:val="16"/>
              </w:rPr>
            </w:pPr>
            <w:r w:rsidRPr="00AC5E35">
              <w:rPr>
                <w:sz w:val="16"/>
                <w:szCs w:val="16"/>
              </w:rPr>
              <w:t>E 21</w:t>
            </w:r>
          </w:p>
        </w:tc>
        <w:tc>
          <w:tcPr>
            <w:tcW w:w="2552" w:type="dxa"/>
            <w:vAlign w:val="center"/>
          </w:tcPr>
          <w:p w14:paraId="52551375" w14:textId="50022329" w:rsidR="00AC5E35" w:rsidRPr="00C21DFA" w:rsidRDefault="00AC5E35" w:rsidP="00AC5E35">
            <w:pPr>
              <w:spacing w:after="0" w:line="240" w:lineRule="auto"/>
              <w:rPr>
                <w:sz w:val="16"/>
                <w:szCs w:val="16"/>
              </w:rPr>
            </w:pPr>
            <w:r w:rsidRPr="00C21DFA">
              <w:rPr>
                <w:sz w:val="16"/>
                <w:szCs w:val="16"/>
              </w:rPr>
              <w:t xml:space="preserve">Mischung aus Polyamid-Epichlorhydrinharz, hergestellt aus Adipinsäure, Diethylentriamin und einem Gemisch aus Epichlorhydrin und Dimethylamin, höchstens 0,05 %, linearem </w:t>
            </w:r>
            <w:r w:rsidRPr="00C21DFA">
              <w:rPr>
                <w:sz w:val="16"/>
                <w:szCs w:val="16"/>
              </w:rPr>
              <w:lastRenderedPageBreak/>
              <w:t>hochmolekularem Polyethylenoxid, höchstens 0,015 % und einem Kondensationsprodukt aus Xylolsulfonsäure, Dihydroxydiphenylsulfon und Formaldehyd (Natrium- und Ammoniumsalz), höchstens 0,1 %</w:t>
            </w:r>
          </w:p>
        </w:tc>
        <w:tc>
          <w:tcPr>
            <w:tcW w:w="998" w:type="dxa"/>
            <w:vAlign w:val="center"/>
            <w:hideMark/>
          </w:tcPr>
          <w:p w14:paraId="0DE70B5B" w14:textId="0FD0A4F5" w:rsidR="00AC5E35" w:rsidRPr="00C21DFA" w:rsidRDefault="00AC5E35" w:rsidP="00AC5E35">
            <w:pPr>
              <w:spacing w:after="0" w:line="240" w:lineRule="auto"/>
              <w:rPr>
                <w:sz w:val="16"/>
                <w:szCs w:val="16"/>
              </w:rPr>
            </w:pPr>
            <w:r w:rsidRPr="00C21DFA">
              <w:rPr>
                <w:sz w:val="16"/>
                <w:szCs w:val="16"/>
              </w:rPr>
              <w:lastRenderedPageBreak/>
              <w:t>---</w:t>
            </w:r>
          </w:p>
        </w:tc>
        <w:tc>
          <w:tcPr>
            <w:tcW w:w="295" w:type="dxa"/>
            <w:noWrap/>
            <w:vAlign w:val="center"/>
            <w:hideMark/>
          </w:tcPr>
          <w:p w14:paraId="73AB5947" w14:textId="442112CA"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F8CF3FA" w14:textId="77777777" w:rsidR="00AC5E35" w:rsidRPr="00C21DFA" w:rsidRDefault="00AC5E35" w:rsidP="00AC5E35">
            <w:pPr>
              <w:spacing w:after="0" w:line="240" w:lineRule="auto"/>
              <w:rPr>
                <w:sz w:val="16"/>
                <w:szCs w:val="16"/>
              </w:rPr>
            </w:pPr>
          </w:p>
        </w:tc>
        <w:tc>
          <w:tcPr>
            <w:tcW w:w="295" w:type="dxa"/>
            <w:noWrap/>
            <w:vAlign w:val="center"/>
            <w:hideMark/>
          </w:tcPr>
          <w:p w14:paraId="2D7888FA" w14:textId="77777777" w:rsidR="00AC5E35" w:rsidRPr="00C21DFA" w:rsidRDefault="00AC5E35" w:rsidP="00AC5E35">
            <w:pPr>
              <w:spacing w:after="0" w:line="240" w:lineRule="auto"/>
              <w:rPr>
                <w:sz w:val="16"/>
                <w:szCs w:val="16"/>
              </w:rPr>
            </w:pPr>
          </w:p>
        </w:tc>
        <w:tc>
          <w:tcPr>
            <w:tcW w:w="295" w:type="dxa"/>
            <w:noWrap/>
            <w:vAlign w:val="center"/>
            <w:hideMark/>
          </w:tcPr>
          <w:p w14:paraId="042B996B" w14:textId="77777777" w:rsidR="00AC5E35" w:rsidRPr="00C21DFA" w:rsidRDefault="00AC5E35" w:rsidP="00AC5E35">
            <w:pPr>
              <w:spacing w:after="0" w:line="240" w:lineRule="auto"/>
              <w:rPr>
                <w:sz w:val="16"/>
                <w:szCs w:val="16"/>
              </w:rPr>
            </w:pPr>
          </w:p>
        </w:tc>
        <w:tc>
          <w:tcPr>
            <w:tcW w:w="5770" w:type="dxa"/>
            <w:vAlign w:val="center"/>
            <w:hideMark/>
          </w:tcPr>
          <w:p w14:paraId="17A952FF" w14:textId="78D83422" w:rsidR="00AC5E35" w:rsidRPr="008B3876" w:rsidRDefault="00AC5E35" w:rsidP="00AC5E35">
            <w:pPr>
              <w:spacing w:after="0" w:line="240" w:lineRule="auto"/>
              <w:rPr>
                <w:sz w:val="16"/>
                <w:szCs w:val="16"/>
              </w:rPr>
            </w:pPr>
            <w:r w:rsidRPr="008B3876">
              <w:rPr>
                <w:sz w:val="16"/>
                <w:szCs w:val="16"/>
              </w:rPr>
              <w:t>Die genannten prozentualen Mengenbegrenzungen der Einzelkomponenten der Mischung beziehen sich jeweils auf das Gewicht des trockenen Papiers.</w:t>
            </w:r>
          </w:p>
        </w:tc>
        <w:tc>
          <w:tcPr>
            <w:tcW w:w="851" w:type="dxa"/>
            <w:vAlign w:val="center"/>
          </w:tcPr>
          <w:p w14:paraId="0685961D" w14:textId="77777777" w:rsidR="00AC5E35" w:rsidRDefault="00AC5E35" w:rsidP="00AC5E35">
            <w:pPr>
              <w:spacing w:after="0" w:line="240" w:lineRule="auto"/>
              <w:jc w:val="center"/>
              <w:rPr>
                <w:sz w:val="16"/>
                <w:szCs w:val="16"/>
              </w:rPr>
            </w:pPr>
            <w:r>
              <w:rPr>
                <w:sz w:val="16"/>
                <w:szCs w:val="16"/>
              </w:rPr>
              <w:t>*4</w:t>
            </w:r>
          </w:p>
          <w:p w14:paraId="12DA41A5" w14:textId="2070C939" w:rsidR="00AC5E35" w:rsidRPr="00C21DFA" w:rsidRDefault="00AC5E35" w:rsidP="00AC5E35">
            <w:pPr>
              <w:spacing w:after="0" w:line="240" w:lineRule="auto"/>
              <w:jc w:val="center"/>
              <w:rPr>
                <w:sz w:val="16"/>
                <w:szCs w:val="16"/>
              </w:rPr>
            </w:pPr>
            <w:r>
              <w:rPr>
                <w:sz w:val="16"/>
                <w:szCs w:val="16"/>
              </w:rPr>
              <w:t>*9</w:t>
            </w:r>
          </w:p>
        </w:tc>
        <w:tc>
          <w:tcPr>
            <w:tcW w:w="881" w:type="dxa"/>
            <w:vAlign w:val="center"/>
          </w:tcPr>
          <w:p w14:paraId="35C59323" w14:textId="77777777" w:rsidR="00AC5E35" w:rsidRPr="00C21DFA" w:rsidRDefault="00AC5E35" w:rsidP="00AC5E35">
            <w:pPr>
              <w:spacing w:after="0" w:line="240" w:lineRule="auto"/>
              <w:jc w:val="center"/>
              <w:rPr>
                <w:sz w:val="16"/>
                <w:szCs w:val="16"/>
              </w:rPr>
            </w:pPr>
          </w:p>
        </w:tc>
        <w:tc>
          <w:tcPr>
            <w:tcW w:w="2693" w:type="dxa"/>
            <w:vAlign w:val="center"/>
            <w:hideMark/>
          </w:tcPr>
          <w:p w14:paraId="55E1D228" w14:textId="5ECB3BE4" w:rsidR="00AC5E35" w:rsidRPr="00C21DFA" w:rsidRDefault="00AC5E35" w:rsidP="00AC5E35">
            <w:pPr>
              <w:spacing w:after="0" w:line="240" w:lineRule="auto"/>
              <w:rPr>
                <w:sz w:val="16"/>
                <w:szCs w:val="16"/>
              </w:rPr>
            </w:pPr>
            <w:r w:rsidRPr="00C21DFA">
              <w:rPr>
                <w:sz w:val="16"/>
                <w:szCs w:val="16"/>
              </w:rPr>
              <w:t>Retentionsmittel (XXXVI: B III 5a)</w:t>
            </w:r>
          </w:p>
        </w:tc>
      </w:tr>
      <w:tr w:rsidR="00AC5E35" w:rsidRPr="00C21DFA" w14:paraId="561A8715" w14:textId="77777777" w:rsidTr="00AB6E52">
        <w:trPr>
          <w:trHeight w:val="255"/>
          <w:tblHeader/>
        </w:trPr>
        <w:tc>
          <w:tcPr>
            <w:tcW w:w="562" w:type="dxa"/>
            <w:vAlign w:val="center"/>
          </w:tcPr>
          <w:p w14:paraId="14F33ECD" w14:textId="052D3DE9" w:rsidR="00AC5E35" w:rsidRPr="00AC5E35" w:rsidRDefault="00AC5E35" w:rsidP="00AB6E52">
            <w:pPr>
              <w:spacing w:after="0" w:line="240" w:lineRule="auto"/>
              <w:rPr>
                <w:sz w:val="16"/>
                <w:szCs w:val="16"/>
              </w:rPr>
            </w:pPr>
            <w:r w:rsidRPr="00AC5E35">
              <w:rPr>
                <w:sz w:val="16"/>
                <w:szCs w:val="16"/>
              </w:rPr>
              <w:t>E 22</w:t>
            </w:r>
          </w:p>
        </w:tc>
        <w:tc>
          <w:tcPr>
            <w:tcW w:w="2552" w:type="dxa"/>
            <w:vAlign w:val="center"/>
          </w:tcPr>
          <w:p w14:paraId="1C39FBD6" w14:textId="7D0BCB76" w:rsidR="00AC5E35" w:rsidRPr="00C21DFA" w:rsidRDefault="00AC5E35" w:rsidP="00AC5E35">
            <w:pPr>
              <w:spacing w:after="0" w:line="240" w:lineRule="auto"/>
              <w:rPr>
                <w:sz w:val="16"/>
                <w:szCs w:val="16"/>
              </w:rPr>
            </w:pPr>
            <w:r w:rsidRPr="00C21DFA">
              <w:rPr>
                <w:sz w:val="16"/>
                <w:szCs w:val="16"/>
              </w:rPr>
              <w:t xml:space="preserve">Mischung aus Polyamid-Epichlorhydrinharz, hergestellt aus Adipinsäure, Diethylentriamin und einem Gemisch aus Epichlorhydrin und Dimethylamin, höchstens 0,05 %, linearem hochmolekularem Polyethylenoxid, höchstens 0,015 % und einem Kondensationsprodukt aus </w:t>
            </w:r>
            <w:r>
              <w:rPr>
                <w:sz w:val="16"/>
                <w:szCs w:val="16"/>
              </w:rPr>
              <w:t>β</w:t>
            </w:r>
            <w:r w:rsidRPr="00C21DFA">
              <w:rPr>
                <w:sz w:val="16"/>
                <w:szCs w:val="16"/>
              </w:rPr>
              <w:t>-Naphtholsulfonsäure, Phenol und Formaldehyd als Natriumsalz, höchstens</w:t>
            </w:r>
            <w:r>
              <w:rPr>
                <w:sz w:val="16"/>
                <w:szCs w:val="16"/>
              </w:rPr>
              <w:t xml:space="preserve"> </w:t>
            </w:r>
            <w:r w:rsidRPr="00C21DFA">
              <w:rPr>
                <w:sz w:val="16"/>
                <w:szCs w:val="16"/>
              </w:rPr>
              <w:t>0,06 %</w:t>
            </w:r>
          </w:p>
        </w:tc>
        <w:tc>
          <w:tcPr>
            <w:tcW w:w="998" w:type="dxa"/>
            <w:vAlign w:val="center"/>
            <w:hideMark/>
          </w:tcPr>
          <w:p w14:paraId="52BD097A" w14:textId="24D86225"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39216057" w14:textId="3763F854"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079CD56" w14:textId="77777777" w:rsidR="00AC5E35" w:rsidRPr="00C21DFA" w:rsidRDefault="00AC5E35" w:rsidP="00AC5E35">
            <w:pPr>
              <w:spacing w:after="0" w:line="240" w:lineRule="auto"/>
              <w:rPr>
                <w:sz w:val="16"/>
                <w:szCs w:val="16"/>
              </w:rPr>
            </w:pPr>
          </w:p>
        </w:tc>
        <w:tc>
          <w:tcPr>
            <w:tcW w:w="295" w:type="dxa"/>
            <w:noWrap/>
            <w:vAlign w:val="center"/>
            <w:hideMark/>
          </w:tcPr>
          <w:p w14:paraId="6BC72D03" w14:textId="77777777" w:rsidR="00AC5E35" w:rsidRPr="00C21DFA" w:rsidRDefault="00AC5E35" w:rsidP="00AC5E35">
            <w:pPr>
              <w:spacing w:after="0" w:line="240" w:lineRule="auto"/>
              <w:rPr>
                <w:sz w:val="16"/>
                <w:szCs w:val="16"/>
              </w:rPr>
            </w:pPr>
          </w:p>
        </w:tc>
        <w:tc>
          <w:tcPr>
            <w:tcW w:w="295" w:type="dxa"/>
            <w:noWrap/>
            <w:vAlign w:val="center"/>
            <w:hideMark/>
          </w:tcPr>
          <w:p w14:paraId="5316C4F3" w14:textId="77777777" w:rsidR="00AC5E35" w:rsidRPr="00C21DFA" w:rsidRDefault="00AC5E35" w:rsidP="00AC5E35">
            <w:pPr>
              <w:spacing w:after="0" w:line="240" w:lineRule="auto"/>
              <w:rPr>
                <w:sz w:val="16"/>
                <w:szCs w:val="16"/>
              </w:rPr>
            </w:pPr>
          </w:p>
        </w:tc>
        <w:tc>
          <w:tcPr>
            <w:tcW w:w="5770" w:type="dxa"/>
            <w:vAlign w:val="center"/>
            <w:hideMark/>
          </w:tcPr>
          <w:p w14:paraId="2B8E77AB" w14:textId="68A1A8CF" w:rsidR="00AC5E35" w:rsidRPr="008B3876" w:rsidRDefault="00AC5E35" w:rsidP="00AC5E35">
            <w:pPr>
              <w:spacing w:after="0" w:line="240" w:lineRule="auto"/>
              <w:rPr>
                <w:sz w:val="16"/>
                <w:szCs w:val="16"/>
              </w:rPr>
            </w:pPr>
            <w:r w:rsidRPr="008B3876">
              <w:rPr>
                <w:sz w:val="16"/>
                <w:szCs w:val="16"/>
              </w:rPr>
              <w:t>Die genannten prozentualen Mengenbegrenzungen der Einzelkomponenten der Mischung beziehen sich jeweils auf das Gewicht des trockenen Papiers.</w:t>
            </w:r>
          </w:p>
        </w:tc>
        <w:tc>
          <w:tcPr>
            <w:tcW w:w="851" w:type="dxa"/>
            <w:vAlign w:val="center"/>
          </w:tcPr>
          <w:p w14:paraId="6B83AFAD" w14:textId="749C3321" w:rsidR="00AC5E35" w:rsidRDefault="00AC5E35" w:rsidP="00AC5E35">
            <w:pPr>
              <w:spacing w:after="0" w:line="240" w:lineRule="auto"/>
              <w:jc w:val="center"/>
              <w:rPr>
                <w:sz w:val="16"/>
                <w:szCs w:val="16"/>
              </w:rPr>
            </w:pPr>
            <w:r>
              <w:rPr>
                <w:sz w:val="16"/>
                <w:szCs w:val="16"/>
              </w:rPr>
              <w:t>*4</w:t>
            </w:r>
          </w:p>
          <w:p w14:paraId="77DE09C5" w14:textId="719C7431" w:rsidR="00AC5E35" w:rsidRPr="00C21DFA" w:rsidRDefault="00AC5E35" w:rsidP="00AC5E35">
            <w:pPr>
              <w:spacing w:after="0" w:line="240" w:lineRule="auto"/>
              <w:jc w:val="center"/>
              <w:rPr>
                <w:sz w:val="16"/>
                <w:szCs w:val="16"/>
              </w:rPr>
            </w:pPr>
            <w:r>
              <w:rPr>
                <w:sz w:val="16"/>
                <w:szCs w:val="16"/>
              </w:rPr>
              <w:t>*9</w:t>
            </w:r>
          </w:p>
        </w:tc>
        <w:tc>
          <w:tcPr>
            <w:tcW w:w="881" w:type="dxa"/>
            <w:vAlign w:val="center"/>
          </w:tcPr>
          <w:p w14:paraId="635C5736" w14:textId="77777777" w:rsidR="00AC5E35" w:rsidRPr="00C21DFA" w:rsidRDefault="00AC5E35" w:rsidP="00AC5E35">
            <w:pPr>
              <w:spacing w:after="0" w:line="240" w:lineRule="auto"/>
              <w:jc w:val="center"/>
              <w:rPr>
                <w:sz w:val="16"/>
                <w:szCs w:val="16"/>
              </w:rPr>
            </w:pPr>
          </w:p>
        </w:tc>
        <w:tc>
          <w:tcPr>
            <w:tcW w:w="2693" w:type="dxa"/>
            <w:vAlign w:val="center"/>
            <w:hideMark/>
          </w:tcPr>
          <w:p w14:paraId="1391A959" w14:textId="77AA8279" w:rsidR="00AC5E35" w:rsidRPr="00C21DFA" w:rsidRDefault="00AC5E35" w:rsidP="00AC5E35">
            <w:pPr>
              <w:spacing w:after="0" w:line="240" w:lineRule="auto"/>
              <w:rPr>
                <w:sz w:val="16"/>
                <w:szCs w:val="16"/>
              </w:rPr>
            </w:pPr>
            <w:r w:rsidRPr="00C21DFA">
              <w:rPr>
                <w:sz w:val="16"/>
                <w:szCs w:val="16"/>
              </w:rPr>
              <w:t>Retentionsmittel (XXXVI: B III 5b)</w:t>
            </w:r>
          </w:p>
        </w:tc>
      </w:tr>
      <w:tr w:rsidR="00AC5E35" w:rsidRPr="00C21DFA" w14:paraId="306B8BAD" w14:textId="77777777" w:rsidTr="00AB6E52">
        <w:trPr>
          <w:trHeight w:val="255"/>
          <w:tblHeader/>
        </w:trPr>
        <w:tc>
          <w:tcPr>
            <w:tcW w:w="562" w:type="dxa"/>
            <w:vAlign w:val="center"/>
          </w:tcPr>
          <w:p w14:paraId="52BD22F8" w14:textId="33ACC9E5" w:rsidR="00AC5E35" w:rsidRPr="00AC5E35" w:rsidRDefault="00AC5E35" w:rsidP="00AB6E52">
            <w:pPr>
              <w:spacing w:after="0" w:line="240" w:lineRule="auto"/>
              <w:rPr>
                <w:sz w:val="16"/>
                <w:szCs w:val="16"/>
              </w:rPr>
            </w:pPr>
            <w:r w:rsidRPr="00AC5E35">
              <w:rPr>
                <w:sz w:val="16"/>
                <w:szCs w:val="16"/>
              </w:rPr>
              <w:t>E 23</w:t>
            </w:r>
          </w:p>
        </w:tc>
        <w:tc>
          <w:tcPr>
            <w:tcW w:w="2552" w:type="dxa"/>
            <w:vAlign w:val="center"/>
          </w:tcPr>
          <w:p w14:paraId="5EE71D6F" w14:textId="48895977" w:rsidR="00AC5E35" w:rsidRPr="00C21DFA" w:rsidRDefault="00AC5E35" w:rsidP="00AC5E35">
            <w:pPr>
              <w:spacing w:after="0" w:line="240" w:lineRule="auto"/>
              <w:rPr>
                <w:sz w:val="16"/>
                <w:szCs w:val="16"/>
              </w:rPr>
            </w:pPr>
            <w:r w:rsidRPr="00C21DFA">
              <w:rPr>
                <w:sz w:val="16"/>
                <w:szCs w:val="16"/>
              </w:rPr>
              <w:t>Reaktionsprodukt aus Polyacrylamid mit Formaldehyd und Dimethylamin</w:t>
            </w:r>
          </w:p>
        </w:tc>
        <w:tc>
          <w:tcPr>
            <w:tcW w:w="998" w:type="dxa"/>
            <w:vAlign w:val="center"/>
            <w:hideMark/>
          </w:tcPr>
          <w:p w14:paraId="3CF364FA" w14:textId="777F04C6"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60759F56" w14:textId="0A7FFFE9"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B6EA240" w14:textId="77777777" w:rsidR="00AC5E35" w:rsidRPr="00C21DFA" w:rsidRDefault="00AC5E35" w:rsidP="00AC5E35">
            <w:pPr>
              <w:spacing w:after="0" w:line="240" w:lineRule="auto"/>
              <w:rPr>
                <w:sz w:val="16"/>
                <w:szCs w:val="16"/>
              </w:rPr>
            </w:pPr>
          </w:p>
        </w:tc>
        <w:tc>
          <w:tcPr>
            <w:tcW w:w="295" w:type="dxa"/>
            <w:noWrap/>
            <w:vAlign w:val="center"/>
            <w:hideMark/>
          </w:tcPr>
          <w:p w14:paraId="7E533C53" w14:textId="77777777" w:rsidR="00AC5E35" w:rsidRPr="00C21DFA" w:rsidRDefault="00AC5E35" w:rsidP="00AC5E35">
            <w:pPr>
              <w:spacing w:after="0" w:line="240" w:lineRule="auto"/>
              <w:rPr>
                <w:sz w:val="16"/>
                <w:szCs w:val="16"/>
              </w:rPr>
            </w:pPr>
          </w:p>
        </w:tc>
        <w:tc>
          <w:tcPr>
            <w:tcW w:w="295" w:type="dxa"/>
            <w:noWrap/>
            <w:vAlign w:val="center"/>
            <w:hideMark/>
          </w:tcPr>
          <w:p w14:paraId="5A3E3C81" w14:textId="77777777" w:rsidR="00AC5E35" w:rsidRPr="00C21DFA" w:rsidRDefault="00AC5E35" w:rsidP="00AC5E35">
            <w:pPr>
              <w:spacing w:after="0" w:line="240" w:lineRule="auto"/>
              <w:rPr>
                <w:sz w:val="16"/>
                <w:szCs w:val="16"/>
              </w:rPr>
            </w:pPr>
          </w:p>
        </w:tc>
        <w:tc>
          <w:tcPr>
            <w:tcW w:w="5770" w:type="dxa"/>
            <w:vAlign w:val="center"/>
            <w:hideMark/>
          </w:tcPr>
          <w:p w14:paraId="10166B3D" w14:textId="77777777" w:rsidR="00AC5E35" w:rsidRDefault="00AC5E35" w:rsidP="00AC5E35">
            <w:pPr>
              <w:spacing w:after="0" w:line="240" w:lineRule="auto"/>
              <w:rPr>
                <w:sz w:val="16"/>
                <w:szCs w:val="16"/>
              </w:rPr>
            </w:pPr>
            <w:r w:rsidRPr="008B3876">
              <w:rPr>
                <w:sz w:val="16"/>
                <w:szCs w:val="16"/>
              </w:rPr>
              <w:t>höchstens 0,06 %, bezogen auf das Gewicht des trockenen Papiers</w:t>
            </w:r>
            <w:r w:rsidRPr="008B3876">
              <w:rPr>
                <w:sz w:val="16"/>
                <w:szCs w:val="16"/>
              </w:rPr>
              <w:br/>
              <w:t>Der Restgehalt an monomerem Acrylamid darf, bezogen auf das Reaktionsprodukt aus Polyacrylamid mit Formaldehyd und Dimethylamin, 0,1 % nicht überschreiten.</w:t>
            </w:r>
          </w:p>
          <w:p w14:paraId="20A4008D" w14:textId="67324CE6" w:rsidR="00AC5E35" w:rsidRPr="008B3876" w:rsidRDefault="00AC5E35" w:rsidP="00AC5E35">
            <w:pPr>
              <w:spacing w:after="0" w:line="240" w:lineRule="auto"/>
              <w:rPr>
                <w:sz w:val="16"/>
                <w:szCs w:val="16"/>
              </w:rPr>
            </w:pPr>
            <w:r>
              <w:rPr>
                <w:sz w:val="16"/>
                <w:szCs w:val="16"/>
              </w:rPr>
              <w:t>Im Extrakt der Fertigerzeugnisse darf höchstens 1,0 mg Formaldehyd pro dm</w:t>
            </w:r>
            <w:r w:rsidRPr="00B14AD6">
              <w:rPr>
                <w:sz w:val="16"/>
                <w:szCs w:val="16"/>
                <w:vertAlign w:val="superscript"/>
              </w:rPr>
              <w:t>2</w:t>
            </w:r>
            <w:r>
              <w:rPr>
                <w:sz w:val="16"/>
                <w:szCs w:val="16"/>
              </w:rPr>
              <w:t xml:space="preserve"> nachweisbar sein.</w:t>
            </w:r>
          </w:p>
        </w:tc>
        <w:tc>
          <w:tcPr>
            <w:tcW w:w="851" w:type="dxa"/>
            <w:vAlign w:val="center"/>
          </w:tcPr>
          <w:p w14:paraId="6F2B0BEF" w14:textId="77777777" w:rsidR="00AC5E35" w:rsidRDefault="00AC5E35" w:rsidP="00AC5E35">
            <w:pPr>
              <w:spacing w:after="0" w:line="240" w:lineRule="auto"/>
              <w:jc w:val="center"/>
              <w:rPr>
                <w:sz w:val="16"/>
                <w:szCs w:val="16"/>
              </w:rPr>
            </w:pPr>
            <w:r>
              <w:rPr>
                <w:sz w:val="16"/>
                <w:szCs w:val="16"/>
              </w:rPr>
              <w:t>*8</w:t>
            </w:r>
          </w:p>
          <w:p w14:paraId="0AA535B2" w14:textId="56606D0B" w:rsidR="00AC5E35" w:rsidRPr="00C21DFA" w:rsidRDefault="00AC5E35" w:rsidP="00AC5E35">
            <w:pPr>
              <w:spacing w:after="0" w:line="240" w:lineRule="auto"/>
              <w:jc w:val="center"/>
              <w:rPr>
                <w:sz w:val="16"/>
                <w:szCs w:val="16"/>
              </w:rPr>
            </w:pPr>
            <w:r>
              <w:rPr>
                <w:sz w:val="16"/>
                <w:szCs w:val="16"/>
              </w:rPr>
              <w:t>*9</w:t>
            </w:r>
          </w:p>
        </w:tc>
        <w:tc>
          <w:tcPr>
            <w:tcW w:w="881" w:type="dxa"/>
            <w:vAlign w:val="center"/>
          </w:tcPr>
          <w:p w14:paraId="2AD5C127" w14:textId="77777777" w:rsidR="00AC5E35" w:rsidRPr="00C21DFA" w:rsidRDefault="00AC5E35" w:rsidP="00AC5E35">
            <w:pPr>
              <w:spacing w:after="0" w:line="240" w:lineRule="auto"/>
              <w:jc w:val="center"/>
              <w:rPr>
                <w:sz w:val="16"/>
                <w:szCs w:val="16"/>
              </w:rPr>
            </w:pPr>
          </w:p>
        </w:tc>
        <w:tc>
          <w:tcPr>
            <w:tcW w:w="2693" w:type="dxa"/>
            <w:vAlign w:val="center"/>
            <w:hideMark/>
          </w:tcPr>
          <w:p w14:paraId="4EB5D2F9" w14:textId="688AAB2D" w:rsidR="00AC5E35" w:rsidRPr="00C21DFA" w:rsidRDefault="00AC5E35" w:rsidP="00AC5E35">
            <w:pPr>
              <w:spacing w:after="0" w:line="240" w:lineRule="auto"/>
              <w:rPr>
                <w:sz w:val="16"/>
                <w:szCs w:val="16"/>
              </w:rPr>
            </w:pPr>
            <w:r w:rsidRPr="00C21DFA">
              <w:rPr>
                <w:sz w:val="16"/>
                <w:szCs w:val="16"/>
              </w:rPr>
              <w:t>Retentionsmittel (XXXVI: B III 6)</w:t>
            </w:r>
          </w:p>
        </w:tc>
      </w:tr>
      <w:tr w:rsidR="00AC5E35" w:rsidRPr="00C21DFA" w14:paraId="77C8721C" w14:textId="77777777" w:rsidTr="00AB6E52">
        <w:trPr>
          <w:trHeight w:val="255"/>
          <w:tblHeader/>
        </w:trPr>
        <w:tc>
          <w:tcPr>
            <w:tcW w:w="562" w:type="dxa"/>
            <w:vAlign w:val="center"/>
          </w:tcPr>
          <w:p w14:paraId="28DA30EF" w14:textId="06CA1D27" w:rsidR="00AC5E35" w:rsidRPr="00AC5E35" w:rsidRDefault="00AC5E35" w:rsidP="00AB6E52">
            <w:pPr>
              <w:spacing w:after="0" w:line="240" w:lineRule="auto"/>
              <w:rPr>
                <w:sz w:val="16"/>
                <w:szCs w:val="16"/>
              </w:rPr>
            </w:pPr>
            <w:r w:rsidRPr="00AC5E35">
              <w:rPr>
                <w:sz w:val="16"/>
                <w:szCs w:val="16"/>
              </w:rPr>
              <w:t>E 24</w:t>
            </w:r>
          </w:p>
        </w:tc>
        <w:tc>
          <w:tcPr>
            <w:tcW w:w="2552" w:type="dxa"/>
            <w:vAlign w:val="center"/>
          </w:tcPr>
          <w:p w14:paraId="1D7FDD61" w14:textId="5839FDC6" w:rsidR="00AC5E35" w:rsidRPr="00C21DFA" w:rsidRDefault="00AC5E35" w:rsidP="00AC5E35">
            <w:pPr>
              <w:spacing w:after="0" w:line="240" w:lineRule="auto"/>
              <w:rPr>
                <w:sz w:val="16"/>
                <w:szCs w:val="16"/>
              </w:rPr>
            </w:pPr>
            <w:r w:rsidRPr="00C21DFA">
              <w:rPr>
                <w:sz w:val="16"/>
                <w:szCs w:val="16"/>
              </w:rPr>
              <w:t>Dimethylamin-Epichlorhydrin-Copolymer</w:t>
            </w:r>
          </w:p>
        </w:tc>
        <w:tc>
          <w:tcPr>
            <w:tcW w:w="998" w:type="dxa"/>
            <w:vAlign w:val="center"/>
            <w:hideMark/>
          </w:tcPr>
          <w:p w14:paraId="5594066E" w14:textId="7FB19616" w:rsidR="00AC5E35" w:rsidRPr="00C21DFA" w:rsidRDefault="00AC5E35" w:rsidP="00AC5E35">
            <w:pPr>
              <w:spacing w:after="0" w:line="240" w:lineRule="auto"/>
              <w:rPr>
                <w:sz w:val="16"/>
                <w:szCs w:val="16"/>
              </w:rPr>
            </w:pPr>
            <w:r w:rsidRPr="00C21DFA">
              <w:rPr>
                <w:sz w:val="16"/>
                <w:szCs w:val="16"/>
              </w:rPr>
              <w:t>25988-97-0</w:t>
            </w:r>
          </w:p>
        </w:tc>
        <w:tc>
          <w:tcPr>
            <w:tcW w:w="295" w:type="dxa"/>
            <w:noWrap/>
            <w:vAlign w:val="center"/>
            <w:hideMark/>
          </w:tcPr>
          <w:p w14:paraId="2AC7A059" w14:textId="0CC4C63A"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75F4FDF" w14:textId="77777777" w:rsidR="00AC5E35" w:rsidRPr="00C21DFA" w:rsidRDefault="00AC5E35" w:rsidP="00AC5E35">
            <w:pPr>
              <w:spacing w:after="0" w:line="240" w:lineRule="auto"/>
              <w:rPr>
                <w:sz w:val="16"/>
                <w:szCs w:val="16"/>
              </w:rPr>
            </w:pPr>
          </w:p>
        </w:tc>
        <w:tc>
          <w:tcPr>
            <w:tcW w:w="295" w:type="dxa"/>
            <w:noWrap/>
            <w:vAlign w:val="center"/>
            <w:hideMark/>
          </w:tcPr>
          <w:p w14:paraId="2E87FA2D" w14:textId="261840FF" w:rsidR="00AC5E35" w:rsidRPr="00C21DFA" w:rsidRDefault="00AC5E35" w:rsidP="00AC5E35">
            <w:pPr>
              <w:spacing w:after="0" w:line="240" w:lineRule="auto"/>
              <w:rPr>
                <w:sz w:val="16"/>
                <w:szCs w:val="16"/>
              </w:rPr>
            </w:pPr>
          </w:p>
        </w:tc>
        <w:tc>
          <w:tcPr>
            <w:tcW w:w="295" w:type="dxa"/>
            <w:noWrap/>
            <w:vAlign w:val="center"/>
            <w:hideMark/>
          </w:tcPr>
          <w:p w14:paraId="319553DC" w14:textId="77777777" w:rsidR="00AC5E35" w:rsidRPr="00C21DFA" w:rsidRDefault="00AC5E35" w:rsidP="00AC5E35">
            <w:pPr>
              <w:spacing w:after="0" w:line="240" w:lineRule="auto"/>
              <w:rPr>
                <w:sz w:val="16"/>
                <w:szCs w:val="16"/>
              </w:rPr>
            </w:pPr>
          </w:p>
        </w:tc>
        <w:tc>
          <w:tcPr>
            <w:tcW w:w="5770" w:type="dxa"/>
            <w:vAlign w:val="center"/>
            <w:hideMark/>
          </w:tcPr>
          <w:p w14:paraId="48BEEBA6" w14:textId="1E61B98E" w:rsidR="00AC5E35" w:rsidRPr="008B3876" w:rsidRDefault="00AC5E35" w:rsidP="00AC5E35">
            <w:pPr>
              <w:spacing w:after="0" w:line="240" w:lineRule="auto"/>
              <w:rPr>
                <w:sz w:val="16"/>
                <w:szCs w:val="16"/>
              </w:rPr>
            </w:pPr>
            <w:r w:rsidRPr="008B3876">
              <w:rPr>
                <w:sz w:val="16"/>
                <w:szCs w:val="16"/>
              </w:rPr>
              <w:t>höchstens 0,25 %</w:t>
            </w:r>
          </w:p>
        </w:tc>
        <w:tc>
          <w:tcPr>
            <w:tcW w:w="851" w:type="dxa"/>
            <w:vAlign w:val="center"/>
          </w:tcPr>
          <w:p w14:paraId="1F4E3968" w14:textId="77777777" w:rsidR="00AC5E35" w:rsidRDefault="00AC5E35" w:rsidP="00AC5E35">
            <w:pPr>
              <w:spacing w:after="0" w:line="240" w:lineRule="auto"/>
              <w:jc w:val="center"/>
              <w:rPr>
                <w:sz w:val="16"/>
                <w:szCs w:val="16"/>
              </w:rPr>
            </w:pPr>
            <w:r>
              <w:rPr>
                <w:sz w:val="16"/>
                <w:szCs w:val="16"/>
              </w:rPr>
              <w:t>*4</w:t>
            </w:r>
          </w:p>
          <w:p w14:paraId="30664904" w14:textId="04342A53" w:rsidR="00AC5E35" w:rsidRPr="00C21DFA" w:rsidRDefault="00AC5E35" w:rsidP="00AC5E35">
            <w:pPr>
              <w:spacing w:after="0" w:line="240" w:lineRule="auto"/>
              <w:jc w:val="center"/>
              <w:rPr>
                <w:sz w:val="16"/>
                <w:szCs w:val="16"/>
              </w:rPr>
            </w:pPr>
            <w:r>
              <w:rPr>
                <w:sz w:val="16"/>
                <w:szCs w:val="16"/>
              </w:rPr>
              <w:t>*9</w:t>
            </w:r>
          </w:p>
        </w:tc>
        <w:tc>
          <w:tcPr>
            <w:tcW w:w="881" w:type="dxa"/>
            <w:vAlign w:val="center"/>
          </w:tcPr>
          <w:p w14:paraId="2744D505" w14:textId="77777777" w:rsidR="00AC5E35" w:rsidRPr="00C21DFA" w:rsidRDefault="00AC5E35" w:rsidP="00AC5E35">
            <w:pPr>
              <w:spacing w:after="0" w:line="240" w:lineRule="auto"/>
              <w:jc w:val="center"/>
              <w:rPr>
                <w:sz w:val="16"/>
                <w:szCs w:val="16"/>
              </w:rPr>
            </w:pPr>
          </w:p>
        </w:tc>
        <w:tc>
          <w:tcPr>
            <w:tcW w:w="2693" w:type="dxa"/>
            <w:vAlign w:val="center"/>
            <w:hideMark/>
          </w:tcPr>
          <w:p w14:paraId="5F631924" w14:textId="40A522BD" w:rsidR="00AC5E35" w:rsidRPr="00C21DFA" w:rsidRDefault="00AC5E35" w:rsidP="00AC5E35">
            <w:pPr>
              <w:spacing w:after="0" w:line="240" w:lineRule="auto"/>
              <w:rPr>
                <w:sz w:val="16"/>
                <w:szCs w:val="16"/>
              </w:rPr>
            </w:pPr>
            <w:r w:rsidRPr="00C21DFA">
              <w:rPr>
                <w:sz w:val="16"/>
                <w:szCs w:val="16"/>
              </w:rPr>
              <w:t>Retentionsmittel (XXXVI: B III 7</w:t>
            </w:r>
            <w:r>
              <w:rPr>
                <w:sz w:val="16"/>
                <w:szCs w:val="16"/>
              </w:rPr>
              <w:t>)</w:t>
            </w:r>
          </w:p>
        </w:tc>
      </w:tr>
      <w:tr w:rsidR="00AC5E35" w:rsidRPr="00C21DFA" w14:paraId="392E66F0" w14:textId="77777777" w:rsidTr="00AB6E52">
        <w:trPr>
          <w:trHeight w:val="255"/>
          <w:tblHeader/>
        </w:trPr>
        <w:tc>
          <w:tcPr>
            <w:tcW w:w="562" w:type="dxa"/>
            <w:vAlign w:val="center"/>
          </w:tcPr>
          <w:p w14:paraId="5FCE9BEC" w14:textId="12CD152C" w:rsidR="00AC5E35" w:rsidRPr="00AC5E35" w:rsidRDefault="00AC5E35" w:rsidP="00AB6E52">
            <w:pPr>
              <w:spacing w:after="0" w:line="240" w:lineRule="auto"/>
              <w:rPr>
                <w:sz w:val="16"/>
                <w:szCs w:val="16"/>
              </w:rPr>
            </w:pPr>
            <w:r w:rsidRPr="00AC5E35">
              <w:rPr>
                <w:sz w:val="16"/>
                <w:szCs w:val="16"/>
              </w:rPr>
              <w:t>E 25</w:t>
            </w:r>
          </w:p>
        </w:tc>
        <w:tc>
          <w:tcPr>
            <w:tcW w:w="2552" w:type="dxa"/>
            <w:vAlign w:val="center"/>
          </w:tcPr>
          <w:p w14:paraId="72E13F5F" w14:textId="43C98313" w:rsidR="00AC5E35" w:rsidRPr="00C21DFA" w:rsidRDefault="00AC5E35" w:rsidP="00AC5E35">
            <w:pPr>
              <w:spacing w:after="0" w:line="240" w:lineRule="auto"/>
              <w:rPr>
                <w:sz w:val="16"/>
                <w:szCs w:val="16"/>
              </w:rPr>
            </w:pPr>
            <w:r w:rsidRPr="00C21DFA">
              <w:rPr>
                <w:sz w:val="16"/>
                <w:szCs w:val="16"/>
              </w:rPr>
              <w:t>Dimethylamin-Ethylendiamin-Epichlorhydrin-Copolymer</w:t>
            </w:r>
          </w:p>
        </w:tc>
        <w:tc>
          <w:tcPr>
            <w:tcW w:w="998" w:type="dxa"/>
            <w:vAlign w:val="center"/>
            <w:hideMark/>
          </w:tcPr>
          <w:p w14:paraId="1440A167" w14:textId="5AD7CDF1" w:rsidR="00AC5E35" w:rsidRPr="00C21DFA" w:rsidRDefault="00AC5E35" w:rsidP="00AC5E35">
            <w:pPr>
              <w:spacing w:after="0" w:line="240" w:lineRule="auto"/>
              <w:rPr>
                <w:sz w:val="16"/>
                <w:szCs w:val="16"/>
              </w:rPr>
            </w:pPr>
            <w:r w:rsidRPr="00C21DFA">
              <w:rPr>
                <w:sz w:val="16"/>
                <w:szCs w:val="16"/>
              </w:rPr>
              <w:t>42751-79-1</w:t>
            </w:r>
          </w:p>
        </w:tc>
        <w:tc>
          <w:tcPr>
            <w:tcW w:w="295" w:type="dxa"/>
            <w:noWrap/>
            <w:vAlign w:val="center"/>
            <w:hideMark/>
          </w:tcPr>
          <w:p w14:paraId="0E7C98C7" w14:textId="28E1EEB3"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CFDD226" w14:textId="77777777" w:rsidR="00AC5E35" w:rsidRPr="00C21DFA" w:rsidRDefault="00AC5E35" w:rsidP="00AC5E35">
            <w:pPr>
              <w:spacing w:after="0" w:line="240" w:lineRule="auto"/>
              <w:rPr>
                <w:sz w:val="16"/>
                <w:szCs w:val="16"/>
              </w:rPr>
            </w:pPr>
          </w:p>
        </w:tc>
        <w:tc>
          <w:tcPr>
            <w:tcW w:w="295" w:type="dxa"/>
            <w:noWrap/>
            <w:vAlign w:val="center"/>
            <w:hideMark/>
          </w:tcPr>
          <w:p w14:paraId="1073DD11" w14:textId="7AAB66D0" w:rsidR="00AC5E35" w:rsidRPr="00C21DFA" w:rsidRDefault="00AC5E35" w:rsidP="00AC5E35">
            <w:pPr>
              <w:spacing w:after="0" w:line="240" w:lineRule="auto"/>
              <w:rPr>
                <w:sz w:val="16"/>
                <w:szCs w:val="16"/>
              </w:rPr>
            </w:pPr>
          </w:p>
        </w:tc>
        <w:tc>
          <w:tcPr>
            <w:tcW w:w="295" w:type="dxa"/>
            <w:noWrap/>
            <w:vAlign w:val="center"/>
            <w:hideMark/>
          </w:tcPr>
          <w:p w14:paraId="47F47FCF" w14:textId="77777777" w:rsidR="00AC5E35" w:rsidRPr="00C21DFA" w:rsidRDefault="00AC5E35" w:rsidP="00AC5E35">
            <w:pPr>
              <w:spacing w:after="0" w:line="240" w:lineRule="auto"/>
              <w:rPr>
                <w:sz w:val="16"/>
                <w:szCs w:val="16"/>
              </w:rPr>
            </w:pPr>
          </w:p>
        </w:tc>
        <w:tc>
          <w:tcPr>
            <w:tcW w:w="5770" w:type="dxa"/>
            <w:vAlign w:val="center"/>
            <w:hideMark/>
          </w:tcPr>
          <w:p w14:paraId="09D80F9B" w14:textId="7D566780" w:rsidR="00AC5E35" w:rsidRPr="008B3876" w:rsidRDefault="00AC5E35" w:rsidP="00AC5E35">
            <w:pPr>
              <w:spacing w:after="0" w:line="240" w:lineRule="auto"/>
              <w:rPr>
                <w:sz w:val="16"/>
                <w:szCs w:val="16"/>
              </w:rPr>
            </w:pPr>
            <w:r w:rsidRPr="008B3876">
              <w:rPr>
                <w:sz w:val="16"/>
                <w:szCs w:val="16"/>
              </w:rPr>
              <w:t>höchstens 3 %</w:t>
            </w:r>
          </w:p>
        </w:tc>
        <w:tc>
          <w:tcPr>
            <w:tcW w:w="851" w:type="dxa"/>
            <w:vAlign w:val="center"/>
          </w:tcPr>
          <w:p w14:paraId="4C5BEA84" w14:textId="77777777" w:rsidR="00AC5E35" w:rsidRDefault="00AC5E35" w:rsidP="00AC5E35">
            <w:pPr>
              <w:spacing w:after="0" w:line="240" w:lineRule="auto"/>
              <w:jc w:val="center"/>
              <w:rPr>
                <w:sz w:val="16"/>
                <w:szCs w:val="16"/>
              </w:rPr>
            </w:pPr>
            <w:r>
              <w:rPr>
                <w:sz w:val="16"/>
                <w:szCs w:val="16"/>
              </w:rPr>
              <w:t>*4</w:t>
            </w:r>
          </w:p>
          <w:p w14:paraId="69AE6200" w14:textId="3400B29C" w:rsidR="00AC5E35" w:rsidRPr="00C21DFA" w:rsidRDefault="00AC5E35" w:rsidP="00AC5E35">
            <w:pPr>
              <w:spacing w:after="0" w:line="240" w:lineRule="auto"/>
              <w:jc w:val="center"/>
              <w:rPr>
                <w:sz w:val="16"/>
                <w:szCs w:val="16"/>
              </w:rPr>
            </w:pPr>
            <w:r>
              <w:rPr>
                <w:sz w:val="16"/>
                <w:szCs w:val="16"/>
              </w:rPr>
              <w:t>*9</w:t>
            </w:r>
          </w:p>
        </w:tc>
        <w:tc>
          <w:tcPr>
            <w:tcW w:w="881" w:type="dxa"/>
            <w:vAlign w:val="center"/>
          </w:tcPr>
          <w:p w14:paraId="051310F7" w14:textId="77777777" w:rsidR="00AC5E35" w:rsidRPr="00C21DFA" w:rsidRDefault="00AC5E35" w:rsidP="00AC5E35">
            <w:pPr>
              <w:spacing w:after="0" w:line="240" w:lineRule="auto"/>
              <w:jc w:val="center"/>
              <w:rPr>
                <w:sz w:val="16"/>
                <w:szCs w:val="16"/>
              </w:rPr>
            </w:pPr>
          </w:p>
        </w:tc>
        <w:tc>
          <w:tcPr>
            <w:tcW w:w="2693" w:type="dxa"/>
            <w:vAlign w:val="center"/>
            <w:hideMark/>
          </w:tcPr>
          <w:p w14:paraId="40DB53E6" w14:textId="45722409" w:rsidR="00AC5E35" w:rsidRPr="00C21DFA" w:rsidRDefault="00AC5E35" w:rsidP="00AC5E35">
            <w:pPr>
              <w:spacing w:after="0" w:line="240" w:lineRule="auto"/>
              <w:rPr>
                <w:sz w:val="16"/>
                <w:szCs w:val="16"/>
              </w:rPr>
            </w:pPr>
            <w:r w:rsidRPr="00C21DFA">
              <w:rPr>
                <w:sz w:val="16"/>
                <w:szCs w:val="16"/>
              </w:rPr>
              <w:t>Retentionsmittel (XXXVI: B III 8)</w:t>
            </w:r>
          </w:p>
        </w:tc>
      </w:tr>
      <w:tr w:rsidR="00AC5E35" w:rsidRPr="0098023D" w14:paraId="06FD33CC" w14:textId="77777777" w:rsidTr="00AB6E52">
        <w:trPr>
          <w:trHeight w:val="255"/>
          <w:tblHeader/>
        </w:trPr>
        <w:tc>
          <w:tcPr>
            <w:tcW w:w="562" w:type="dxa"/>
            <w:vAlign w:val="center"/>
          </w:tcPr>
          <w:p w14:paraId="5C68F3E3" w14:textId="60B1EEB5" w:rsidR="00AC5E35" w:rsidRPr="00AC5E35" w:rsidRDefault="00AC5E35" w:rsidP="00AB6E52">
            <w:pPr>
              <w:spacing w:after="0" w:line="240" w:lineRule="auto"/>
              <w:rPr>
                <w:sz w:val="16"/>
                <w:szCs w:val="16"/>
                <w:lang w:val="en-US"/>
              </w:rPr>
            </w:pPr>
            <w:r w:rsidRPr="00AC5E35">
              <w:rPr>
                <w:sz w:val="16"/>
                <w:szCs w:val="16"/>
              </w:rPr>
              <w:t>E 26</w:t>
            </w:r>
          </w:p>
        </w:tc>
        <w:tc>
          <w:tcPr>
            <w:tcW w:w="2552" w:type="dxa"/>
            <w:vAlign w:val="center"/>
          </w:tcPr>
          <w:p w14:paraId="7DA608FC" w14:textId="24B64A31" w:rsidR="00AC5E35" w:rsidRPr="0070672D" w:rsidRDefault="00AC5E35" w:rsidP="00AC5E35">
            <w:pPr>
              <w:spacing w:after="0" w:line="240" w:lineRule="auto"/>
              <w:rPr>
                <w:sz w:val="16"/>
                <w:szCs w:val="16"/>
                <w:lang w:val="en-US"/>
              </w:rPr>
            </w:pPr>
            <w:r w:rsidRPr="00B14AD6">
              <w:rPr>
                <w:sz w:val="16"/>
                <w:szCs w:val="16"/>
                <w:lang w:val="en-US"/>
              </w:rPr>
              <w:t>Vinylformamid-Vinylamin-Homo- und Copolymere</w:t>
            </w:r>
          </w:p>
        </w:tc>
        <w:tc>
          <w:tcPr>
            <w:tcW w:w="998" w:type="dxa"/>
            <w:vAlign w:val="center"/>
          </w:tcPr>
          <w:p w14:paraId="41613471" w14:textId="46491B38" w:rsidR="00AC5E35" w:rsidRPr="0070672D" w:rsidRDefault="00AC5E35" w:rsidP="00AC5E35">
            <w:pPr>
              <w:spacing w:after="0" w:line="240" w:lineRule="auto"/>
              <w:rPr>
                <w:sz w:val="16"/>
                <w:szCs w:val="16"/>
                <w:lang w:val="en-US"/>
              </w:rPr>
            </w:pPr>
          </w:p>
        </w:tc>
        <w:tc>
          <w:tcPr>
            <w:tcW w:w="295" w:type="dxa"/>
            <w:noWrap/>
            <w:vAlign w:val="center"/>
          </w:tcPr>
          <w:p w14:paraId="492598E2" w14:textId="3E6B79E7" w:rsidR="00AC5E35" w:rsidRPr="00B14AD6" w:rsidRDefault="00AC5E35" w:rsidP="00AC5E35">
            <w:pPr>
              <w:spacing w:after="0" w:line="240" w:lineRule="auto"/>
              <w:rPr>
                <w:sz w:val="16"/>
                <w:szCs w:val="16"/>
                <w:lang w:val="en-US"/>
              </w:rPr>
            </w:pPr>
            <w:r>
              <w:rPr>
                <w:sz w:val="16"/>
                <w:szCs w:val="16"/>
                <w:lang w:val="en-US"/>
              </w:rPr>
              <w:t>X</w:t>
            </w:r>
          </w:p>
        </w:tc>
        <w:tc>
          <w:tcPr>
            <w:tcW w:w="295" w:type="dxa"/>
            <w:noWrap/>
            <w:vAlign w:val="center"/>
          </w:tcPr>
          <w:p w14:paraId="4266FB08" w14:textId="77777777" w:rsidR="00AC5E35" w:rsidRPr="00B14AD6" w:rsidRDefault="00AC5E35" w:rsidP="00AC5E35">
            <w:pPr>
              <w:spacing w:after="0" w:line="240" w:lineRule="auto"/>
              <w:rPr>
                <w:sz w:val="16"/>
                <w:szCs w:val="16"/>
                <w:lang w:val="en-US"/>
              </w:rPr>
            </w:pPr>
          </w:p>
        </w:tc>
        <w:tc>
          <w:tcPr>
            <w:tcW w:w="295" w:type="dxa"/>
            <w:noWrap/>
            <w:vAlign w:val="center"/>
          </w:tcPr>
          <w:p w14:paraId="03B92F16" w14:textId="77777777" w:rsidR="00AC5E35" w:rsidRPr="00B14AD6" w:rsidRDefault="00AC5E35" w:rsidP="00AC5E35">
            <w:pPr>
              <w:spacing w:after="0" w:line="240" w:lineRule="auto"/>
              <w:rPr>
                <w:sz w:val="16"/>
                <w:szCs w:val="16"/>
                <w:lang w:val="en-US"/>
              </w:rPr>
            </w:pPr>
          </w:p>
        </w:tc>
        <w:tc>
          <w:tcPr>
            <w:tcW w:w="295" w:type="dxa"/>
            <w:noWrap/>
            <w:vAlign w:val="center"/>
          </w:tcPr>
          <w:p w14:paraId="725015E9" w14:textId="77777777" w:rsidR="00AC5E35" w:rsidRPr="00B14AD6" w:rsidRDefault="00AC5E35" w:rsidP="00AC5E35">
            <w:pPr>
              <w:spacing w:after="0" w:line="240" w:lineRule="auto"/>
              <w:rPr>
                <w:sz w:val="16"/>
                <w:szCs w:val="16"/>
                <w:lang w:val="en-US"/>
              </w:rPr>
            </w:pPr>
          </w:p>
        </w:tc>
        <w:tc>
          <w:tcPr>
            <w:tcW w:w="5770" w:type="dxa"/>
            <w:vAlign w:val="center"/>
          </w:tcPr>
          <w:p w14:paraId="05659152" w14:textId="681648AE" w:rsidR="00AC5E35" w:rsidRPr="00B14AD6" w:rsidRDefault="00AC5E35" w:rsidP="00AC5E35">
            <w:pPr>
              <w:spacing w:after="0" w:line="240" w:lineRule="auto"/>
              <w:rPr>
                <w:sz w:val="16"/>
                <w:szCs w:val="16"/>
              </w:rPr>
            </w:pPr>
            <w:r>
              <w:rPr>
                <w:sz w:val="16"/>
                <w:szCs w:val="16"/>
                <w:lang w:val="en-US"/>
              </w:rPr>
              <w:t>Höchstens 0,2 %</w:t>
            </w:r>
          </w:p>
        </w:tc>
        <w:tc>
          <w:tcPr>
            <w:tcW w:w="851" w:type="dxa"/>
            <w:vAlign w:val="center"/>
          </w:tcPr>
          <w:p w14:paraId="2484AC11" w14:textId="77777777" w:rsidR="00AC5E35" w:rsidRPr="00B14AD6" w:rsidRDefault="00AC5E35" w:rsidP="00AC5E35">
            <w:pPr>
              <w:spacing w:after="0" w:line="240" w:lineRule="auto"/>
              <w:jc w:val="center"/>
              <w:rPr>
                <w:sz w:val="16"/>
                <w:szCs w:val="16"/>
              </w:rPr>
            </w:pPr>
          </w:p>
        </w:tc>
        <w:tc>
          <w:tcPr>
            <w:tcW w:w="881" w:type="dxa"/>
            <w:vAlign w:val="center"/>
          </w:tcPr>
          <w:p w14:paraId="10C9C146" w14:textId="77777777" w:rsidR="00AC5E35" w:rsidRPr="00B14AD6" w:rsidRDefault="00AC5E35" w:rsidP="00AC5E35">
            <w:pPr>
              <w:spacing w:after="0" w:line="240" w:lineRule="auto"/>
              <w:jc w:val="center"/>
              <w:rPr>
                <w:sz w:val="16"/>
                <w:szCs w:val="16"/>
              </w:rPr>
            </w:pPr>
          </w:p>
        </w:tc>
        <w:tc>
          <w:tcPr>
            <w:tcW w:w="2693" w:type="dxa"/>
            <w:vAlign w:val="center"/>
          </w:tcPr>
          <w:p w14:paraId="27085DA4" w14:textId="2D175D51" w:rsidR="00AC5E35" w:rsidRPr="00B14AD6" w:rsidRDefault="00AC5E35" w:rsidP="00AC5E35">
            <w:pPr>
              <w:spacing w:after="0" w:line="240" w:lineRule="auto"/>
              <w:rPr>
                <w:sz w:val="16"/>
                <w:szCs w:val="16"/>
              </w:rPr>
            </w:pPr>
            <w:r w:rsidRPr="00C21DFA">
              <w:rPr>
                <w:sz w:val="16"/>
                <w:szCs w:val="16"/>
              </w:rPr>
              <w:t xml:space="preserve">Retentionsmittel (XXXVI: B III </w:t>
            </w:r>
            <w:r>
              <w:rPr>
                <w:sz w:val="16"/>
                <w:szCs w:val="16"/>
              </w:rPr>
              <w:t>9</w:t>
            </w:r>
            <w:r w:rsidRPr="00C21DFA">
              <w:rPr>
                <w:sz w:val="16"/>
                <w:szCs w:val="16"/>
              </w:rPr>
              <w:t>)</w:t>
            </w:r>
          </w:p>
        </w:tc>
      </w:tr>
      <w:tr w:rsidR="00AC5E35" w:rsidRPr="00C21DFA" w14:paraId="4F30965F" w14:textId="77777777" w:rsidTr="00AB6E52">
        <w:trPr>
          <w:trHeight w:val="255"/>
          <w:tblHeader/>
        </w:trPr>
        <w:tc>
          <w:tcPr>
            <w:tcW w:w="562" w:type="dxa"/>
            <w:vAlign w:val="center"/>
          </w:tcPr>
          <w:p w14:paraId="442FCA7F" w14:textId="251F78A9" w:rsidR="00AC5E35" w:rsidRPr="00AC5E35" w:rsidRDefault="00AC5E35" w:rsidP="00AB6E52">
            <w:pPr>
              <w:spacing w:after="0" w:line="240" w:lineRule="auto"/>
              <w:rPr>
                <w:sz w:val="16"/>
                <w:szCs w:val="16"/>
              </w:rPr>
            </w:pPr>
            <w:r w:rsidRPr="00AC5E35">
              <w:rPr>
                <w:sz w:val="16"/>
                <w:szCs w:val="16"/>
              </w:rPr>
              <w:t>E 27</w:t>
            </w:r>
          </w:p>
        </w:tc>
        <w:tc>
          <w:tcPr>
            <w:tcW w:w="2552" w:type="dxa"/>
            <w:vAlign w:val="center"/>
          </w:tcPr>
          <w:p w14:paraId="369A700D" w14:textId="00490EEC" w:rsidR="00AC5E35" w:rsidRPr="00C21DFA" w:rsidRDefault="00AC5E35" w:rsidP="00AC5E35">
            <w:pPr>
              <w:spacing w:after="0" w:line="240" w:lineRule="auto"/>
              <w:rPr>
                <w:sz w:val="16"/>
                <w:szCs w:val="16"/>
              </w:rPr>
            </w:pPr>
            <w:r w:rsidRPr="00C21DFA">
              <w:rPr>
                <w:sz w:val="16"/>
                <w:szCs w:val="16"/>
              </w:rPr>
              <w:t>Copolymer aus Acrylamid und Diallyldimethylammoniumchlorid</w:t>
            </w:r>
          </w:p>
        </w:tc>
        <w:tc>
          <w:tcPr>
            <w:tcW w:w="998" w:type="dxa"/>
            <w:vAlign w:val="center"/>
            <w:hideMark/>
          </w:tcPr>
          <w:p w14:paraId="787844A6" w14:textId="24046B72" w:rsidR="00AC5E35" w:rsidRPr="00C21DFA" w:rsidRDefault="00AC5E35" w:rsidP="00AC5E35">
            <w:pPr>
              <w:spacing w:after="0" w:line="240" w:lineRule="auto"/>
              <w:rPr>
                <w:sz w:val="16"/>
                <w:szCs w:val="16"/>
              </w:rPr>
            </w:pPr>
            <w:r w:rsidRPr="00C21DFA">
              <w:rPr>
                <w:sz w:val="16"/>
                <w:szCs w:val="16"/>
              </w:rPr>
              <w:t>26590-05-6</w:t>
            </w:r>
          </w:p>
        </w:tc>
        <w:tc>
          <w:tcPr>
            <w:tcW w:w="295" w:type="dxa"/>
            <w:noWrap/>
            <w:vAlign w:val="center"/>
            <w:hideMark/>
          </w:tcPr>
          <w:p w14:paraId="38EE7E54" w14:textId="53AF7687"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0713741" w14:textId="77777777" w:rsidR="00AC5E35" w:rsidRPr="00C21DFA" w:rsidRDefault="00AC5E35" w:rsidP="00AC5E35">
            <w:pPr>
              <w:spacing w:after="0" w:line="240" w:lineRule="auto"/>
              <w:rPr>
                <w:sz w:val="16"/>
                <w:szCs w:val="16"/>
              </w:rPr>
            </w:pPr>
          </w:p>
        </w:tc>
        <w:tc>
          <w:tcPr>
            <w:tcW w:w="295" w:type="dxa"/>
            <w:noWrap/>
            <w:vAlign w:val="center"/>
            <w:hideMark/>
          </w:tcPr>
          <w:p w14:paraId="0261912F" w14:textId="08141E48"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40B6002" w14:textId="77777777" w:rsidR="00AC5E35" w:rsidRPr="00C21DFA" w:rsidRDefault="00AC5E35" w:rsidP="00AC5E35">
            <w:pPr>
              <w:spacing w:after="0" w:line="240" w:lineRule="auto"/>
              <w:rPr>
                <w:sz w:val="16"/>
                <w:szCs w:val="16"/>
              </w:rPr>
            </w:pPr>
          </w:p>
        </w:tc>
        <w:tc>
          <w:tcPr>
            <w:tcW w:w="5770" w:type="dxa"/>
            <w:vAlign w:val="center"/>
            <w:hideMark/>
          </w:tcPr>
          <w:p w14:paraId="736F25CF" w14:textId="28A3D4D2" w:rsidR="00AC5E35" w:rsidRPr="008B3876" w:rsidRDefault="00AC5E35" w:rsidP="00AC5E35">
            <w:pPr>
              <w:spacing w:after="0" w:line="240" w:lineRule="auto"/>
              <w:rPr>
                <w:sz w:val="16"/>
                <w:szCs w:val="16"/>
              </w:rPr>
            </w:pPr>
            <w:r w:rsidRPr="008B3876">
              <w:rPr>
                <w:sz w:val="16"/>
                <w:szCs w:val="16"/>
              </w:rPr>
              <w:t>höchstens 0,02 %, bezogen auf den trockenen Faserstoff</w:t>
            </w:r>
          </w:p>
        </w:tc>
        <w:tc>
          <w:tcPr>
            <w:tcW w:w="851" w:type="dxa"/>
            <w:vAlign w:val="center"/>
          </w:tcPr>
          <w:p w14:paraId="328894C5" w14:textId="77777777" w:rsidR="00AC5E35" w:rsidRPr="00C21DFA" w:rsidRDefault="00AC5E35" w:rsidP="00AC5E35">
            <w:pPr>
              <w:spacing w:after="0" w:line="240" w:lineRule="auto"/>
              <w:jc w:val="center"/>
              <w:rPr>
                <w:sz w:val="16"/>
                <w:szCs w:val="16"/>
              </w:rPr>
            </w:pPr>
          </w:p>
        </w:tc>
        <w:tc>
          <w:tcPr>
            <w:tcW w:w="881" w:type="dxa"/>
            <w:vAlign w:val="center"/>
          </w:tcPr>
          <w:p w14:paraId="5D40C079" w14:textId="77777777" w:rsidR="00AC5E35" w:rsidRPr="00C21DFA" w:rsidRDefault="00AC5E35" w:rsidP="00AC5E35">
            <w:pPr>
              <w:spacing w:after="0" w:line="240" w:lineRule="auto"/>
              <w:jc w:val="center"/>
              <w:rPr>
                <w:sz w:val="16"/>
                <w:szCs w:val="16"/>
              </w:rPr>
            </w:pPr>
          </w:p>
        </w:tc>
        <w:tc>
          <w:tcPr>
            <w:tcW w:w="2693" w:type="dxa"/>
            <w:vAlign w:val="center"/>
            <w:hideMark/>
          </w:tcPr>
          <w:p w14:paraId="0A0A7B80" w14:textId="477E8F00" w:rsidR="00AC5E35" w:rsidRPr="00C21DFA" w:rsidRDefault="00AC5E35" w:rsidP="00AC5E35">
            <w:pPr>
              <w:spacing w:after="0" w:line="240" w:lineRule="auto"/>
              <w:rPr>
                <w:sz w:val="16"/>
                <w:szCs w:val="16"/>
              </w:rPr>
            </w:pPr>
            <w:r w:rsidRPr="00C21DFA">
              <w:rPr>
                <w:sz w:val="16"/>
                <w:szCs w:val="16"/>
              </w:rPr>
              <w:t>Retentionsmittel (XXXVI: B III 10, XXXVI/2: II C 8)</w:t>
            </w:r>
          </w:p>
        </w:tc>
      </w:tr>
      <w:tr w:rsidR="00AC5E35" w:rsidRPr="00C21DFA" w14:paraId="6B99E858" w14:textId="77777777" w:rsidTr="00AB6E52">
        <w:trPr>
          <w:trHeight w:val="255"/>
          <w:tblHeader/>
        </w:trPr>
        <w:tc>
          <w:tcPr>
            <w:tcW w:w="562" w:type="dxa"/>
            <w:vAlign w:val="center"/>
          </w:tcPr>
          <w:p w14:paraId="16058F2F" w14:textId="4364BC3E" w:rsidR="00AC5E35" w:rsidRPr="00AC5E35" w:rsidRDefault="00AC5E35" w:rsidP="00AB6E52">
            <w:pPr>
              <w:spacing w:after="0" w:line="240" w:lineRule="auto"/>
              <w:rPr>
                <w:sz w:val="16"/>
                <w:szCs w:val="16"/>
              </w:rPr>
            </w:pPr>
            <w:r w:rsidRPr="00AC5E35">
              <w:rPr>
                <w:sz w:val="16"/>
                <w:szCs w:val="16"/>
              </w:rPr>
              <w:t>E 28</w:t>
            </w:r>
          </w:p>
        </w:tc>
        <w:tc>
          <w:tcPr>
            <w:tcW w:w="2552" w:type="dxa"/>
            <w:vAlign w:val="center"/>
          </w:tcPr>
          <w:p w14:paraId="12F0B231" w14:textId="0DCE3467" w:rsidR="00AC5E35" w:rsidRPr="00C21DFA" w:rsidRDefault="00AC5E35" w:rsidP="00AC5E35">
            <w:pPr>
              <w:spacing w:after="0" w:line="240" w:lineRule="auto"/>
              <w:rPr>
                <w:sz w:val="16"/>
                <w:szCs w:val="16"/>
              </w:rPr>
            </w:pPr>
            <w:r w:rsidRPr="00C21DFA">
              <w:rPr>
                <w:sz w:val="16"/>
                <w:szCs w:val="16"/>
              </w:rPr>
              <w:t>Polydimethyldiallylammoniumchlorid</w:t>
            </w:r>
          </w:p>
        </w:tc>
        <w:tc>
          <w:tcPr>
            <w:tcW w:w="998" w:type="dxa"/>
            <w:vAlign w:val="center"/>
            <w:hideMark/>
          </w:tcPr>
          <w:p w14:paraId="6E52BB4A" w14:textId="589AC689" w:rsidR="00AC5E35" w:rsidRPr="00C21DFA" w:rsidRDefault="00AC5E35" w:rsidP="00AC5E35">
            <w:pPr>
              <w:spacing w:after="0" w:line="240" w:lineRule="auto"/>
              <w:rPr>
                <w:sz w:val="16"/>
                <w:szCs w:val="16"/>
              </w:rPr>
            </w:pPr>
            <w:r w:rsidRPr="00C21DFA">
              <w:rPr>
                <w:sz w:val="16"/>
                <w:szCs w:val="16"/>
              </w:rPr>
              <w:t>26062-79-3</w:t>
            </w:r>
          </w:p>
        </w:tc>
        <w:tc>
          <w:tcPr>
            <w:tcW w:w="295" w:type="dxa"/>
            <w:noWrap/>
            <w:vAlign w:val="center"/>
            <w:hideMark/>
          </w:tcPr>
          <w:p w14:paraId="76E7EF14" w14:textId="28E70FF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ACBD35E" w14:textId="77777777" w:rsidR="00AC5E35" w:rsidRPr="00C21DFA" w:rsidRDefault="00AC5E35" w:rsidP="00AC5E35">
            <w:pPr>
              <w:spacing w:after="0" w:line="240" w:lineRule="auto"/>
              <w:rPr>
                <w:sz w:val="16"/>
                <w:szCs w:val="16"/>
              </w:rPr>
            </w:pPr>
          </w:p>
        </w:tc>
        <w:tc>
          <w:tcPr>
            <w:tcW w:w="295" w:type="dxa"/>
            <w:noWrap/>
            <w:vAlign w:val="center"/>
            <w:hideMark/>
          </w:tcPr>
          <w:p w14:paraId="387895CA" w14:textId="03862B85"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5173BA8" w14:textId="77777777" w:rsidR="00AC5E35" w:rsidRPr="00C21DFA" w:rsidRDefault="00AC5E35" w:rsidP="00AC5E35">
            <w:pPr>
              <w:spacing w:after="0" w:line="240" w:lineRule="auto"/>
              <w:rPr>
                <w:sz w:val="16"/>
                <w:szCs w:val="16"/>
              </w:rPr>
            </w:pPr>
          </w:p>
        </w:tc>
        <w:tc>
          <w:tcPr>
            <w:tcW w:w="5770" w:type="dxa"/>
            <w:vAlign w:val="center"/>
            <w:hideMark/>
          </w:tcPr>
          <w:p w14:paraId="67584444" w14:textId="099EB574" w:rsidR="00AC5E35" w:rsidRPr="008B3876" w:rsidRDefault="00AC5E35" w:rsidP="00AC5E35">
            <w:pPr>
              <w:spacing w:after="0" w:line="240" w:lineRule="auto"/>
              <w:rPr>
                <w:sz w:val="16"/>
                <w:szCs w:val="16"/>
              </w:rPr>
            </w:pPr>
            <w:r w:rsidRPr="008B3876">
              <w:rPr>
                <w:sz w:val="16"/>
                <w:szCs w:val="16"/>
              </w:rPr>
              <w:t>höchstens 0,15 %</w:t>
            </w:r>
          </w:p>
        </w:tc>
        <w:tc>
          <w:tcPr>
            <w:tcW w:w="851" w:type="dxa"/>
            <w:vAlign w:val="center"/>
          </w:tcPr>
          <w:p w14:paraId="32EFD4E2" w14:textId="77777777" w:rsidR="00AC5E35" w:rsidRPr="00C21DFA" w:rsidRDefault="00AC5E35" w:rsidP="00AC5E35">
            <w:pPr>
              <w:spacing w:after="0" w:line="240" w:lineRule="auto"/>
              <w:jc w:val="center"/>
              <w:rPr>
                <w:sz w:val="16"/>
                <w:szCs w:val="16"/>
              </w:rPr>
            </w:pPr>
          </w:p>
        </w:tc>
        <w:tc>
          <w:tcPr>
            <w:tcW w:w="881" w:type="dxa"/>
            <w:vAlign w:val="center"/>
          </w:tcPr>
          <w:p w14:paraId="58F6DCB9" w14:textId="77777777" w:rsidR="00AC5E35" w:rsidRPr="00C21DFA" w:rsidRDefault="00AC5E35" w:rsidP="00AC5E35">
            <w:pPr>
              <w:spacing w:after="0" w:line="240" w:lineRule="auto"/>
              <w:jc w:val="center"/>
              <w:rPr>
                <w:sz w:val="16"/>
                <w:szCs w:val="16"/>
              </w:rPr>
            </w:pPr>
          </w:p>
        </w:tc>
        <w:tc>
          <w:tcPr>
            <w:tcW w:w="2693" w:type="dxa"/>
            <w:vAlign w:val="center"/>
            <w:hideMark/>
          </w:tcPr>
          <w:p w14:paraId="403FD34C" w14:textId="1824DB1E" w:rsidR="00AC5E35" w:rsidRPr="00C21DFA" w:rsidRDefault="00AC5E35" w:rsidP="00AC5E35">
            <w:pPr>
              <w:spacing w:after="0" w:line="240" w:lineRule="auto"/>
              <w:rPr>
                <w:sz w:val="16"/>
                <w:szCs w:val="16"/>
              </w:rPr>
            </w:pPr>
            <w:r w:rsidRPr="00C21DFA">
              <w:rPr>
                <w:sz w:val="16"/>
                <w:szCs w:val="16"/>
              </w:rPr>
              <w:t>Retentionsmittel (XXXVI: B III 11, XXXVI/2: II C 7)</w:t>
            </w:r>
          </w:p>
        </w:tc>
      </w:tr>
      <w:tr w:rsidR="00AC5E35" w:rsidRPr="00C21DFA" w14:paraId="38DD0B65" w14:textId="77777777" w:rsidTr="00AB6E52">
        <w:trPr>
          <w:trHeight w:val="255"/>
          <w:tblHeader/>
        </w:trPr>
        <w:tc>
          <w:tcPr>
            <w:tcW w:w="562" w:type="dxa"/>
            <w:vAlign w:val="center"/>
          </w:tcPr>
          <w:p w14:paraId="0A735ABA" w14:textId="0A966FFE" w:rsidR="00AC5E35" w:rsidRPr="00AC5E35" w:rsidRDefault="00AC5E35" w:rsidP="00AB6E52">
            <w:pPr>
              <w:spacing w:after="0" w:line="240" w:lineRule="auto"/>
              <w:rPr>
                <w:sz w:val="16"/>
                <w:szCs w:val="16"/>
              </w:rPr>
            </w:pPr>
            <w:r w:rsidRPr="00AC5E35">
              <w:rPr>
                <w:sz w:val="16"/>
                <w:szCs w:val="16"/>
              </w:rPr>
              <w:t>E 29</w:t>
            </w:r>
          </w:p>
        </w:tc>
        <w:tc>
          <w:tcPr>
            <w:tcW w:w="2552" w:type="dxa"/>
            <w:vAlign w:val="center"/>
          </w:tcPr>
          <w:p w14:paraId="49E327EC" w14:textId="3ABCFD88" w:rsidR="00AC5E35" w:rsidRPr="00C21DFA" w:rsidRDefault="00AC5E35" w:rsidP="00AC5E35">
            <w:pPr>
              <w:spacing w:after="0" w:line="240" w:lineRule="auto"/>
              <w:rPr>
                <w:sz w:val="16"/>
                <w:szCs w:val="16"/>
              </w:rPr>
            </w:pPr>
            <w:r w:rsidRPr="00C21DFA">
              <w:rPr>
                <w:sz w:val="16"/>
                <w:szCs w:val="16"/>
              </w:rPr>
              <w:t>Vinylamin-Diallyldimethylammoniumchlorid-Copolymer, erhalten durch Hofmann-Umlagerung der Amidgruppen eines Acrylamid-Diallyldimethylammoniumchlorid-Copolymers</w:t>
            </w:r>
          </w:p>
        </w:tc>
        <w:tc>
          <w:tcPr>
            <w:tcW w:w="998" w:type="dxa"/>
            <w:vAlign w:val="center"/>
            <w:hideMark/>
          </w:tcPr>
          <w:p w14:paraId="066C54A3" w14:textId="36F0AB29" w:rsidR="00AC5E35" w:rsidRPr="00C21DFA" w:rsidRDefault="00AC5E35" w:rsidP="00AC5E35">
            <w:pPr>
              <w:spacing w:after="0" w:line="240" w:lineRule="auto"/>
              <w:rPr>
                <w:sz w:val="16"/>
                <w:szCs w:val="16"/>
              </w:rPr>
            </w:pPr>
            <w:r w:rsidRPr="00C21DFA">
              <w:rPr>
                <w:sz w:val="16"/>
                <w:szCs w:val="16"/>
              </w:rPr>
              <w:t>913068-94-7</w:t>
            </w:r>
          </w:p>
        </w:tc>
        <w:tc>
          <w:tcPr>
            <w:tcW w:w="295" w:type="dxa"/>
            <w:noWrap/>
            <w:vAlign w:val="center"/>
            <w:hideMark/>
          </w:tcPr>
          <w:p w14:paraId="04F79423" w14:textId="29CA596D"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8FAA88E" w14:textId="77777777" w:rsidR="00AC5E35" w:rsidRPr="00C21DFA" w:rsidRDefault="00AC5E35" w:rsidP="00AC5E35">
            <w:pPr>
              <w:spacing w:after="0" w:line="240" w:lineRule="auto"/>
              <w:rPr>
                <w:sz w:val="16"/>
                <w:szCs w:val="16"/>
              </w:rPr>
            </w:pPr>
          </w:p>
        </w:tc>
        <w:tc>
          <w:tcPr>
            <w:tcW w:w="295" w:type="dxa"/>
            <w:noWrap/>
            <w:vAlign w:val="center"/>
            <w:hideMark/>
          </w:tcPr>
          <w:p w14:paraId="33211F03" w14:textId="77777777" w:rsidR="00AC5E35" w:rsidRPr="00C21DFA" w:rsidRDefault="00AC5E35" w:rsidP="00AC5E35">
            <w:pPr>
              <w:spacing w:after="0" w:line="240" w:lineRule="auto"/>
              <w:rPr>
                <w:sz w:val="16"/>
                <w:szCs w:val="16"/>
              </w:rPr>
            </w:pPr>
          </w:p>
        </w:tc>
        <w:tc>
          <w:tcPr>
            <w:tcW w:w="295" w:type="dxa"/>
            <w:noWrap/>
            <w:vAlign w:val="center"/>
            <w:hideMark/>
          </w:tcPr>
          <w:p w14:paraId="18AF7E40" w14:textId="77777777" w:rsidR="00AC5E35" w:rsidRPr="00C21DFA" w:rsidRDefault="00AC5E35" w:rsidP="00AC5E35">
            <w:pPr>
              <w:spacing w:after="0" w:line="240" w:lineRule="auto"/>
              <w:rPr>
                <w:sz w:val="16"/>
                <w:szCs w:val="16"/>
              </w:rPr>
            </w:pPr>
          </w:p>
        </w:tc>
        <w:tc>
          <w:tcPr>
            <w:tcW w:w="5770" w:type="dxa"/>
            <w:vAlign w:val="center"/>
            <w:hideMark/>
          </w:tcPr>
          <w:p w14:paraId="1F8B0DA8" w14:textId="77777777" w:rsidR="00AC5E35" w:rsidRPr="008B3876" w:rsidRDefault="00AC5E35" w:rsidP="00AC5E35">
            <w:pPr>
              <w:spacing w:after="0" w:line="240" w:lineRule="auto"/>
              <w:rPr>
                <w:sz w:val="16"/>
                <w:szCs w:val="16"/>
              </w:rPr>
            </w:pPr>
            <w:r w:rsidRPr="008B3876">
              <w:rPr>
                <w:sz w:val="16"/>
                <w:szCs w:val="16"/>
              </w:rPr>
              <w:t>höchstens 0,5 %, bezogen auf den trockenen Faserstoff</w:t>
            </w:r>
          </w:p>
        </w:tc>
        <w:tc>
          <w:tcPr>
            <w:tcW w:w="851" w:type="dxa"/>
            <w:vAlign w:val="center"/>
          </w:tcPr>
          <w:p w14:paraId="245E5BA3" w14:textId="77777777" w:rsidR="00AC5E35" w:rsidRPr="00C21DFA" w:rsidRDefault="00AC5E35" w:rsidP="00AC5E35">
            <w:pPr>
              <w:spacing w:after="0" w:line="240" w:lineRule="auto"/>
              <w:jc w:val="center"/>
              <w:rPr>
                <w:sz w:val="16"/>
                <w:szCs w:val="16"/>
              </w:rPr>
            </w:pPr>
          </w:p>
        </w:tc>
        <w:tc>
          <w:tcPr>
            <w:tcW w:w="881" w:type="dxa"/>
            <w:vAlign w:val="center"/>
          </w:tcPr>
          <w:p w14:paraId="3D5B3B57" w14:textId="77777777" w:rsidR="00AC5E35" w:rsidRPr="00C21DFA" w:rsidRDefault="00AC5E35" w:rsidP="00AC5E35">
            <w:pPr>
              <w:spacing w:after="0" w:line="240" w:lineRule="auto"/>
              <w:jc w:val="center"/>
              <w:rPr>
                <w:sz w:val="16"/>
                <w:szCs w:val="16"/>
              </w:rPr>
            </w:pPr>
          </w:p>
        </w:tc>
        <w:tc>
          <w:tcPr>
            <w:tcW w:w="2693" w:type="dxa"/>
            <w:vAlign w:val="center"/>
            <w:hideMark/>
          </w:tcPr>
          <w:p w14:paraId="3497A68C" w14:textId="117E8259" w:rsidR="00AC5E35" w:rsidRPr="00C21DFA" w:rsidRDefault="00AC5E35" w:rsidP="00AC5E35">
            <w:pPr>
              <w:spacing w:after="0" w:line="240" w:lineRule="auto"/>
              <w:rPr>
                <w:sz w:val="16"/>
                <w:szCs w:val="16"/>
              </w:rPr>
            </w:pPr>
            <w:r w:rsidRPr="00C21DFA">
              <w:rPr>
                <w:sz w:val="16"/>
                <w:szCs w:val="16"/>
              </w:rPr>
              <w:t>Retentionsmittel (XXXVI: B III 12)</w:t>
            </w:r>
          </w:p>
        </w:tc>
      </w:tr>
      <w:tr w:rsidR="00AC5E35" w:rsidRPr="00C21DFA" w14:paraId="7F30E051" w14:textId="77777777" w:rsidTr="00AB6E52">
        <w:trPr>
          <w:trHeight w:val="255"/>
          <w:tblHeader/>
        </w:trPr>
        <w:tc>
          <w:tcPr>
            <w:tcW w:w="562" w:type="dxa"/>
            <w:vAlign w:val="center"/>
          </w:tcPr>
          <w:p w14:paraId="130B06EC" w14:textId="4853121A" w:rsidR="00AC5E35" w:rsidRPr="00AC5E35" w:rsidRDefault="00AC5E35" w:rsidP="00AB6E52">
            <w:pPr>
              <w:spacing w:after="0" w:line="240" w:lineRule="auto"/>
              <w:rPr>
                <w:sz w:val="16"/>
                <w:szCs w:val="16"/>
              </w:rPr>
            </w:pPr>
            <w:r w:rsidRPr="00AC5E35">
              <w:rPr>
                <w:sz w:val="16"/>
                <w:szCs w:val="16"/>
              </w:rPr>
              <w:lastRenderedPageBreak/>
              <w:t>E 30</w:t>
            </w:r>
          </w:p>
        </w:tc>
        <w:tc>
          <w:tcPr>
            <w:tcW w:w="2552" w:type="dxa"/>
            <w:vAlign w:val="center"/>
          </w:tcPr>
          <w:p w14:paraId="76C6F29C" w14:textId="7F570F65" w:rsidR="00AC5E35" w:rsidRPr="00C21DFA" w:rsidRDefault="00AC5E35" w:rsidP="00AC5E35">
            <w:pPr>
              <w:spacing w:after="0" w:line="240" w:lineRule="auto"/>
              <w:rPr>
                <w:sz w:val="16"/>
                <w:szCs w:val="16"/>
              </w:rPr>
            </w:pPr>
            <w:r w:rsidRPr="00C21DFA">
              <w:rPr>
                <w:sz w:val="16"/>
                <w:szCs w:val="16"/>
              </w:rPr>
              <w:t>Reaktionsprodukt aus Polyvinylamin mit (3-Acrylamidopropyl)trimethylammoniumchlorid</w:t>
            </w:r>
          </w:p>
        </w:tc>
        <w:tc>
          <w:tcPr>
            <w:tcW w:w="998" w:type="dxa"/>
            <w:vAlign w:val="center"/>
            <w:hideMark/>
          </w:tcPr>
          <w:p w14:paraId="29154E6C" w14:textId="2A7F7562" w:rsidR="00AC5E35" w:rsidRPr="00C21DFA" w:rsidRDefault="00AC5E35" w:rsidP="00AC5E35">
            <w:pPr>
              <w:spacing w:after="0" w:line="240" w:lineRule="auto"/>
              <w:rPr>
                <w:sz w:val="16"/>
                <w:szCs w:val="16"/>
              </w:rPr>
            </w:pPr>
            <w:r w:rsidRPr="00C21DFA">
              <w:rPr>
                <w:sz w:val="16"/>
                <w:szCs w:val="16"/>
              </w:rPr>
              <w:t>1353435-58-1</w:t>
            </w:r>
          </w:p>
        </w:tc>
        <w:tc>
          <w:tcPr>
            <w:tcW w:w="295" w:type="dxa"/>
            <w:noWrap/>
            <w:vAlign w:val="center"/>
            <w:hideMark/>
          </w:tcPr>
          <w:p w14:paraId="316E5209" w14:textId="624CA51E"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04E0413" w14:textId="77777777" w:rsidR="00AC5E35" w:rsidRPr="00C21DFA" w:rsidRDefault="00AC5E35" w:rsidP="00AC5E35">
            <w:pPr>
              <w:spacing w:after="0" w:line="240" w:lineRule="auto"/>
              <w:rPr>
                <w:sz w:val="16"/>
                <w:szCs w:val="16"/>
              </w:rPr>
            </w:pPr>
          </w:p>
        </w:tc>
        <w:tc>
          <w:tcPr>
            <w:tcW w:w="295" w:type="dxa"/>
            <w:noWrap/>
            <w:vAlign w:val="center"/>
            <w:hideMark/>
          </w:tcPr>
          <w:p w14:paraId="7BFF40D0" w14:textId="77777777" w:rsidR="00AC5E35" w:rsidRPr="00C21DFA" w:rsidRDefault="00AC5E35" w:rsidP="00AC5E35">
            <w:pPr>
              <w:spacing w:after="0" w:line="240" w:lineRule="auto"/>
              <w:rPr>
                <w:sz w:val="16"/>
                <w:szCs w:val="16"/>
              </w:rPr>
            </w:pPr>
          </w:p>
        </w:tc>
        <w:tc>
          <w:tcPr>
            <w:tcW w:w="295" w:type="dxa"/>
            <w:noWrap/>
            <w:vAlign w:val="center"/>
            <w:hideMark/>
          </w:tcPr>
          <w:p w14:paraId="0A666BC5" w14:textId="77777777" w:rsidR="00AC5E35" w:rsidRPr="00C21DFA" w:rsidRDefault="00AC5E35" w:rsidP="00AC5E35">
            <w:pPr>
              <w:spacing w:after="0" w:line="240" w:lineRule="auto"/>
              <w:rPr>
                <w:sz w:val="16"/>
                <w:szCs w:val="16"/>
              </w:rPr>
            </w:pPr>
          </w:p>
        </w:tc>
        <w:tc>
          <w:tcPr>
            <w:tcW w:w="5770" w:type="dxa"/>
            <w:vAlign w:val="center"/>
            <w:hideMark/>
          </w:tcPr>
          <w:p w14:paraId="2FABEDD1" w14:textId="77777777" w:rsidR="00AC5E35" w:rsidRDefault="00AC5E35" w:rsidP="00AC5E35">
            <w:pPr>
              <w:spacing w:after="0" w:line="240" w:lineRule="auto"/>
              <w:rPr>
                <w:sz w:val="16"/>
                <w:szCs w:val="16"/>
              </w:rPr>
            </w:pPr>
            <w:r w:rsidRPr="008B3876">
              <w:rPr>
                <w:sz w:val="16"/>
                <w:szCs w:val="16"/>
              </w:rPr>
              <w:t>höchstens 0,075 %, bezogen auf den trockenen Faserstoff</w:t>
            </w:r>
          </w:p>
          <w:p w14:paraId="16410FF4" w14:textId="5471E004" w:rsidR="00AC5E35" w:rsidRPr="008B3876" w:rsidRDefault="00AC5E35" w:rsidP="00AC5E35">
            <w:pPr>
              <w:spacing w:after="0" w:line="240" w:lineRule="auto"/>
              <w:rPr>
                <w:sz w:val="16"/>
                <w:szCs w:val="16"/>
              </w:rPr>
            </w:pPr>
            <w:r w:rsidRPr="008B3876">
              <w:rPr>
                <w:sz w:val="16"/>
                <w:szCs w:val="16"/>
              </w:rPr>
              <w:t>Der Gehalt von (3-Acrylamidopropyl)trimethylammoniumchlorid und verwandter Substanzen darf in Summe 1,25 µg/g fertiges Papier nicht überschreiten.</w:t>
            </w:r>
          </w:p>
        </w:tc>
        <w:tc>
          <w:tcPr>
            <w:tcW w:w="851" w:type="dxa"/>
            <w:vAlign w:val="center"/>
          </w:tcPr>
          <w:p w14:paraId="1B7C735D" w14:textId="77777777" w:rsidR="00AC5E35" w:rsidRPr="00C21DFA" w:rsidRDefault="00AC5E35" w:rsidP="00AC5E35">
            <w:pPr>
              <w:spacing w:after="0" w:line="240" w:lineRule="auto"/>
              <w:jc w:val="center"/>
              <w:rPr>
                <w:sz w:val="16"/>
                <w:szCs w:val="16"/>
              </w:rPr>
            </w:pPr>
          </w:p>
        </w:tc>
        <w:tc>
          <w:tcPr>
            <w:tcW w:w="881" w:type="dxa"/>
            <w:vAlign w:val="center"/>
          </w:tcPr>
          <w:p w14:paraId="58E8DFC1" w14:textId="77777777" w:rsidR="00AC5E35" w:rsidRPr="00C21DFA" w:rsidRDefault="00AC5E35" w:rsidP="00AC5E35">
            <w:pPr>
              <w:spacing w:after="0" w:line="240" w:lineRule="auto"/>
              <w:jc w:val="center"/>
              <w:rPr>
                <w:sz w:val="16"/>
                <w:szCs w:val="16"/>
              </w:rPr>
            </w:pPr>
          </w:p>
        </w:tc>
        <w:tc>
          <w:tcPr>
            <w:tcW w:w="2693" w:type="dxa"/>
            <w:vAlign w:val="center"/>
            <w:hideMark/>
          </w:tcPr>
          <w:p w14:paraId="590DBDA2" w14:textId="70005C7B" w:rsidR="00AC5E35" w:rsidRPr="00C21DFA" w:rsidRDefault="00AC5E35" w:rsidP="00AC5E35">
            <w:pPr>
              <w:spacing w:after="0" w:line="240" w:lineRule="auto"/>
              <w:rPr>
                <w:sz w:val="16"/>
                <w:szCs w:val="16"/>
              </w:rPr>
            </w:pPr>
            <w:r w:rsidRPr="00C21DFA">
              <w:rPr>
                <w:sz w:val="16"/>
                <w:szCs w:val="16"/>
              </w:rPr>
              <w:t>Retentionsmittel (XXXVI: B III 14)</w:t>
            </w:r>
          </w:p>
        </w:tc>
      </w:tr>
      <w:tr w:rsidR="00AC5E35" w:rsidRPr="00C21DFA" w14:paraId="66581FAC" w14:textId="77777777" w:rsidTr="00AB6E52">
        <w:trPr>
          <w:trHeight w:val="255"/>
          <w:tblHeader/>
        </w:trPr>
        <w:tc>
          <w:tcPr>
            <w:tcW w:w="562" w:type="dxa"/>
            <w:vAlign w:val="center"/>
          </w:tcPr>
          <w:p w14:paraId="111A75EB" w14:textId="35EA5D71" w:rsidR="00AC5E35" w:rsidRPr="00AC5E35" w:rsidRDefault="00AC5E35" w:rsidP="00AB6E52">
            <w:pPr>
              <w:spacing w:after="0" w:line="240" w:lineRule="auto"/>
              <w:rPr>
                <w:sz w:val="16"/>
                <w:szCs w:val="16"/>
              </w:rPr>
            </w:pPr>
            <w:r w:rsidRPr="00AC5E35">
              <w:rPr>
                <w:sz w:val="16"/>
                <w:szCs w:val="16"/>
              </w:rPr>
              <w:t>E 31</w:t>
            </w:r>
          </w:p>
        </w:tc>
        <w:tc>
          <w:tcPr>
            <w:tcW w:w="2552" w:type="dxa"/>
            <w:vAlign w:val="center"/>
          </w:tcPr>
          <w:p w14:paraId="0EA8A35E" w14:textId="49F68290" w:rsidR="00AC5E35" w:rsidRPr="00C21DFA" w:rsidRDefault="00AC5E35" w:rsidP="00AC5E35">
            <w:pPr>
              <w:spacing w:after="0" w:line="240" w:lineRule="auto"/>
              <w:rPr>
                <w:sz w:val="16"/>
                <w:szCs w:val="16"/>
              </w:rPr>
            </w:pPr>
            <w:r w:rsidRPr="00C21DFA">
              <w:rPr>
                <w:sz w:val="16"/>
                <w:szCs w:val="16"/>
              </w:rPr>
              <w:t>Reaktionsprodukt aus Polyvinylamin mit (3-Acrylamidopropyl)trimethylammoniumchlorid und Acrylamid</w:t>
            </w:r>
          </w:p>
        </w:tc>
        <w:tc>
          <w:tcPr>
            <w:tcW w:w="998" w:type="dxa"/>
            <w:vAlign w:val="center"/>
            <w:hideMark/>
          </w:tcPr>
          <w:p w14:paraId="3F2A80D4" w14:textId="49564BD9" w:rsidR="00AC5E35" w:rsidRPr="00C21DFA" w:rsidRDefault="00AC5E35" w:rsidP="00AC5E35">
            <w:pPr>
              <w:spacing w:after="0" w:line="240" w:lineRule="auto"/>
              <w:rPr>
                <w:sz w:val="16"/>
                <w:szCs w:val="16"/>
              </w:rPr>
            </w:pPr>
          </w:p>
        </w:tc>
        <w:tc>
          <w:tcPr>
            <w:tcW w:w="295" w:type="dxa"/>
            <w:noWrap/>
            <w:vAlign w:val="center"/>
            <w:hideMark/>
          </w:tcPr>
          <w:p w14:paraId="5C9D114B" w14:textId="67A92E19"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0AD40A4" w14:textId="77777777" w:rsidR="00AC5E35" w:rsidRPr="00C21DFA" w:rsidRDefault="00AC5E35" w:rsidP="00AC5E35">
            <w:pPr>
              <w:spacing w:after="0" w:line="240" w:lineRule="auto"/>
              <w:rPr>
                <w:sz w:val="16"/>
                <w:szCs w:val="16"/>
              </w:rPr>
            </w:pPr>
          </w:p>
        </w:tc>
        <w:tc>
          <w:tcPr>
            <w:tcW w:w="295" w:type="dxa"/>
            <w:noWrap/>
            <w:vAlign w:val="center"/>
            <w:hideMark/>
          </w:tcPr>
          <w:p w14:paraId="6195979C" w14:textId="77777777" w:rsidR="00AC5E35" w:rsidRPr="00C21DFA" w:rsidRDefault="00AC5E35" w:rsidP="00AC5E35">
            <w:pPr>
              <w:spacing w:after="0" w:line="240" w:lineRule="auto"/>
              <w:rPr>
                <w:sz w:val="16"/>
                <w:szCs w:val="16"/>
              </w:rPr>
            </w:pPr>
          </w:p>
        </w:tc>
        <w:tc>
          <w:tcPr>
            <w:tcW w:w="295" w:type="dxa"/>
            <w:noWrap/>
            <w:vAlign w:val="center"/>
            <w:hideMark/>
          </w:tcPr>
          <w:p w14:paraId="42E6392D" w14:textId="77777777" w:rsidR="00AC5E35" w:rsidRPr="00C21DFA" w:rsidRDefault="00AC5E35" w:rsidP="00AC5E35">
            <w:pPr>
              <w:spacing w:after="0" w:line="240" w:lineRule="auto"/>
              <w:rPr>
                <w:sz w:val="16"/>
                <w:szCs w:val="16"/>
              </w:rPr>
            </w:pPr>
          </w:p>
        </w:tc>
        <w:tc>
          <w:tcPr>
            <w:tcW w:w="5770" w:type="dxa"/>
            <w:vAlign w:val="center"/>
            <w:hideMark/>
          </w:tcPr>
          <w:p w14:paraId="62429435" w14:textId="77777777" w:rsidR="00AC5E35" w:rsidRDefault="00AC5E35" w:rsidP="00AC5E35">
            <w:pPr>
              <w:spacing w:after="0" w:line="240" w:lineRule="auto"/>
              <w:rPr>
                <w:sz w:val="16"/>
                <w:szCs w:val="16"/>
              </w:rPr>
            </w:pPr>
            <w:r w:rsidRPr="008B3876">
              <w:rPr>
                <w:sz w:val="16"/>
                <w:szCs w:val="16"/>
              </w:rPr>
              <w:t>höchstens 0,2 %, bezogen auf den trockenen Faserstoff</w:t>
            </w:r>
          </w:p>
          <w:p w14:paraId="152C56B5" w14:textId="6EEBAC6C" w:rsidR="00AC5E35" w:rsidRPr="008B3876" w:rsidRDefault="00AC5E35" w:rsidP="00AC5E35">
            <w:pPr>
              <w:spacing w:after="0" w:line="240" w:lineRule="auto"/>
              <w:rPr>
                <w:sz w:val="16"/>
                <w:szCs w:val="16"/>
              </w:rPr>
            </w:pPr>
            <w:r w:rsidRPr="008B3876">
              <w:rPr>
                <w:sz w:val="16"/>
                <w:szCs w:val="16"/>
              </w:rPr>
              <w:t>Der Gehalt von (3-Acrylamidopropyl)trimethylammoniumchlorid und verwandter Substanzen darf in Summe 1,25 µg/kg fertiges Papier nicht überschreiten.</w:t>
            </w:r>
          </w:p>
        </w:tc>
        <w:tc>
          <w:tcPr>
            <w:tcW w:w="851" w:type="dxa"/>
            <w:vAlign w:val="center"/>
          </w:tcPr>
          <w:p w14:paraId="2F282940" w14:textId="77777777" w:rsidR="00AC5E35" w:rsidRPr="00C21DFA" w:rsidRDefault="00AC5E35" w:rsidP="00AC5E35">
            <w:pPr>
              <w:spacing w:after="0" w:line="240" w:lineRule="auto"/>
              <w:jc w:val="center"/>
              <w:rPr>
                <w:sz w:val="16"/>
                <w:szCs w:val="16"/>
              </w:rPr>
            </w:pPr>
          </w:p>
        </w:tc>
        <w:tc>
          <w:tcPr>
            <w:tcW w:w="881" w:type="dxa"/>
            <w:vAlign w:val="center"/>
          </w:tcPr>
          <w:p w14:paraId="4C7FE2FF" w14:textId="77777777" w:rsidR="00AC5E35" w:rsidRPr="00C21DFA" w:rsidRDefault="00AC5E35" w:rsidP="00AC5E35">
            <w:pPr>
              <w:spacing w:after="0" w:line="240" w:lineRule="auto"/>
              <w:jc w:val="center"/>
              <w:rPr>
                <w:sz w:val="16"/>
                <w:szCs w:val="16"/>
              </w:rPr>
            </w:pPr>
          </w:p>
        </w:tc>
        <w:tc>
          <w:tcPr>
            <w:tcW w:w="2693" w:type="dxa"/>
            <w:vAlign w:val="center"/>
            <w:hideMark/>
          </w:tcPr>
          <w:p w14:paraId="61070BAF" w14:textId="78DCDFBA" w:rsidR="00AC5E35" w:rsidRPr="00C21DFA" w:rsidRDefault="00AC5E35" w:rsidP="00AC5E35">
            <w:pPr>
              <w:spacing w:after="0" w:line="240" w:lineRule="auto"/>
              <w:rPr>
                <w:sz w:val="16"/>
                <w:szCs w:val="16"/>
              </w:rPr>
            </w:pPr>
            <w:r w:rsidRPr="00C21DFA">
              <w:rPr>
                <w:sz w:val="16"/>
                <w:szCs w:val="16"/>
              </w:rPr>
              <w:t>Retentionsmittel (XXXVI: B III 15)</w:t>
            </w:r>
          </w:p>
        </w:tc>
      </w:tr>
      <w:tr w:rsidR="00AC5E35" w:rsidRPr="00C21DFA" w14:paraId="3C5EB16E" w14:textId="77777777" w:rsidTr="00AB6E52">
        <w:trPr>
          <w:trHeight w:val="255"/>
          <w:tblHeader/>
        </w:trPr>
        <w:tc>
          <w:tcPr>
            <w:tcW w:w="562" w:type="dxa"/>
            <w:vAlign w:val="center"/>
          </w:tcPr>
          <w:p w14:paraId="7E52C616" w14:textId="7B0F8466" w:rsidR="00AC5E35" w:rsidRPr="00AC5E35" w:rsidRDefault="00AC5E35" w:rsidP="00AB6E52">
            <w:pPr>
              <w:spacing w:after="0" w:line="240" w:lineRule="auto"/>
              <w:rPr>
                <w:sz w:val="16"/>
                <w:szCs w:val="16"/>
              </w:rPr>
            </w:pPr>
            <w:r w:rsidRPr="00AC5E35">
              <w:rPr>
                <w:sz w:val="16"/>
                <w:szCs w:val="16"/>
              </w:rPr>
              <w:t>E 32</w:t>
            </w:r>
          </w:p>
        </w:tc>
        <w:tc>
          <w:tcPr>
            <w:tcW w:w="2552" w:type="dxa"/>
            <w:vAlign w:val="center"/>
          </w:tcPr>
          <w:p w14:paraId="10DBC49D" w14:textId="10FBA54F" w:rsidR="00AC5E35" w:rsidRPr="00C21DFA" w:rsidRDefault="00AC5E35" w:rsidP="00AC5E35">
            <w:pPr>
              <w:spacing w:after="0" w:line="240" w:lineRule="auto"/>
              <w:rPr>
                <w:sz w:val="16"/>
                <w:szCs w:val="16"/>
              </w:rPr>
            </w:pPr>
            <w:r w:rsidRPr="003A7C8F">
              <w:rPr>
                <w:sz w:val="16"/>
                <w:szCs w:val="16"/>
              </w:rPr>
              <w:t>Copolymer aus Acrylamid, (2-(Acryloyloxy)ethyl)trimethylammoniumchlorid und Acrylsäure</w:t>
            </w:r>
          </w:p>
        </w:tc>
        <w:tc>
          <w:tcPr>
            <w:tcW w:w="998" w:type="dxa"/>
            <w:vAlign w:val="center"/>
          </w:tcPr>
          <w:p w14:paraId="48863D1E" w14:textId="76901753" w:rsidR="00AC5E35" w:rsidRPr="00C21DFA" w:rsidRDefault="00AC5E35" w:rsidP="00AC5E35">
            <w:pPr>
              <w:spacing w:after="0" w:line="240" w:lineRule="auto"/>
              <w:rPr>
                <w:sz w:val="16"/>
                <w:szCs w:val="16"/>
              </w:rPr>
            </w:pPr>
          </w:p>
        </w:tc>
        <w:tc>
          <w:tcPr>
            <w:tcW w:w="295" w:type="dxa"/>
            <w:noWrap/>
            <w:vAlign w:val="center"/>
          </w:tcPr>
          <w:p w14:paraId="60E37CF1" w14:textId="16E5A198" w:rsidR="00AC5E35" w:rsidRDefault="00AC5E35" w:rsidP="00AC5E35">
            <w:pPr>
              <w:spacing w:after="0" w:line="240" w:lineRule="auto"/>
              <w:rPr>
                <w:sz w:val="16"/>
                <w:szCs w:val="16"/>
              </w:rPr>
            </w:pPr>
            <w:r>
              <w:rPr>
                <w:sz w:val="16"/>
                <w:szCs w:val="16"/>
              </w:rPr>
              <w:t>X</w:t>
            </w:r>
          </w:p>
        </w:tc>
        <w:tc>
          <w:tcPr>
            <w:tcW w:w="295" w:type="dxa"/>
            <w:noWrap/>
            <w:vAlign w:val="center"/>
          </w:tcPr>
          <w:p w14:paraId="123D099D" w14:textId="77777777" w:rsidR="00AC5E35" w:rsidRPr="00C21DFA" w:rsidRDefault="00AC5E35" w:rsidP="00AC5E35">
            <w:pPr>
              <w:spacing w:after="0" w:line="240" w:lineRule="auto"/>
              <w:rPr>
                <w:sz w:val="16"/>
                <w:szCs w:val="16"/>
              </w:rPr>
            </w:pPr>
          </w:p>
        </w:tc>
        <w:tc>
          <w:tcPr>
            <w:tcW w:w="295" w:type="dxa"/>
            <w:noWrap/>
            <w:vAlign w:val="center"/>
          </w:tcPr>
          <w:p w14:paraId="4AA67A44" w14:textId="77777777" w:rsidR="00AC5E35" w:rsidRPr="00C21DFA" w:rsidRDefault="00AC5E35" w:rsidP="00AC5E35">
            <w:pPr>
              <w:spacing w:after="0" w:line="240" w:lineRule="auto"/>
              <w:rPr>
                <w:sz w:val="16"/>
                <w:szCs w:val="16"/>
              </w:rPr>
            </w:pPr>
          </w:p>
        </w:tc>
        <w:tc>
          <w:tcPr>
            <w:tcW w:w="295" w:type="dxa"/>
            <w:noWrap/>
            <w:vAlign w:val="center"/>
          </w:tcPr>
          <w:p w14:paraId="6FAD5F50" w14:textId="77777777" w:rsidR="00AC5E35" w:rsidRPr="00C21DFA" w:rsidRDefault="00AC5E35" w:rsidP="00AC5E35">
            <w:pPr>
              <w:spacing w:after="0" w:line="240" w:lineRule="auto"/>
              <w:rPr>
                <w:sz w:val="16"/>
                <w:szCs w:val="16"/>
              </w:rPr>
            </w:pPr>
          </w:p>
        </w:tc>
        <w:tc>
          <w:tcPr>
            <w:tcW w:w="5770" w:type="dxa"/>
            <w:vAlign w:val="center"/>
          </w:tcPr>
          <w:p w14:paraId="03DBC04D" w14:textId="47B47482" w:rsidR="00AC5E35" w:rsidRDefault="00AC5E35" w:rsidP="00AC5E35">
            <w:pPr>
              <w:spacing w:after="0" w:line="240" w:lineRule="auto"/>
              <w:rPr>
                <w:sz w:val="16"/>
                <w:szCs w:val="16"/>
              </w:rPr>
            </w:pPr>
            <w:r w:rsidRPr="003A7C8F">
              <w:rPr>
                <w:sz w:val="16"/>
                <w:szCs w:val="16"/>
              </w:rPr>
              <w:t>höchstens 0,6 %</w:t>
            </w:r>
          </w:p>
          <w:p w14:paraId="692E6D61" w14:textId="6EE65F5F" w:rsidR="00AC5E35" w:rsidRPr="008B3876" w:rsidRDefault="00AC5E35" w:rsidP="00AC5E35">
            <w:pPr>
              <w:spacing w:after="0" w:line="240" w:lineRule="auto"/>
              <w:rPr>
                <w:sz w:val="16"/>
                <w:szCs w:val="16"/>
              </w:rPr>
            </w:pPr>
            <w:r w:rsidRPr="003A7C8F">
              <w:rPr>
                <w:sz w:val="16"/>
                <w:szCs w:val="16"/>
              </w:rPr>
              <w:t>Das Polymerisat darf nicht mehr als 0,1 % monomeres Acrylamid und 0,05 % (2-(Acryloyloxy)ethyl)trimethylammonium-chlorid enthalten. Der Anteil an vernetzter Acrylsäure darf</w:t>
            </w:r>
            <w:r>
              <w:rPr>
                <w:sz w:val="16"/>
                <w:szCs w:val="16"/>
              </w:rPr>
              <w:t xml:space="preserve"> </w:t>
            </w:r>
            <w:r w:rsidRPr="003A7C8F">
              <w:rPr>
                <w:sz w:val="16"/>
                <w:szCs w:val="16"/>
              </w:rPr>
              <w:t>maximal 2 % betragen.</w:t>
            </w:r>
          </w:p>
        </w:tc>
        <w:tc>
          <w:tcPr>
            <w:tcW w:w="851" w:type="dxa"/>
            <w:vAlign w:val="center"/>
          </w:tcPr>
          <w:p w14:paraId="3527230A" w14:textId="77777777" w:rsidR="00AC5E35" w:rsidRPr="00C21DFA" w:rsidRDefault="00AC5E35" w:rsidP="00AC5E35">
            <w:pPr>
              <w:spacing w:after="0" w:line="240" w:lineRule="auto"/>
              <w:jc w:val="center"/>
              <w:rPr>
                <w:sz w:val="16"/>
                <w:szCs w:val="16"/>
              </w:rPr>
            </w:pPr>
          </w:p>
        </w:tc>
        <w:tc>
          <w:tcPr>
            <w:tcW w:w="881" w:type="dxa"/>
            <w:vAlign w:val="center"/>
          </w:tcPr>
          <w:p w14:paraId="397819B0" w14:textId="77777777" w:rsidR="00AC5E35" w:rsidRPr="00C21DFA" w:rsidRDefault="00AC5E35" w:rsidP="00AC5E35">
            <w:pPr>
              <w:spacing w:after="0" w:line="240" w:lineRule="auto"/>
              <w:jc w:val="center"/>
              <w:rPr>
                <w:sz w:val="16"/>
                <w:szCs w:val="16"/>
              </w:rPr>
            </w:pPr>
          </w:p>
        </w:tc>
        <w:tc>
          <w:tcPr>
            <w:tcW w:w="2693" w:type="dxa"/>
            <w:vAlign w:val="center"/>
          </w:tcPr>
          <w:p w14:paraId="4F7E53B9" w14:textId="67B914B3" w:rsidR="00AC5E35" w:rsidRPr="00C21DFA" w:rsidRDefault="00AC5E35" w:rsidP="00AC5E35">
            <w:pPr>
              <w:spacing w:after="0" w:line="240" w:lineRule="auto"/>
              <w:rPr>
                <w:sz w:val="16"/>
                <w:szCs w:val="16"/>
              </w:rPr>
            </w:pPr>
            <w:r w:rsidRPr="00C21DFA">
              <w:rPr>
                <w:sz w:val="16"/>
                <w:szCs w:val="16"/>
              </w:rPr>
              <w:t>Retentionsmittel (XXXVI: B III 1</w:t>
            </w:r>
            <w:r>
              <w:rPr>
                <w:sz w:val="16"/>
                <w:szCs w:val="16"/>
              </w:rPr>
              <w:t>6</w:t>
            </w:r>
            <w:r w:rsidRPr="00C21DFA">
              <w:rPr>
                <w:sz w:val="16"/>
                <w:szCs w:val="16"/>
              </w:rPr>
              <w:t>)</w:t>
            </w:r>
          </w:p>
        </w:tc>
      </w:tr>
      <w:tr w:rsidR="00161E18" w:rsidRPr="00ED6774" w14:paraId="707B57A8" w14:textId="5A127F72" w:rsidTr="00AB6E52">
        <w:trPr>
          <w:trHeight w:val="255"/>
          <w:tblHeader/>
        </w:trPr>
        <w:tc>
          <w:tcPr>
            <w:tcW w:w="562" w:type="dxa"/>
            <w:shd w:val="clear" w:color="auto" w:fill="D9D9D9" w:themeFill="background1" w:themeFillShade="D9"/>
            <w:vAlign w:val="center"/>
          </w:tcPr>
          <w:p w14:paraId="7F7CC415" w14:textId="04BE904D" w:rsidR="00161E18" w:rsidRPr="00ED6774" w:rsidRDefault="00AC5E35" w:rsidP="00AB6E52">
            <w:pPr>
              <w:spacing w:after="0" w:line="240" w:lineRule="auto"/>
              <w:rPr>
                <w:sz w:val="16"/>
                <w:szCs w:val="16"/>
              </w:rPr>
            </w:pPr>
            <w:r>
              <w:rPr>
                <w:sz w:val="16"/>
                <w:szCs w:val="16"/>
              </w:rPr>
              <w:t>F</w:t>
            </w:r>
          </w:p>
        </w:tc>
        <w:tc>
          <w:tcPr>
            <w:tcW w:w="14925" w:type="dxa"/>
            <w:gridSpan w:val="10"/>
            <w:shd w:val="clear" w:color="auto" w:fill="D9D9D9" w:themeFill="background1" w:themeFillShade="D9"/>
            <w:vAlign w:val="center"/>
          </w:tcPr>
          <w:p w14:paraId="12B00C0A" w14:textId="210176C2" w:rsidR="00161E18" w:rsidRPr="00ED6774" w:rsidRDefault="00161E18" w:rsidP="00161E18">
            <w:pPr>
              <w:spacing w:after="0" w:line="240" w:lineRule="auto"/>
              <w:rPr>
                <w:sz w:val="16"/>
                <w:szCs w:val="16"/>
              </w:rPr>
            </w:pPr>
            <w:r w:rsidRPr="00ED6774">
              <w:rPr>
                <w:sz w:val="16"/>
                <w:szCs w:val="16"/>
              </w:rPr>
              <w:t>Fabrikationshilfsstoffe:</w:t>
            </w:r>
            <w:r>
              <w:rPr>
                <w:sz w:val="16"/>
                <w:szCs w:val="16"/>
              </w:rPr>
              <w:t xml:space="preserve"> </w:t>
            </w:r>
            <w:r w:rsidRPr="00C21DFA">
              <w:rPr>
                <w:sz w:val="16"/>
                <w:szCs w:val="16"/>
              </w:rPr>
              <w:t>Entwässerungsbeschleuniger</w:t>
            </w:r>
          </w:p>
        </w:tc>
      </w:tr>
      <w:tr w:rsidR="00161E18" w:rsidRPr="00C21DFA" w14:paraId="467BE0E2" w14:textId="77777777" w:rsidTr="00AB6E52">
        <w:trPr>
          <w:trHeight w:val="255"/>
          <w:tblHeader/>
        </w:trPr>
        <w:tc>
          <w:tcPr>
            <w:tcW w:w="562" w:type="dxa"/>
            <w:vAlign w:val="center"/>
          </w:tcPr>
          <w:p w14:paraId="4BED3DA0" w14:textId="565922BF" w:rsidR="00AC5E35" w:rsidRPr="00C21DFA" w:rsidRDefault="00AC5E35" w:rsidP="00AB6E52">
            <w:pPr>
              <w:spacing w:after="0" w:line="240" w:lineRule="auto"/>
              <w:rPr>
                <w:sz w:val="16"/>
                <w:szCs w:val="16"/>
              </w:rPr>
            </w:pPr>
            <w:r>
              <w:rPr>
                <w:sz w:val="16"/>
                <w:szCs w:val="16"/>
              </w:rPr>
              <w:t>F 1</w:t>
            </w:r>
          </w:p>
        </w:tc>
        <w:tc>
          <w:tcPr>
            <w:tcW w:w="2552" w:type="dxa"/>
            <w:vAlign w:val="center"/>
          </w:tcPr>
          <w:p w14:paraId="223789FC" w14:textId="5035A6A6" w:rsidR="00161E18" w:rsidRPr="00C21DFA" w:rsidRDefault="00161E18" w:rsidP="00161E18">
            <w:pPr>
              <w:spacing w:after="0" w:line="240" w:lineRule="auto"/>
              <w:rPr>
                <w:sz w:val="16"/>
                <w:szCs w:val="16"/>
              </w:rPr>
            </w:pPr>
            <w:r w:rsidRPr="00C21DFA">
              <w:rPr>
                <w:sz w:val="16"/>
                <w:szCs w:val="16"/>
              </w:rPr>
              <w:t>Polyethylenimin</w:t>
            </w:r>
          </w:p>
        </w:tc>
        <w:tc>
          <w:tcPr>
            <w:tcW w:w="998" w:type="dxa"/>
            <w:vAlign w:val="center"/>
          </w:tcPr>
          <w:p w14:paraId="67621131" w14:textId="3A34C5FC" w:rsidR="00161E18" w:rsidRPr="00C21DFA" w:rsidRDefault="00161E18" w:rsidP="00161E18">
            <w:pPr>
              <w:spacing w:after="0" w:line="240" w:lineRule="auto"/>
              <w:rPr>
                <w:sz w:val="16"/>
                <w:szCs w:val="16"/>
              </w:rPr>
            </w:pPr>
            <w:r w:rsidRPr="00C21DFA">
              <w:rPr>
                <w:sz w:val="16"/>
                <w:szCs w:val="16"/>
              </w:rPr>
              <w:t>9002-98-6</w:t>
            </w:r>
            <w:r w:rsidRPr="00C21DFA">
              <w:rPr>
                <w:sz w:val="16"/>
                <w:szCs w:val="16"/>
              </w:rPr>
              <w:br/>
              <w:t>(26913-06-4)</w:t>
            </w:r>
          </w:p>
        </w:tc>
        <w:tc>
          <w:tcPr>
            <w:tcW w:w="295" w:type="dxa"/>
            <w:noWrap/>
            <w:vAlign w:val="center"/>
          </w:tcPr>
          <w:p w14:paraId="383A7E7C" w14:textId="5A15EC44" w:rsidR="00161E18" w:rsidRDefault="00161E18" w:rsidP="00161E18">
            <w:pPr>
              <w:spacing w:after="0" w:line="240" w:lineRule="auto"/>
              <w:rPr>
                <w:sz w:val="16"/>
                <w:szCs w:val="16"/>
              </w:rPr>
            </w:pPr>
            <w:r>
              <w:rPr>
                <w:sz w:val="16"/>
                <w:szCs w:val="16"/>
              </w:rPr>
              <w:t>X</w:t>
            </w:r>
          </w:p>
        </w:tc>
        <w:tc>
          <w:tcPr>
            <w:tcW w:w="295" w:type="dxa"/>
            <w:noWrap/>
            <w:vAlign w:val="center"/>
          </w:tcPr>
          <w:p w14:paraId="3713344A" w14:textId="77777777" w:rsidR="00161E18" w:rsidRPr="00C21DFA" w:rsidRDefault="00161E18" w:rsidP="00161E18">
            <w:pPr>
              <w:spacing w:after="0" w:line="240" w:lineRule="auto"/>
              <w:rPr>
                <w:sz w:val="16"/>
                <w:szCs w:val="16"/>
              </w:rPr>
            </w:pPr>
          </w:p>
        </w:tc>
        <w:tc>
          <w:tcPr>
            <w:tcW w:w="295" w:type="dxa"/>
            <w:noWrap/>
            <w:vAlign w:val="center"/>
          </w:tcPr>
          <w:p w14:paraId="76C9BB2B" w14:textId="1615D980"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341E5AFB" w14:textId="77777777" w:rsidR="00161E18" w:rsidRPr="00C21DFA" w:rsidRDefault="00161E18" w:rsidP="00161E18">
            <w:pPr>
              <w:spacing w:after="0" w:line="240" w:lineRule="auto"/>
              <w:rPr>
                <w:sz w:val="16"/>
                <w:szCs w:val="16"/>
              </w:rPr>
            </w:pPr>
          </w:p>
        </w:tc>
        <w:tc>
          <w:tcPr>
            <w:tcW w:w="5770" w:type="dxa"/>
            <w:vAlign w:val="center"/>
          </w:tcPr>
          <w:p w14:paraId="0B951A7D" w14:textId="5F45D372" w:rsidR="00161E18" w:rsidRPr="008B3876" w:rsidRDefault="00161E18" w:rsidP="00161E18">
            <w:pPr>
              <w:spacing w:after="0" w:line="240" w:lineRule="auto"/>
              <w:rPr>
                <w:sz w:val="16"/>
                <w:szCs w:val="16"/>
              </w:rPr>
            </w:pPr>
            <w:r w:rsidRPr="008B3876">
              <w:rPr>
                <w:sz w:val="16"/>
                <w:szCs w:val="16"/>
              </w:rPr>
              <w:t>höchstens 0,5 %</w:t>
            </w:r>
          </w:p>
        </w:tc>
        <w:tc>
          <w:tcPr>
            <w:tcW w:w="851" w:type="dxa"/>
            <w:vAlign w:val="center"/>
          </w:tcPr>
          <w:p w14:paraId="722A510A" w14:textId="77777777" w:rsidR="00161E18" w:rsidRDefault="00161E18" w:rsidP="00161E18">
            <w:pPr>
              <w:spacing w:after="0" w:line="240" w:lineRule="auto"/>
              <w:jc w:val="center"/>
              <w:rPr>
                <w:sz w:val="16"/>
                <w:szCs w:val="16"/>
              </w:rPr>
            </w:pPr>
            <w:r>
              <w:rPr>
                <w:sz w:val="16"/>
                <w:szCs w:val="16"/>
              </w:rPr>
              <w:t>*4</w:t>
            </w:r>
          </w:p>
          <w:p w14:paraId="7225F5F0" w14:textId="3B22B9FE" w:rsidR="00161E18" w:rsidRPr="00C21DFA" w:rsidRDefault="00161E18" w:rsidP="00161E18">
            <w:pPr>
              <w:spacing w:after="0" w:line="240" w:lineRule="auto"/>
              <w:jc w:val="center"/>
              <w:rPr>
                <w:sz w:val="16"/>
                <w:szCs w:val="16"/>
              </w:rPr>
            </w:pPr>
            <w:r>
              <w:rPr>
                <w:sz w:val="16"/>
                <w:szCs w:val="16"/>
              </w:rPr>
              <w:t>*7</w:t>
            </w:r>
          </w:p>
        </w:tc>
        <w:tc>
          <w:tcPr>
            <w:tcW w:w="881" w:type="dxa"/>
            <w:vAlign w:val="center"/>
          </w:tcPr>
          <w:p w14:paraId="3558F1CC" w14:textId="77777777" w:rsidR="00161E18" w:rsidRPr="00C21DFA" w:rsidRDefault="00161E18" w:rsidP="00161E18">
            <w:pPr>
              <w:spacing w:after="0" w:line="240" w:lineRule="auto"/>
              <w:jc w:val="center"/>
              <w:rPr>
                <w:sz w:val="16"/>
                <w:szCs w:val="16"/>
              </w:rPr>
            </w:pPr>
          </w:p>
        </w:tc>
        <w:tc>
          <w:tcPr>
            <w:tcW w:w="2693" w:type="dxa"/>
            <w:vAlign w:val="center"/>
          </w:tcPr>
          <w:p w14:paraId="3040F175" w14:textId="17DCF705" w:rsidR="00161E18" w:rsidRPr="00C21DFA" w:rsidRDefault="00161E18" w:rsidP="00161E18">
            <w:pPr>
              <w:spacing w:after="0" w:line="240" w:lineRule="auto"/>
              <w:rPr>
                <w:sz w:val="16"/>
                <w:szCs w:val="16"/>
              </w:rPr>
            </w:pPr>
            <w:r w:rsidRPr="00C21DFA">
              <w:rPr>
                <w:sz w:val="16"/>
                <w:szCs w:val="16"/>
              </w:rPr>
              <w:t>Entwässerungsbeschleuniger (XXXVI: B IV 1; XXXVI/2: II D 1)</w:t>
            </w:r>
          </w:p>
        </w:tc>
      </w:tr>
      <w:tr w:rsidR="00161E18" w:rsidRPr="00C21DFA" w14:paraId="7114A295" w14:textId="77777777" w:rsidTr="00AB6E52">
        <w:trPr>
          <w:trHeight w:val="255"/>
          <w:tblHeader/>
        </w:trPr>
        <w:tc>
          <w:tcPr>
            <w:tcW w:w="562" w:type="dxa"/>
            <w:vAlign w:val="center"/>
          </w:tcPr>
          <w:p w14:paraId="5DC4074A" w14:textId="5D239B65" w:rsidR="00161E18" w:rsidRPr="00C21DFA" w:rsidRDefault="00AC5E35" w:rsidP="00AB6E52">
            <w:pPr>
              <w:spacing w:after="0" w:line="240" w:lineRule="auto"/>
              <w:rPr>
                <w:sz w:val="16"/>
                <w:szCs w:val="16"/>
              </w:rPr>
            </w:pPr>
            <w:r>
              <w:rPr>
                <w:sz w:val="16"/>
                <w:szCs w:val="16"/>
              </w:rPr>
              <w:t>F 2</w:t>
            </w:r>
          </w:p>
        </w:tc>
        <w:tc>
          <w:tcPr>
            <w:tcW w:w="2552" w:type="dxa"/>
            <w:vAlign w:val="center"/>
          </w:tcPr>
          <w:p w14:paraId="13E58924" w14:textId="354714A8" w:rsidR="00161E18" w:rsidRPr="00C21DFA" w:rsidRDefault="00161E18" w:rsidP="00161E18">
            <w:pPr>
              <w:spacing w:after="0" w:line="240" w:lineRule="auto"/>
              <w:rPr>
                <w:sz w:val="16"/>
                <w:szCs w:val="16"/>
              </w:rPr>
            </w:pPr>
            <w:r w:rsidRPr="00C21DFA">
              <w:rPr>
                <w:sz w:val="16"/>
                <w:szCs w:val="16"/>
              </w:rPr>
              <w:t>Alkylarylsulfonate</w:t>
            </w:r>
          </w:p>
        </w:tc>
        <w:tc>
          <w:tcPr>
            <w:tcW w:w="998" w:type="dxa"/>
            <w:vAlign w:val="center"/>
            <w:hideMark/>
          </w:tcPr>
          <w:p w14:paraId="44587ABF" w14:textId="47B55E0A"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1169DB90" w14:textId="081BD12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518E58D" w14:textId="77777777" w:rsidR="00161E18" w:rsidRPr="00C21DFA" w:rsidRDefault="00161E18" w:rsidP="00161E18">
            <w:pPr>
              <w:spacing w:after="0" w:line="240" w:lineRule="auto"/>
              <w:rPr>
                <w:sz w:val="16"/>
                <w:szCs w:val="16"/>
              </w:rPr>
            </w:pPr>
          </w:p>
        </w:tc>
        <w:tc>
          <w:tcPr>
            <w:tcW w:w="295" w:type="dxa"/>
            <w:noWrap/>
            <w:vAlign w:val="center"/>
            <w:hideMark/>
          </w:tcPr>
          <w:p w14:paraId="472B1B94" w14:textId="77777777" w:rsidR="00161E18" w:rsidRPr="00C21DFA" w:rsidRDefault="00161E18" w:rsidP="00161E18">
            <w:pPr>
              <w:spacing w:after="0" w:line="240" w:lineRule="auto"/>
              <w:rPr>
                <w:sz w:val="16"/>
                <w:szCs w:val="16"/>
              </w:rPr>
            </w:pPr>
          </w:p>
        </w:tc>
        <w:tc>
          <w:tcPr>
            <w:tcW w:w="295" w:type="dxa"/>
            <w:noWrap/>
            <w:vAlign w:val="center"/>
            <w:hideMark/>
          </w:tcPr>
          <w:p w14:paraId="5BCDCFEF" w14:textId="77777777" w:rsidR="00161E18" w:rsidRPr="00C21DFA" w:rsidRDefault="00161E18" w:rsidP="00161E18">
            <w:pPr>
              <w:spacing w:after="0" w:line="240" w:lineRule="auto"/>
              <w:rPr>
                <w:sz w:val="16"/>
                <w:szCs w:val="16"/>
              </w:rPr>
            </w:pPr>
          </w:p>
        </w:tc>
        <w:tc>
          <w:tcPr>
            <w:tcW w:w="5770" w:type="dxa"/>
            <w:vAlign w:val="center"/>
            <w:hideMark/>
          </w:tcPr>
          <w:p w14:paraId="01AEF57F" w14:textId="699CBA7C" w:rsidR="00161E18" w:rsidRPr="008B3876" w:rsidRDefault="00161E18" w:rsidP="00161E18">
            <w:pPr>
              <w:spacing w:after="0" w:line="240" w:lineRule="auto"/>
              <w:rPr>
                <w:sz w:val="16"/>
                <w:szCs w:val="16"/>
              </w:rPr>
            </w:pPr>
            <w:r w:rsidRPr="008B3876">
              <w:rPr>
                <w:sz w:val="16"/>
                <w:szCs w:val="16"/>
              </w:rPr>
              <w:t xml:space="preserve">höchstens 1,0 % </w:t>
            </w:r>
            <w:r w:rsidRPr="008B3876">
              <w:rPr>
                <w:sz w:val="16"/>
                <w:szCs w:val="16"/>
              </w:rPr>
              <w:br/>
              <w:t>Der Fabrikationshilfsstoff wird bei der Papierherstellung ausgewaschen.</w:t>
            </w:r>
          </w:p>
        </w:tc>
        <w:tc>
          <w:tcPr>
            <w:tcW w:w="851" w:type="dxa"/>
            <w:vAlign w:val="center"/>
          </w:tcPr>
          <w:p w14:paraId="05F679A4" w14:textId="77777777" w:rsidR="00161E18" w:rsidRPr="00C21DFA" w:rsidRDefault="00161E18" w:rsidP="00161E18">
            <w:pPr>
              <w:spacing w:after="0" w:line="240" w:lineRule="auto"/>
              <w:jc w:val="center"/>
              <w:rPr>
                <w:sz w:val="16"/>
                <w:szCs w:val="16"/>
              </w:rPr>
            </w:pPr>
          </w:p>
        </w:tc>
        <w:tc>
          <w:tcPr>
            <w:tcW w:w="881" w:type="dxa"/>
            <w:vAlign w:val="center"/>
          </w:tcPr>
          <w:p w14:paraId="2B3CC5C0" w14:textId="66D93633" w:rsidR="00161E18" w:rsidRPr="00C21DFA" w:rsidRDefault="00161E18" w:rsidP="00161E18">
            <w:pPr>
              <w:spacing w:after="0" w:line="240" w:lineRule="auto"/>
              <w:jc w:val="center"/>
              <w:rPr>
                <w:sz w:val="16"/>
                <w:szCs w:val="16"/>
              </w:rPr>
            </w:pPr>
          </w:p>
        </w:tc>
        <w:tc>
          <w:tcPr>
            <w:tcW w:w="2693" w:type="dxa"/>
            <w:vAlign w:val="center"/>
            <w:hideMark/>
          </w:tcPr>
          <w:p w14:paraId="300CAB4E" w14:textId="17534FC6" w:rsidR="00161E18" w:rsidRPr="00C21DFA" w:rsidRDefault="00161E18" w:rsidP="00161E18">
            <w:pPr>
              <w:spacing w:after="0" w:line="240" w:lineRule="auto"/>
              <w:rPr>
                <w:sz w:val="16"/>
                <w:szCs w:val="16"/>
              </w:rPr>
            </w:pPr>
            <w:r w:rsidRPr="00C21DFA">
              <w:rPr>
                <w:sz w:val="16"/>
                <w:szCs w:val="16"/>
              </w:rPr>
              <w:t>Entwässerungsbeschleuniger (XXXVI: B IV 2)</w:t>
            </w:r>
          </w:p>
        </w:tc>
      </w:tr>
      <w:tr w:rsidR="00161E18" w:rsidRPr="00C21DFA" w14:paraId="043F9EAC" w14:textId="77777777" w:rsidTr="00AB6E52">
        <w:trPr>
          <w:trHeight w:val="255"/>
          <w:tblHeader/>
        </w:trPr>
        <w:tc>
          <w:tcPr>
            <w:tcW w:w="562" w:type="dxa"/>
            <w:vAlign w:val="center"/>
          </w:tcPr>
          <w:p w14:paraId="3FAE1767" w14:textId="1DBBC176" w:rsidR="00161E18" w:rsidRPr="00C21DFA" w:rsidRDefault="00AC5E35" w:rsidP="00AB6E52">
            <w:pPr>
              <w:spacing w:after="0" w:line="240" w:lineRule="auto"/>
              <w:rPr>
                <w:sz w:val="16"/>
                <w:szCs w:val="16"/>
              </w:rPr>
            </w:pPr>
            <w:r>
              <w:rPr>
                <w:sz w:val="16"/>
                <w:szCs w:val="16"/>
              </w:rPr>
              <w:t>F 3</w:t>
            </w:r>
          </w:p>
        </w:tc>
        <w:tc>
          <w:tcPr>
            <w:tcW w:w="2552" w:type="dxa"/>
            <w:vAlign w:val="center"/>
          </w:tcPr>
          <w:p w14:paraId="6DE453C5" w14:textId="02F04F85" w:rsidR="00161E18" w:rsidRPr="00C21DFA" w:rsidRDefault="00161E18" w:rsidP="00161E18">
            <w:pPr>
              <w:spacing w:after="0" w:line="240" w:lineRule="auto"/>
              <w:rPr>
                <w:sz w:val="16"/>
                <w:szCs w:val="16"/>
              </w:rPr>
            </w:pPr>
            <w:r w:rsidRPr="00C21DFA">
              <w:rPr>
                <w:sz w:val="16"/>
                <w:szCs w:val="16"/>
              </w:rPr>
              <w:t>Siliconhaltige Paraffin-Dispersionen</w:t>
            </w:r>
          </w:p>
        </w:tc>
        <w:tc>
          <w:tcPr>
            <w:tcW w:w="998" w:type="dxa"/>
            <w:vAlign w:val="center"/>
            <w:hideMark/>
          </w:tcPr>
          <w:p w14:paraId="14C4AC34" w14:textId="67CAE5F2"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580EFBF0" w14:textId="168BB821"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1E4171B" w14:textId="77777777" w:rsidR="00161E18" w:rsidRPr="00C21DFA" w:rsidRDefault="00161E18" w:rsidP="00161E18">
            <w:pPr>
              <w:spacing w:after="0" w:line="240" w:lineRule="auto"/>
              <w:rPr>
                <w:sz w:val="16"/>
                <w:szCs w:val="16"/>
              </w:rPr>
            </w:pPr>
          </w:p>
        </w:tc>
        <w:tc>
          <w:tcPr>
            <w:tcW w:w="295" w:type="dxa"/>
            <w:noWrap/>
            <w:vAlign w:val="center"/>
            <w:hideMark/>
          </w:tcPr>
          <w:p w14:paraId="36573662" w14:textId="330B740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ACE23B2" w14:textId="77777777" w:rsidR="00161E18" w:rsidRPr="00C21DFA" w:rsidRDefault="00161E18" w:rsidP="00161E18">
            <w:pPr>
              <w:spacing w:after="0" w:line="240" w:lineRule="auto"/>
              <w:rPr>
                <w:sz w:val="16"/>
                <w:szCs w:val="16"/>
              </w:rPr>
            </w:pPr>
          </w:p>
        </w:tc>
        <w:tc>
          <w:tcPr>
            <w:tcW w:w="5770" w:type="dxa"/>
            <w:vAlign w:val="center"/>
            <w:hideMark/>
          </w:tcPr>
          <w:p w14:paraId="613C3230" w14:textId="13DE7869" w:rsidR="00161E18" w:rsidRPr="008B3876" w:rsidRDefault="00161E18" w:rsidP="00161E18">
            <w:pPr>
              <w:spacing w:after="0" w:line="240" w:lineRule="auto"/>
              <w:rPr>
                <w:sz w:val="16"/>
                <w:szCs w:val="16"/>
              </w:rPr>
            </w:pPr>
            <w:r w:rsidRPr="008B3876">
              <w:rPr>
                <w:sz w:val="16"/>
                <w:szCs w:val="16"/>
              </w:rPr>
              <w:t>soweit die Silicone und Paraffine den jeweils geltenden Fassungen der Empfehlungen XV "Silikone" und XXV "Hartparaffine, mikrokristalline Wachse und deren Mischungen mit Wachsen, Harzen und Kunststoffen</w:t>
            </w:r>
            <w:r>
              <w:rPr>
                <w:sz w:val="16"/>
                <w:szCs w:val="16"/>
              </w:rPr>
              <w:t xml:space="preserve"> sowie natürliche Wachse</w:t>
            </w:r>
            <w:r w:rsidRPr="008B3876">
              <w:rPr>
                <w:sz w:val="16"/>
                <w:szCs w:val="16"/>
              </w:rPr>
              <w:t>", Teil I, entsprechen, höchstens 0,5 % (bezogen auf Dispersions-Trockensubstanz)</w:t>
            </w:r>
          </w:p>
        </w:tc>
        <w:tc>
          <w:tcPr>
            <w:tcW w:w="851" w:type="dxa"/>
            <w:vAlign w:val="center"/>
          </w:tcPr>
          <w:p w14:paraId="6E062ADB" w14:textId="77777777" w:rsidR="00161E18" w:rsidRPr="00C21DFA" w:rsidRDefault="00161E18" w:rsidP="00161E18">
            <w:pPr>
              <w:spacing w:after="0" w:line="240" w:lineRule="auto"/>
              <w:jc w:val="center"/>
              <w:rPr>
                <w:sz w:val="16"/>
                <w:szCs w:val="16"/>
              </w:rPr>
            </w:pPr>
          </w:p>
        </w:tc>
        <w:tc>
          <w:tcPr>
            <w:tcW w:w="881" w:type="dxa"/>
            <w:vAlign w:val="center"/>
          </w:tcPr>
          <w:p w14:paraId="6F3542DB" w14:textId="77777777" w:rsidR="00161E18" w:rsidRPr="00C21DFA" w:rsidRDefault="00161E18" w:rsidP="00161E18">
            <w:pPr>
              <w:spacing w:after="0" w:line="240" w:lineRule="auto"/>
              <w:jc w:val="center"/>
              <w:rPr>
                <w:sz w:val="16"/>
                <w:szCs w:val="16"/>
              </w:rPr>
            </w:pPr>
          </w:p>
        </w:tc>
        <w:tc>
          <w:tcPr>
            <w:tcW w:w="2693" w:type="dxa"/>
            <w:vAlign w:val="center"/>
            <w:hideMark/>
          </w:tcPr>
          <w:p w14:paraId="5D5E4310" w14:textId="557B1DDB" w:rsidR="00161E18" w:rsidRPr="00C21DFA" w:rsidRDefault="00161E18" w:rsidP="00161E18">
            <w:pPr>
              <w:spacing w:after="0" w:line="240" w:lineRule="auto"/>
              <w:rPr>
                <w:sz w:val="16"/>
                <w:szCs w:val="16"/>
              </w:rPr>
            </w:pPr>
            <w:r w:rsidRPr="00C21DFA">
              <w:rPr>
                <w:sz w:val="16"/>
                <w:szCs w:val="16"/>
              </w:rPr>
              <w:t>Entwässerungsbeschleuniger (XXXVI: B IV 3, XXXVI/2: II D 2)</w:t>
            </w:r>
          </w:p>
        </w:tc>
      </w:tr>
      <w:tr w:rsidR="00161E18" w:rsidRPr="00C21DFA" w14:paraId="4B477298" w14:textId="77777777" w:rsidTr="00AB6E52">
        <w:trPr>
          <w:trHeight w:val="255"/>
          <w:tblHeader/>
        </w:trPr>
        <w:tc>
          <w:tcPr>
            <w:tcW w:w="562" w:type="dxa"/>
            <w:vAlign w:val="center"/>
          </w:tcPr>
          <w:p w14:paraId="4C135AD8" w14:textId="0D1915E9" w:rsidR="00161E18" w:rsidRPr="00C21DFA" w:rsidRDefault="00AC5E35" w:rsidP="00AB6E52">
            <w:pPr>
              <w:spacing w:after="0" w:line="240" w:lineRule="auto"/>
              <w:rPr>
                <w:sz w:val="16"/>
                <w:szCs w:val="16"/>
              </w:rPr>
            </w:pPr>
            <w:r>
              <w:rPr>
                <w:sz w:val="16"/>
                <w:szCs w:val="16"/>
              </w:rPr>
              <w:t>F 4</w:t>
            </w:r>
          </w:p>
        </w:tc>
        <w:tc>
          <w:tcPr>
            <w:tcW w:w="2552" w:type="dxa"/>
            <w:vAlign w:val="center"/>
          </w:tcPr>
          <w:p w14:paraId="0FA79629" w14:textId="582756AA" w:rsidR="00161E18" w:rsidRPr="00C21DFA" w:rsidRDefault="00161E18" w:rsidP="00161E18">
            <w:pPr>
              <w:spacing w:after="0" w:line="240" w:lineRule="auto"/>
              <w:rPr>
                <w:sz w:val="16"/>
                <w:szCs w:val="16"/>
              </w:rPr>
            </w:pPr>
            <w:r w:rsidRPr="00C21DFA">
              <w:rPr>
                <w:sz w:val="16"/>
                <w:szCs w:val="16"/>
              </w:rPr>
              <w:t>Ligninsulfonsäure</w:t>
            </w:r>
          </w:p>
        </w:tc>
        <w:tc>
          <w:tcPr>
            <w:tcW w:w="998" w:type="dxa"/>
            <w:vAlign w:val="center"/>
          </w:tcPr>
          <w:p w14:paraId="1D90F04E" w14:textId="243097B1" w:rsidR="00161E18" w:rsidRPr="00C21DFA" w:rsidRDefault="00161E18" w:rsidP="00161E18">
            <w:pPr>
              <w:spacing w:after="0" w:line="240" w:lineRule="auto"/>
              <w:rPr>
                <w:sz w:val="16"/>
                <w:szCs w:val="16"/>
              </w:rPr>
            </w:pPr>
            <w:r w:rsidRPr="00C21DFA">
              <w:rPr>
                <w:sz w:val="16"/>
                <w:szCs w:val="16"/>
              </w:rPr>
              <w:t>8062-15-5</w:t>
            </w:r>
          </w:p>
        </w:tc>
        <w:tc>
          <w:tcPr>
            <w:tcW w:w="295" w:type="dxa"/>
            <w:noWrap/>
            <w:vAlign w:val="center"/>
          </w:tcPr>
          <w:p w14:paraId="5C5FA006" w14:textId="77777777" w:rsidR="00161E18" w:rsidRDefault="00161E18" w:rsidP="00161E18">
            <w:pPr>
              <w:spacing w:after="0" w:line="240" w:lineRule="auto"/>
              <w:rPr>
                <w:sz w:val="16"/>
                <w:szCs w:val="16"/>
              </w:rPr>
            </w:pPr>
          </w:p>
        </w:tc>
        <w:tc>
          <w:tcPr>
            <w:tcW w:w="295" w:type="dxa"/>
            <w:noWrap/>
            <w:vAlign w:val="center"/>
          </w:tcPr>
          <w:p w14:paraId="5B8AEF27" w14:textId="7702868C" w:rsidR="00161E18" w:rsidRDefault="00161E18" w:rsidP="00161E18">
            <w:pPr>
              <w:spacing w:after="0" w:line="240" w:lineRule="auto"/>
              <w:rPr>
                <w:sz w:val="16"/>
                <w:szCs w:val="16"/>
              </w:rPr>
            </w:pPr>
            <w:r>
              <w:rPr>
                <w:sz w:val="16"/>
                <w:szCs w:val="16"/>
              </w:rPr>
              <w:t>X</w:t>
            </w:r>
          </w:p>
        </w:tc>
        <w:tc>
          <w:tcPr>
            <w:tcW w:w="295" w:type="dxa"/>
            <w:noWrap/>
            <w:vAlign w:val="center"/>
          </w:tcPr>
          <w:p w14:paraId="7C05975C" w14:textId="77777777" w:rsidR="00161E18" w:rsidRPr="00C21DFA" w:rsidRDefault="00161E18" w:rsidP="00161E18">
            <w:pPr>
              <w:spacing w:after="0" w:line="240" w:lineRule="auto"/>
              <w:rPr>
                <w:sz w:val="16"/>
                <w:szCs w:val="16"/>
              </w:rPr>
            </w:pPr>
          </w:p>
        </w:tc>
        <w:tc>
          <w:tcPr>
            <w:tcW w:w="295" w:type="dxa"/>
            <w:noWrap/>
            <w:vAlign w:val="center"/>
          </w:tcPr>
          <w:p w14:paraId="7D8CAFB6" w14:textId="36F0932F" w:rsidR="00161E18" w:rsidRDefault="00161E18" w:rsidP="00161E18">
            <w:pPr>
              <w:spacing w:after="0" w:line="240" w:lineRule="auto"/>
              <w:rPr>
                <w:sz w:val="16"/>
                <w:szCs w:val="16"/>
              </w:rPr>
            </w:pPr>
            <w:r>
              <w:rPr>
                <w:sz w:val="16"/>
                <w:szCs w:val="16"/>
              </w:rPr>
              <w:t>X</w:t>
            </w:r>
          </w:p>
        </w:tc>
        <w:tc>
          <w:tcPr>
            <w:tcW w:w="5770" w:type="dxa"/>
            <w:vAlign w:val="center"/>
          </w:tcPr>
          <w:p w14:paraId="193DCCBC" w14:textId="77777777" w:rsidR="00161E18" w:rsidRPr="008B3876" w:rsidRDefault="00161E18" w:rsidP="00161E18">
            <w:pPr>
              <w:spacing w:after="0" w:line="240" w:lineRule="auto"/>
              <w:rPr>
                <w:sz w:val="16"/>
                <w:szCs w:val="16"/>
              </w:rPr>
            </w:pPr>
          </w:p>
        </w:tc>
        <w:tc>
          <w:tcPr>
            <w:tcW w:w="851" w:type="dxa"/>
            <w:vAlign w:val="center"/>
          </w:tcPr>
          <w:p w14:paraId="72E40643" w14:textId="77777777" w:rsidR="00161E18" w:rsidRPr="00C21DFA" w:rsidRDefault="00161E18" w:rsidP="00161E18">
            <w:pPr>
              <w:spacing w:after="0" w:line="240" w:lineRule="auto"/>
              <w:jc w:val="center"/>
              <w:rPr>
                <w:sz w:val="16"/>
                <w:szCs w:val="16"/>
              </w:rPr>
            </w:pPr>
          </w:p>
        </w:tc>
        <w:tc>
          <w:tcPr>
            <w:tcW w:w="881" w:type="dxa"/>
            <w:vAlign w:val="center"/>
          </w:tcPr>
          <w:p w14:paraId="30D11A7F" w14:textId="77777777" w:rsidR="00161E18" w:rsidRPr="00C21DFA" w:rsidRDefault="00161E18" w:rsidP="00161E18">
            <w:pPr>
              <w:spacing w:after="0" w:line="240" w:lineRule="auto"/>
              <w:jc w:val="center"/>
              <w:rPr>
                <w:sz w:val="16"/>
                <w:szCs w:val="16"/>
              </w:rPr>
            </w:pPr>
          </w:p>
        </w:tc>
        <w:tc>
          <w:tcPr>
            <w:tcW w:w="2693" w:type="dxa"/>
            <w:vAlign w:val="center"/>
          </w:tcPr>
          <w:p w14:paraId="60F2522D" w14:textId="2567A2EF" w:rsidR="00161E18" w:rsidRPr="00C21DFA" w:rsidRDefault="00161E18" w:rsidP="00161E18">
            <w:pPr>
              <w:spacing w:after="0" w:line="240" w:lineRule="auto"/>
              <w:rPr>
                <w:sz w:val="16"/>
                <w:szCs w:val="16"/>
              </w:rPr>
            </w:pPr>
            <w:r w:rsidRPr="00C21DFA">
              <w:rPr>
                <w:sz w:val="16"/>
                <w:szCs w:val="16"/>
              </w:rPr>
              <w:t>Entwässerungsbeschleuniger</w:t>
            </w:r>
            <w:r>
              <w:rPr>
                <w:sz w:val="16"/>
                <w:szCs w:val="16"/>
              </w:rPr>
              <w:t xml:space="preserve"> (</w:t>
            </w:r>
            <w:r w:rsidRPr="00C21DFA">
              <w:rPr>
                <w:sz w:val="16"/>
                <w:szCs w:val="16"/>
              </w:rPr>
              <w:t>XXXVI/1: II D 1, XXXVI/3: I B 4.1</w:t>
            </w:r>
            <w:r>
              <w:rPr>
                <w:sz w:val="16"/>
                <w:szCs w:val="16"/>
              </w:rPr>
              <w:t>)</w:t>
            </w:r>
          </w:p>
        </w:tc>
      </w:tr>
      <w:tr w:rsidR="00161E18" w:rsidRPr="00C21DFA" w14:paraId="322B31D4" w14:textId="77777777" w:rsidTr="00AB6E52">
        <w:trPr>
          <w:trHeight w:val="255"/>
          <w:tblHeader/>
        </w:trPr>
        <w:tc>
          <w:tcPr>
            <w:tcW w:w="562" w:type="dxa"/>
            <w:vAlign w:val="center"/>
          </w:tcPr>
          <w:p w14:paraId="17B6E881" w14:textId="09D3EDB3" w:rsidR="00161E18" w:rsidRPr="00C21DFA" w:rsidRDefault="00AC5E35" w:rsidP="00AB6E52">
            <w:pPr>
              <w:spacing w:after="0" w:line="240" w:lineRule="auto"/>
              <w:rPr>
                <w:sz w:val="16"/>
                <w:szCs w:val="16"/>
              </w:rPr>
            </w:pPr>
            <w:r>
              <w:rPr>
                <w:sz w:val="16"/>
                <w:szCs w:val="16"/>
              </w:rPr>
              <w:t>F 5</w:t>
            </w:r>
          </w:p>
        </w:tc>
        <w:tc>
          <w:tcPr>
            <w:tcW w:w="2552" w:type="dxa"/>
            <w:vAlign w:val="center"/>
          </w:tcPr>
          <w:p w14:paraId="2E69E8C0" w14:textId="78349E2F" w:rsidR="00161E18" w:rsidRPr="00C21DFA" w:rsidRDefault="00161E18" w:rsidP="00161E18">
            <w:pPr>
              <w:spacing w:after="0" w:line="240" w:lineRule="auto"/>
              <w:rPr>
                <w:sz w:val="16"/>
                <w:szCs w:val="16"/>
              </w:rPr>
            </w:pPr>
            <w:r w:rsidRPr="00C21DFA">
              <w:rPr>
                <w:sz w:val="16"/>
                <w:szCs w:val="16"/>
              </w:rPr>
              <w:t>Ligninsulfonsäure sowie deren Calcium-, Magnesium-, Natrium- und Ammoniumsalze</w:t>
            </w:r>
          </w:p>
        </w:tc>
        <w:tc>
          <w:tcPr>
            <w:tcW w:w="998" w:type="dxa"/>
            <w:vAlign w:val="center"/>
            <w:hideMark/>
          </w:tcPr>
          <w:p w14:paraId="5F02634B" w14:textId="4AE5C908" w:rsidR="00161E18" w:rsidRPr="00C21DFA" w:rsidRDefault="00161E18" w:rsidP="00161E18">
            <w:pPr>
              <w:spacing w:after="0" w:line="240" w:lineRule="auto"/>
              <w:rPr>
                <w:sz w:val="16"/>
                <w:szCs w:val="16"/>
              </w:rPr>
            </w:pPr>
            <w:r w:rsidRPr="00C21DFA">
              <w:rPr>
                <w:sz w:val="16"/>
                <w:szCs w:val="16"/>
              </w:rPr>
              <w:t>8062-15-5</w:t>
            </w:r>
            <w:r w:rsidRPr="00C21DFA">
              <w:rPr>
                <w:sz w:val="16"/>
                <w:szCs w:val="16"/>
              </w:rPr>
              <w:br/>
              <w:t>8061-52-7</w:t>
            </w:r>
            <w:r w:rsidRPr="00C21DFA">
              <w:rPr>
                <w:sz w:val="16"/>
                <w:szCs w:val="16"/>
              </w:rPr>
              <w:br/>
              <w:t>8061-54-9</w:t>
            </w:r>
            <w:r w:rsidRPr="00C21DFA">
              <w:rPr>
                <w:sz w:val="16"/>
                <w:szCs w:val="16"/>
              </w:rPr>
              <w:br/>
              <w:t>8061-51-6</w:t>
            </w:r>
            <w:r w:rsidRPr="00C21DFA">
              <w:rPr>
                <w:sz w:val="16"/>
                <w:szCs w:val="16"/>
              </w:rPr>
              <w:br/>
              <w:t>19222-41-4</w:t>
            </w:r>
          </w:p>
        </w:tc>
        <w:tc>
          <w:tcPr>
            <w:tcW w:w="295" w:type="dxa"/>
            <w:noWrap/>
            <w:vAlign w:val="center"/>
            <w:hideMark/>
          </w:tcPr>
          <w:p w14:paraId="79A82A8E" w14:textId="731B70EE"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3758285" w14:textId="6FDD72E4" w:rsidR="00161E18" w:rsidRPr="00C21DFA" w:rsidRDefault="00161E18" w:rsidP="00161E18">
            <w:pPr>
              <w:spacing w:after="0" w:line="240" w:lineRule="auto"/>
              <w:rPr>
                <w:sz w:val="16"/>
                <w:szCs w:val="16"/>
              </w:rPr>
            </w:pPr>
          </w:p>
        </w:tc>
        <w:tc>
          <w:tcPr>
            <w:tcW w:w="295" w:type="dxa"/>
            <w:noWrap/>
            <w:vAlign w:val="center"/>
            <w:hideMark/>
          </w:tcPr>
          <w:p w14:paraId="0E1D08C1" w14:textId="77777777" w:rsidR="00161E18" w:rsidRPr="00C21DFA" w:rsidRDefault="00161E18" w:rsidP="00161E18">
            <w:pPr>
              <w:spacing w:after="0" w:line="240" w:lineRule="auto"/>
              <w:rPr>
                <w:sz w:val="16"/>
                <w:szCs w:val="16"/>
              </w:rPr>
            </w:pPr>
          </w:p>
        </w:tc>
        <w:tc>
          <w:tcPr>
            <w:tcW w:w="295" w:type="dxa"/>
            <w:noWrap/>
            <w:vAlign w:val="center"/>
            <w:hideMark/>
          </w:tcPr>
          <w:p w14:paraId="0AE57ED3" w14:textId="65AB18A6" w:rsidR="00161E18" w:rsidRPr="00C21DFA" w:rsidRDefault="00161E18" w:rsidP="00161E18">
            <w:pPr>
              <w:spacing w:after="0" w:line="240" w:lineRule="auto"/>
              <w:rPr>
                <w:sz w:val="16"/>
                <w:szCs w:val="16"/>
              </w:rPr>
            </w:pPr>
          </w:p>
        </w:tc>
        <w:tc>
          <w:tcPr>
            <w:tcW w:w="5770" w:type="dxa"/>
            <w:vAlign w:val="center"/>
            <w:hideMark/>
          </w:tcPr>
          <w:p w14:paraId="213F2CA9" w14:textId="2F18CE32" w:rsidR="00161E18" w:rsidRPr="008B3876" w:rsidRDefault="00161E18" w:rsidP="00161E18">
            <w:pPr>
              <w:spacing w:after="0" w:line="240" w:lineRule="auto"/>
              <w:rPr>
                <w:sz w:val="16"/>
                <w:szCs w:val="16"/>
              </w:rPr>
            </w:pPr>
            <w:r>
              <w:rPr>
                <w:sz w:val="16"/>
                <w:szCs w:val="16"/>
              </w:rPr>
              <w:t>I</w:t>
            </w:r>
            <w:r w:rsidRPr="008B3876">
              <w:rPr>
                <w:sz w:val="16"/>
                <w:szCs w:val="16"/>
              </w:rPr>
              <w:t>nsgesamt höchstens 1,0 %</w:t>
            </w:r>
          </w:p>
        </w:tc>
        <w:tc>
          <w:tcPr>
            <w:tcW w:w="851" w:type="dxa"/>
            <w:vAlign w:val="center"/>
          </w:tcPr>
          <w:p w14:paraId="0E492A9B" w14:textId="77777777" w:rsidR="00161E18" w:rsidRPr="00C21DFA" w:rsidRDefault="00161E18" w:rsidP="00161E18">
            <w:pPr>
              <w:spacing w:after="0" w:line="240" w:lineRule="auto"/>
              <w:jc w:val="center"/>
              <w:rPr>
                <w:sz w:val="16"/>
                <w:szCs w:val="16"/>
              </w:rPr>
            </w:pPr>
          </w:p>
        </w:tc>
        <w:tc>
          <w:tcPr>
            <w:tcW w:w="881" w:type="dxa"/>
            <w:vAlign w:val="center"/>
          </w:tcPr>
          <w:p w14:paraId="2779D3EF" w14:textId="77777777" w:rsidR="00161E18" w:rsidRPr="00C21DFA" w:rsidRDefault="00161E18" w:rsidP="00161E18">
            <w:pPr>
              <w:spacing w:after="0" w:line="240" w:lineRule="auto"/>
              <w:jc w:val="center"/>
              <w:rPr>
                <w:sz w:val="16"/>
                <w:szCs w:val="16"/>
              </w:rPr>
            </w:pPr>
          </w:p>
        </w:tc>
        <w:tc>
          <w:tcPr>
            <w:tcW w:w="2693" w:type="dxa"/>
            <w:vAlign w:val="center"/>
            <w:hideMark/>
          </w:tcPr>
          <w:p w14:paraId="0FA1183A" w14:textId="649DE719" w:rsidR="00161E18" w:rsidRPr="00C21DFA" w:rsidRDefault="00161E18" w:rsidP="00161E18">
            <w:pPr>
              <w:spacing w:after="0" w:line="240" w:lineRule="auto"/>
              <w:rPr>
                <w:sz w:val="16"/>
                <w:szCs w:val="16"/>
              </w:rPr>
            </w:pPr>
            <w:r w:rsidRPr="00C21DFA">
              <w:rPr>
                <w:sz w:val="16"/>
                <w:szCs w:val="16"/>
              </w:rPr>
              <w:t>Entwässerungsbeschleuniger (XXXVI: B IV 4)</w:t>
            </w:r>
          </w:p>
        </w:tc>
      </w:tr>
      <w:tr w:rsidR="00161E18" w:rsidRPr="00C21DFA" w14:paraId="5CF93C0D" w14:textId="77777777" w:rsidTr="00AB6E52">
        <w:trPr>
          <w:trHeight w:val="255"/>
          <w:tblHeader/>
        </w:trPr>
        <w:tc>
          <w:tcPr>
            <w:tcW w:w="562" w:type="dxa"/>
            <w:vAlign w:val="center"/>
          </w:tcPr>
          <w:p w14:paraId="3E2353CE" w14:textId="2EF084F6" w:rsidR="00161E18" w:rsidRPr="00C21DFA" w:rsidRDefault="00AC5E35" w:rsidP="00AB6E52">
            <w:pPr>
              <w:spacing w:after="0" w:line="240" w:lineRule="auto"/>
              <w:rPr>
                <w:sz w:val="16"/>
                <w:szCs w:val="16"/>
              </w:rPr>
            </w:pPr>
            <w:r>
              <w:rPr>
                <w:sz w:val="16"/>
                <w:szCs w:val="16"/>
              </w:rPr>
              <w:t>F 6</w:t>
            </w:r>
          </w:p>
        </w:tc>
        <w:tc>
          <w:tcPr>
            <w:tcW w:w="2552" w:type="dxa"/>
            <w:vAlign w:val="center"/>
          </w:tcPr>
          <w:p w14:paraId="5DBBFB03" w14:textId="15A56D88" w:rsidR="00161E18" w:rsidRPr="00C21DFA" w:rsidRDefault="00161E18" w:rsidP="00161E18">
            <w:pPr>
              <w:spacing w:after="0" w:line="240" w:lineRule="auto"/>
              <w:rPr>
                <w:sz w:val="16"/>
                <w:szCs w:val="16"/>
              </w:rPr>
            </w:pPr>
            <w:r w:rsidRPr="00C21DFA">
              <w:rPr>
                <w:sz w:val="16"/>
                <w:szCs w:val="16"/>
              </w:rPr>
              <w:t>Cellulase</w:t>
            </w:r>
          </w:p>
        </w:tc>
        <w:tc>
          <w:tcPr>
            <w:tcW w:w="998" w:type="dxa"/>
            <w:vAlign w:val="center"/>
            <w:hideMark/>
          </w:tcPr>
          <w:p w14:paraId="6C52CBBE" w14:textId="730ED933" w:rsidR="00161E18" w:rsidRPr="00C21DFA" w:rsidRDefault="00161E18" w:rsidP="00161E18">
            <w:pPr>
              <w:spacing w:after="0" w:line="240" w:lineRule="auto"/>
              <w:rPr>
                <w:sz w:val="16"/>
                <w:szCs w:val="16"/>
              </w:rPr>
            </w:pPr>
            <w:r w:rsidRPr="00C21DFA">
              <w:rPr>
                <w:sz w:val="16"/>
                <w:szCs w:val="16"/>
              </w:rPr>
              <w:t>9012-54-8</w:t>
            </w:r>
          </w:p>
        </w:tc>
        <w:tc>
          <w:tcPr>
            <w:tcW w:w="295" w:type="dxa"/>
            <w:noWrap/>
            <w:vAlign w:val="center"/>
            <w:hideMark/>
          </w:tcPr>
          <w:p w14:paraId="3F5F23EC" w14:textId="56705FB3"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FF1DDCA" w14:textId="6A0B80C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CD66C0B" w14:textId="22D548E1"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8FBBDC9" w14:textId="77777777" w:rsidR="00161E18" w:rsidRPr="00C21DFA" w:rsidRDefault="00161E18" w:rsidP="00161E18">
            <w:pPr>
              <w:spacing w:after="0" w:line="240" w:lineRule="auto"/>
              <w:rPr>
                <w:sz w:val="16"/>
                <w:szCs w:val="16"/>
              </w:rPr>
            </w:pPr>
          </w:p>
        </w:tc>
        <w:tc>
          <w:tcPr>
            <w:tcW w:w="5770" w:type="dxa"/>
            <w:vAlign w:val="center"/>
            <w:hideMark/>
          </w:tcPr>
          <w:p w14:paraId="3CAC8F0D" w14:textId="2F3CA187" w:rsidR="00161E18" w:rsidRPr="008B3876" w:rsidRDefault="00161E18" w:rsidP="00161E18">
            <w:pPr>
              <w:spacing w:after="0" w:line="240" w:lineRule="auto"/>
              <w:rPr>
                <w:sz w:val="16"/>
                <w:szCs w:val="16"/>
              </w:rPr>
            </w:pPr>
            <w:r w:rsidRPr="008B3876">
              <w:rPr>
                <w:sz w:val="16"/>
                <w:szCs w:val="16"/>
              </w:rPr>
              <w:t>In den Fertigerzeugnissen darf keine Restaktivität des Enzyms nachweisbar sein.</w:t>
            </w:r>
          </w:p>
        </w:tc>
        <w:tc>
          <w:tcPr>
            <w:tcW w:w="851" w:type="dxa"/>
            <w:vAlign w:val="center"/>
          </w:tcPr>
          <w:p w14:paraId="5FFC2B1E" w14:textId="77777777" w:rsidR="00161E18" w:rsidRPr="00C21DFA" w:rsidRDefault="00161E18" w:rsidP="00161E18">
            <w:pPr>
              <w:spacing w:after="0" w:line="240" w:lineRule="auto"/>
              <w:jc w:val="center"/>
              <w:rPr>
                <w:sz w:val="16"/>
                <w:szCs w:val="16"/>
              </w:rPr>
            </w:pPr>
          </w:p>
        </w:tc>
        <w:tc>
          <w:tcPr>
            <w:tcW w:w="881" w:type="dxa"/>
            <w:vAlign w:val="center"/>
          </w:tcPr>
          <w:p w14:paraId="1021E815" w14:textId="77777777" w:rsidR="00161E18" w:rsidRPr="00C21DFA" w:rsidRDefault="00161E18" w:rsidP="00161E18">
            <w:pPr>
              <w:spacing w:after="0" w:line="240" w:lineRule="auto"/>
              <w:jc w:val="center"/>
              <w:rPr>
                <w:sz w:val="16"/>
                <w:szCs w:val="16"/>
              </w:rPr>
            </w:pPr>
          </w:p>
        </w:tc>
        <w:tc>
          <w:tcPr>
            <w:tcW w:w="2693" w:type="dxa"/>
            <w:vAlign w:val="center"/>
            <w:hideMark/>
          </w:tcPr>
          <w:p w14:paraId="42F8C70E" w14:textId="07C4489A" w:rsidR="00161E18" w:rsidRPr="00C21DFA" w:rsidRDefault="00161E18" w:rsidP="00161E18">
            <w:pPr>
              <w:spacing w:after="0" w:line="240" w:lineRule="auto"/>
              <w:rPr>
                <w:sz w:val="16"/>
                <w:szCs w:val="16"/>
              </w:rPr>
            </w:pPr>
            <w:r w:rsidRPr="00C21DFA">
              <w:rPr>
                <w:sz w:val="16"/>
                <w:szCs w:val="16"/>
              </w:rPr>
              <w:t>Entwässerungsbeschleuniger (XXXVI: B IV 5, XXXVI/1: II D 3, XXXVI/2: II D 3)</w:t>
            </w:r>
          </w:p>
        </w:tc>
      </w:tr>
      <w:tr w:rsidR="00161E18" w:rsidRPr="00C21DFA" w14:paraId="7D325E0A" w14:textId="77777777" w:rsidTr="00AB6E52">
        <w:trPr>
          <w:trHeight w:val="255"/>
          <w:tblHeader/>
        </w:trPr>
        <w:tc>
          <w:tcPr>
            <w:tcW w:w="562" w:type="dxa"/>
            <w:vAlign w:val="center"/>
          </w:tcPr>
          <w:p w14:paraId="0305CDE7" w14:textId="4B30AF6D" w:rsidR="00161E18" w:rsidRPr="00C21DFA" w:rsidRDefault="00AC5E35" w:rsidP="00AB6E52">
            <w:pPr>
              <w:spacing w:after="0" w:line="240" w:lineRule="auto"/>
              <w:rPr>
                <w:sz w:val="16"/>
                <w:szCs w:val="16"/>
              </w:rPr>
            </w:pPr>
            <w:r>
              <w:rPr>
                <w:sz w:val="16"/>
                <w:szCs w:val="16"/>
              </w:rPr>
              <w:t>F 7</w:t>
            </w:r>
          </w:p>
        </w:tc>
        <w:tc>
          <w:tcPr>
            <w:tcW w:w="2552" w:type="dxa"/>
            <w:vAlign w:val="center"/>
          </w:tcPr>
          <w:p w14:paraId="10F74B52" w14:textId="0667C903" w:rsidR="00161E18" w:rsidRPr="00C21DFA" w:rsidRDefault="00161E18" w:rsidP="00161E18">
            <w:pPr>
              <w:spacing w:after="0" w:line="240" w:lineRule="auto"/>
              <w:rPr>
                <w:sz w:val="16"/>
                <w:szCs w:val="16"/>
              </w:rPr>
            </w:pPr>
            <w:r w:rsidRPr="00C21DFA">
              <w:rPr>
                <w:sz w:val="16"/>
                <w:szCs w:val="16"/>
              </w:rPr>
              <w:t>Wasserglas</w:t>
            </w:r>
          </w:p>
        </w:tc>
        <w:tc>
          <w:tcPr>
            <w:tcW w:w="998" w:type="dxa"/>
            <w:vAlign w:val="center"/>
          </w:tcPr>
          <w:p w14:paraId="10B8BEDC" w14:textId="0F998E5D"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tcPr>
          <w:p w14:paraId="1A7EAA49" w14:textId="58FE3BF5" w:rsidR="00161E18" w:rsidRDefault="00161E18" w:rsidP="00161E18">
            <w:pPr>
              <w:spacing w:after="0" w:line="240" w:lineRule="auto"/>
              <w:rPr>
                <w:sz w:val="16"/>
                <w:szCs w:val="16"/>
              </w:rPr>
            </w:pPr>
            <w:r>
              <w:rPr>
                <w:sz w:val="16"/>
                <w:szCs w:val="16"/>
              </w:rPr>
              <w:t>X</w:t>
            </w:r>
          </w:p>
        </w:tc>
        <w:tc>
          <w:tcPr>
            <w:tcW w:w="295" w:type="dxa"/>
            <w:noWrap/>
            <w:vAlign w:val="center"/>
          </w:tcPr>
          <w:p w14:paraId="08576B05" w14:textId="2C4F144D" w:rsidR="00161E18" w:rsidRDefault="00161E18" w:rsidP="00161E18">
            <w:pPr>
              <w:spacing w:after="0" w:line="240" w:lineRule="auto"/>
              <w:rPr>
                <w:sz w:val="16"/>
                <w:szCs w:val="16"/>
              </w:rPr>
            </w:pPr>
            <w:r>
              <w:rPr>
                <w:sz w:val="16"/>
                <w:szCs w:val="16"/>
              </w:rPr>
              <w:t>X</w:t>
            </w:r>
          </w:p>
        </w:tc>
        <w:tc>
          <w:tcPr>
            <w:tcW w:w="295" w:type="dxa"/>
            <w:noWrap/>
            <w:vAlign w:val="center"/>
          </w:tcPr>
          <w:p w14:paraId="1CB150A5" w14:textId="77777777" w:rsidR="00161E18" w:rsidRDefault="00161E18" w:rsidP="00161E18">
            <w:pPr>
              <w:spacing w:after="0" w:line="240" w:lineRule="auto"/>
              <w:rPr>
                <w:sz w:val="16"/>
                <w:szCs w:val="16"/>
              </w:rPr>
            </w:pPr>
          </w:p>
        </w:tc>
        <w:tc>
          <w:tcPr>
            <w:tcW w:w="295" w:type="dxa"/>
            <w:noWrap/>
            <w:vAlign w:val="center"/>
          </w:tcPr>
          <w:p w14:paraId="596F9BC3" w14:textId="70CA8FD5" w:rsidR="00161E18" w:rsidRPr="00C21DFA" w:rsidRDefault="00161E18" w:rsidP="00161E18">
            <w:pPr>
              <w:spacing w:after="0" w:line="240" w:lineRule="auto"/>
              <w:rPr>
                <w:sz w:val="16"/>
                <w:szCs w:val="16"/>
              </w:rPr>
            </w:pPr>
            <w:r>
              <w:rPr>
                <w:sz w:val="16"/>
                <w:szCs w:val="16"/>
              </w:rPr>
              <w:t>X</w:t>
            </w:r>
          </w:p>
        </w:tc>
        <w:tc>
          <w:tcPr>
            <w:tcW w:w="5770" w:type="dxa"/>
            <w:vAlign w:val="center"/>
          </w:tcPr>
          <w:p w14:paraId="29B76F2B" w14:textId="25FCD19F" w:rsidR="00161E18" w:rsidRPr="008B3876" w:rsidRDefault="00161E18" w:rsidP="00161E18">
            <w:pPr>
              <w:spacing w:after="0" w:line="240" w:lineRule="auto"/>
              <w:rPr>
                <w:sz w:val="16"/>
                <w:szCs w:val="16"/>
              </w:rPr>
            </w:pPr>
            <w:r w:rsidRPr="008B3876">
              <w:rPr>
                <w:sz w:val="16"/>
                <w:szCs w:val="16"/>
              </w:rPr>
              <w:t>stabilisiert mit 0,42 % Natriumtetraborat, bezogen auf die Formulierung</w:t>
            </w:r>
          </w:p>
        </w:tc>
        <w:tc>
          <w:tcPr>
            <w:tcW w:w="851" w:type="dxa"/>
            <w:vAlign w:val="center"/>
          </w:tcPr>
          <w:p w14:paraId="7D308A9A" w14:textId="77777777" w:rsidR="00161E18" w:rsidRPr="00C21DFA" w:rsidRDefault="00161E18" w:rsidP="00161E18">
            <w:pPr>
              <w:spacing w:after="0" w:line="240" w:lineRule="auto"/>
              <w:jc w:val="center"/>
              <w:rPr>
                <w:sz w:val="16"/>
                <w:szCs w:val="16"/>
              </w:rPr>
            </w:pPr>
          </w:p>
        </w:tc>
        <w:tc>
          <w:tcPr>
            <w:tcW w:w="881" w:type="dxa"/>
            <w:vAlign w:val="center"/>
          </w:tcPr>
          <w:p w14:paraId="4A4228CF" w14:textId="77777777" w:rsidR="00161E18" w:rsidRPr="00C21DFA" w:rsidRDefault="00161E18" w:rsidP="00161E18">
            <w:pPr>
              <w:spacing w:after="0" w:line="240" w:lineRule="auto"/>
              <w:jc w:val="center"/>
              <w:rPr>
                <w:sz w:val="16"/>
                <w:szCs w:val="16"/>
              </w:rPr>
            </w:pPr>
          </w:p>
        </w:tc>
        <w:tc>
          <w:tcPr>
            <w:tcW w:w="2693" w:type="dxa"/>
            <w:vAlign w:val="center"/>
          </w:tcPr>
          <w:p w14:paraId="67247892" w14:textId="65804691" w:rsidR="00161E18" w:rsidRPr="00C21DFA" w:rsidRDefault="00161E18" w:rsidP="00161E18">
            <w:pPr>
              <w:spacing w:after="0" w:line="240" w:lineRule="auto"/>
              <w:rPr>
                <w:sz w:val="16"/>
                <w:szCs w:val="16"/>
              </w:rPr>
            </w:pPr>
            <w:r w:rsidRPr="00C21DFA">
              <w:rPr>
                <w:sz w:val="16"/>
                <w:szCs w:val="16"/>
              </w:rPr>
              <w:t>Entwässerungsbeschleuniger (XXXVI: B IV 6</w:t>
            </w:r>
            <w:r>
              <w:rPr>
                <w:sz w:val="16"/>
                <w:szCs w:val="16"/>
              </w:rPr>
              <w:t>,</w:t>
            </w:r>
            <w:r w:rsidRPr="00C21DFA">
              <w:rPr>
                <w:sz w:val="16"/>
                <w:szCs w:val="16"/>
              </w:rPr>
              <w:t xml:space="preserve"> XXXVI/1: II D 2</w:t>
            </w:r>
            <w:r>
              <w:rPr>
                <w:sz w:val="16"/>
                <w:szCs w:val="16"/>
              </w:rPr>
              <w:t>,</w:t>
            </w:r>
            <w:r w:rsidRPr="00C21DFA">
              <w:rPr>
                <w:sz w:val="16"/>
                <w:szCs w:val="16"/>
              </w:rPr>
              <w:t xml:space="preserve"> XXXVI/3: I B 4.2)</w:t>
            </w:r>
          </w:p>
        </w:tc>
      </w:tr>
      <w:tr w:rsidR="00161E18" w:rsidRPr="00C21DFA" w14:paraId="2F2F62AF" w14:textId="77777777" w:rsidTr="00AB6E52">
        <w:trPr>
          <w:trHeight w:val="255"/>
          <w:tblHeader/>
        </w:trPr>
        <w:tc>
          <w:tcPr>
            <w:tcW w:w="562" w:type="dxa"/>
            <w:vAlign w:val="center"/>
          </w:tcPr>
          <w:p w14:paraId="00FD4646" w14:textId="07DFB275" w:rsidR="00161E18" w:rsidRPr="00C21DFA" w:rsidRDefault="00AC5E35" w:rsidP="00AB6E52">
            <w:pPr>
              <w:spacing w:after="0" w:line="240" w:lineRule="auto"/>
              <w:rPr>
                <w:sz w:val="16"/>
                <w:szCs w:val="16"/>
              </w:rPr>
            </w:pPr>
            <w:r>
              <w:rPr>
                <w:sz w:val="16"/>
                <w:szCs w:val="16"/>
              </w:rPr>
              <w:t>F 8</w:t>
            </w:r>
          </w:p>
        </w:tc>
        <w:tc>
          <w:tcPr>
            <w:tcW w:w="2552" w:type="dxa"/>
            <w:vAlign w:val="center"/>
          </w:tcPr>
          <w:p w14:paraId="057DA922" w14:textId="7247BFC0" w:rsidR="00161E18" w:rsidRDefault="00161E18" w:rsidP="00161E18">
            <w:pPr>
              <w:spacing w:after="0" w:line="240" w:lineRule="auto"/>
              <w:rPr>
                <w:sz w:val="16"/>
                <w:szCs w:val="16"/>
              </w:rPr>
            </w:pPr>
            <w:r w:rsidRPr="003A7C8F">
              <w:rPr>
                <w:sz w:val="16"/>
                <w:szCs w:val="16"/>
              </w:rPr>
              <w:t>α-1,3-1,6-Glucan, enzymatisch hergestellt, behandelt mit 3-Chlor-2-hydroxypropyl- trimethylammoniumchlorid oder Glycidyltrimethylammoniumchlorid</w:t>
            </w:r>
          </w:p>
        </w:tc>
        <w:tc>
          <w:tcPr>
            <w:tcW w:w="998" w:type="dxa"/>
            <w:vAlign w:val="center"/>
          </w:tcPr>
          <w:p w14:paraId="0F7D95EB" w14:textId="7A1151D7" w:rsidR="00161E18" w:rsidRPr="00C21DFA" w:rsidRDefault="00161E18" w:rsidP="00161E18">
            <w:pPr>
              <w:spacing w:after="0" w:line="240" w:lineRule="auto"/>
              <w:rPr>
                <w:sz w:val="16"/>
                <w:szCs w:val="16"/>
              </w:rPr>
            </w:pPr>
            <w:r>
              <w:rPr>
                <w:sz w:val="16"/>
                <w:szCs w:val="16"/>
              </w:rPr>
              <w:t>---</w:t>
            </w:r>
          </w:p>
        </w:tc>
        <w:tc>
          <w:tcPr>
            <w:tcW w:w="295" w:type="dxa"/>
            <w:noWrap/>
            <w:vAlign w:val="center"/>
          </w:tcPr>
          <w:p w14:paraId="5FED0B79" w14:textId="503F8D58" w:rsidR="00161E18" w:rsidRDefault="00161E18" w:rsidP="00161E18">
            <w:pPr>
              <w:spacing w:after="0" w:line="240" w:lineRule="auto"/>
              <w:rPr>
                <w:sz w:val="16"/>
                <w:szCs w:val="16"/>
              </w:rPr>
            </w:pPr>
            <w:r>
              <w:rPr>
                <w:sz w:val="16"/>
                <w:szCs w:val="16"/>
              </w:rPr>
              <w:t>X</w:t>
            </w:r>
          </w:p>
        </w:tc>
        <w:tc>
          <w:tcPr>
            <w:tcW w:w="295" w:type="dxa"/>
            <w:noWrap/>
            <w:vAlign w:val="center"/>
          </w:tcPr>
          <w:p w14:paraId="23DE01A7" w14:textId="77777777" w:rsidR="00161E18" w:rsidRDefault="00161E18" w:rsidP="00161E18">
            <w:pPr>
              <w:spacing w:after="0" w:line="240" w:lineRule="auto"/>
              <w:rPr>
                <w:sz w:val="16"/>
                <w:szCs w:val="16"/>
              </w:rPr>
            </w:pPr>
          </w:p>
        </w:tc>
        <w:tc>
          <w:tcPr>
            <w:tcW w:w="295" w:type="dxa"/>
            <w:noWrap/>
            <w:vAlign w:val="center"/>
          </w:tcPr>
          <w:p w14:paraId="16F239FD" w14:textId="77777777" w:rsidR="00161E18" w:rsidRDefault="00161E18" w:rsidP="00161E18">
            <w:pPr>
              <w:spacing w:after="0" w:line="240" w:lineRule="auto"/>
              <w:rPr>
                <w:sz w:val="16"/>
                <w:szCs w:val="16"/>
              </w:rPr>
            </w:pPr>
          </w:p>
        </w:tc>
        <w:tc>
          <w:tcPr>
            <w:tcW w:w="295" w:type="dxa"/>
            <w:noWrap/>
            <w:vAlign w:val="center"/>
          </w:tcPr>
          <w:p w14:paraId="65A75BFA" w14:textId="77777777" w:rsidR="00161E18" w:rsidRDefault="00161E18" w:rsidP="00161E18">
            <w:pPr>
              <w:spacing w:after="0" w:line="240" w:lineRule="auto"/>
              <w:rPr>
                <w:sz w:val="16"/>
                <w:szCs w:val="16"/>
              </w:rPr>
            </w:pPr>
          </w:p>
        </w:tc>
        <w:tc>
          <w:tcPr>
            <w:tcW w:w="5770" w:type="dxa"/>
            <w:vAlign w:val="center"/>
          </w:tcPr>
          <w:p w14:paraId="60806115" w14:textId="5E50190F" w:rsidR="00161E18" w:rsidRPr="008B3876" w:rsidRDefault="00161E18" w:rsidP="00161E18">
            <w:pPr>
              <w:spacing w:after="0" w:line="240" w:lineRule="auto"/>
              <w:rPr>
                <w:sz w:val="16"/>
                <w:szCs w:val="16"/>
              </w:rPr>
            </w:pPr>
            <w:r w:rsidRPr="003A7C8F">
              <w:rPr>
                <w:sz w:val="16"/>
                <w:szCs w:val="16"/>
              </w:rPr>
              <w:t>Spezifikation des kationisierten Glucans: Epichlorhydrin, max. 1 mg/kg; Stickstoff, max. 3,0 %), max. 0,3 %, bezogen auf den</w:t>
            </w:r>
            <w:r>
              <w:rPr>
                <w:sz w:val="16"/>
                <w:szCs w:val="16"/>
              </w:rPr>
              <w:t xml:space="preserve"> </w:t>
            </w:r>
            <w:r w:rsidRPr="003A7C8F">
              <w:rPr>
                <w:sz w:val="16"/>
                <w:szCs w:val="16"/>
              </w:rPr>
              <w:t>trockenen Faserstoff.</w:t>
            </w:r>
          </w:p>
        </w:tc>
        <w:tc>
          <w:tcPr>
            <w:tcW w:w="851" w:type="dxa"/>
            <w:vAlign w:val="center"/>
          </w:tcPr>
          <w:p w14:paraId="593C46C0" w14:textId="77777777" w:rsidR="00161E18" w:rsidRDefault="00161E18" w:rsidP="00161E18">
            <w:pPr>
              <w:spacing w:after="0" w:line="240" w:lineRule="auto"/>
              <w:jc w:val="center"/>
              <w:rPr>
                <w:sz w:val="16"/>
                <w:szCs w:val="16"/>
              </w:rPr>
            </w:pPr>
            <w:r>
              <w:rPr>
                <w:sz w:val="16"/>
                <w:szCs w:val="16"/>
              </w:rPr>
              <w:t>*4</w:t>
            </w:r>
          </w:p>
          <w:p w14:paraId="3819459C" w14:textId="3B909D27" w:rsidR="00161E18" w:rsidRPr="00C21DFA" w:rsidRDefault="00161E18" w:rsidP="00161E18">
            <w:pPr>
              <w:spacing w:after="0" w:line="240" w:lineRule="auto"/>
              <w:jc w:val="center"/>
              <w:rPr>
                <w:sz w:val="16"/>
                <w:szCs w:val="16"/>
              </w:rPr>
            </w:pPr>
            <w:r>
              <w:rPr>
                <w:sz w:val="16"/>
                <w:szCs w:val="16"/>
              </w:rPr>
              <w:t>*15</w:t>
            </w:r>
          </w:p>
        </w:tc>
        <w:tc>
          <w:tcPr>
            <w:tcW w:w="881" w:type="dxa"/>
            <w:vAlign w:val="center"/>
          </w:tcPr>
          <w:p w14:paraId="3C90497D" w14:textId="77777777" w:rsidR="00161E18" w:rsidRPr="00C21DFA" w:rsidRDefault="00161E18" w:rsidP="00161E18">
            <w:pPr>
              <w:spacing w:after="0" w:line="240" w:lineRule="auto"/>
              <w:jc w:val="center"/>
              <w:rPr>
                <w:sz w:val="16"/>
                <w:szCs w:val="16"/>
              </w:rPr>
            </w:pPr>
          </w:p>
        </w:tc>
        <w:tc>
          <w:tcPr>
            <w:tcW w:w="2693" w:type="dxa"/>
            <w:vAlign w:val="center"/>
          </w:tcPr>
          <w:p w14:paraId="066015C2" w14:textId="79801DEE" w:rsidR="00161E18" w:rsidRPr="00C21DFA" w:rsidRDefault="00161E18" w:rsidP="00161E18">
            <w:pPr>
              <w:spacing w:after="0" w:line="240" w:lineRule="auto"/>
              <w:rPr>
                <w:sz w:val="16"/>
                <w:szCs w:val="16"/>
              </w:rPr>
            </w:pPr>
            <w:r w:rsidRPr="00C21DFA">
              <w:rPr>
                <w:sz w:val="16"/>
                <w:szCs w:val="16"/>
              </w:rPr>
              <w:t xml:space="preserve">Entwässerungsbeschleuniger (XXXVI: B IV </w:t>
            </w:r>
            <w:r>
              <w:rPr>
                <w:sz w:val="16"/>
                <w:szCs w:val="16"/>
              </w:rPr>
              <w:t>7)</w:t>
            </w:r>
          </w:p>
        </w:tc>
      </w:tr>
      <w:tr w:rsidR="00161E18" w:rsidRPr="00ED6774" w14:paraId="39A06E34" w14:textId="40CE32ED" w:rsidTr="00AB6E52">
        <w:trPr>
          <w:trHeight w:val="255"/>
          <w:tblHeader/>
        </w:trPr>
        <w:tc>
          <w:tcPr>
            <w:tcW w:w="562" w:type="dxa"/>
            <w:shd w:val="clear" w:color="auto" w:fill="D9D9D9" w:themeFill="background1" w:themeFillShade="D9"/>
            <w:vAlign w:val="center"/>
          </w:tcPr>
          <w:p w14:paraId="74B407E9" w14:textId="2BCDD4BF" w:rsidR="00161E18" w:rsidRPr="00ED6774" w:rsidRDefault="00AC5E35" w:rsidP="00AB6E52">
            <w:pPr>
              <w:spacing w:after="0" w:line="240" w:lineRule="auto"/>
              <w:rPr>
                <w:sz w:val="16"/>
                <w:szCs w:val="16"/>
              </w:rPr>
            </w:pPr>
            <w:r>
              <w:rPr>
                <w:sz w:val="16"/>
                <w:szCs w:val="16"/>
              </w:rPr>
              <w:t>G</w:t>
            </w:r>
          </w:p>
        </w:tc>
        <w:tc>
          <w:tcPr>
            <w:tcW w:w="14925" w:type="dxa"/>
            <w:gridSpan w:val="10"/>
            <w:shd w:val="clear" w:color="auto" w:fill="D9D9D9" w:themeFill="background1" w:themeFillShade="D9"/>
            <w:vAlign w:val="center"/>
          </w:tcPr>
          <w:p w14:paraId="41848311" w14:textId="7DCBA9BC" w:rsidR="00161E18" w:rsidRPr="00ED6774" w:rsidRDefault="00161E18" w:rsidP="00161E18">
            <w:pPr>
              <w:spacing w:after="0" w:line="240" w:lineRule="auto"/>
              <w:rPr>
                <w:sz w:val="16"/>
                <w:szCs w:val="16"/>
              </w:rPr>
            </w:pPr>
            <w:r w:rsidRPr="00ED6774">
              <w:rPr>
                <w:sz w:val="16"/>
                <w:szCs w:val="16"/>
              </w:rPr>
              <w:t>Fabrikationshilfsstoffe:</w:t>
            </w:r>
            <w:r w:rsidRPr="00C21DFA">
              <w:rPr>
                <w:sz w:val="16"/>
                <w:szCs w:val="16"/>
              </w:rPr>
              <w:t xml:space="preserve"> Dispergier- und Flotationsmittel</w:t>
            </w:r>
          </w:p>
        </w:tc>
      </w:tr>
      <w:tr w:rsidR="00AC5E35" w:rsidRPr="00C21DFA" w14:paraId="700E51A9" w14:textId="77777777" w:rsidTr="00AB6E52">
        <w:trPr>
          <w:trHeight w:val="255"/>
          <w:tblHeader/>
        </w:trPr>
        <w:tc>
          <w:tcPr>
            <w:tcW w:w="562" w:type="dxa"/>
            <w:vAlign w:val="center"/>
          </w:tcPr>
          <w:p w14:paraId="6081A200" w14:textId="4BC719B2" w:rsidR="00AC5E35" w:rsidRPr="00AC5E35" w:rsidRDefault="00AC5E35" w:rsidP="00AB6E52">
            <w:pPr>
              <w:spacing w:after="0" w:line="240" w:lineRule="auto"/>
              <w:rPr>
                <w:sz w:val="16"/>
                <w:szCs w:val="16"/>
              </w:rPr>
            </w:pPr>
            <w:r w:rsidRPr="00AC5E35">
              <w:rPr>
                <w:sz w:val="16"/>
                <w:szCs w:val="16"/>
              </w:rPr>
              <w:lastRenderedPageBreak/>
              <w:t>G 1</w:t>
            </w:r>
          </w:p>
        </w:tc>
        <w:tc>
          <w:tcPr>
            <w:tcW w:w="2552" w:type="dxa"/>
            <w:vAlign w:val="center"/>
          </w:tcPr>
          <w:p w14:paraId="3B6E956B" w14:textId="093B9A6B" w:rsidR="00AC5E35" w:rsidRPr="00C21DFA" w:rsidRDefault="00AC5E35" w:rsidP="00AC5E35">
            <w:pPr>
              <w:spacing w:after="0" w:line="240" w:lineRule="auto"/>
              <w:rPr>
                <w:sz w:val="16"/>
                <w:szCs w:val="16"/>
              </w:rPr>
            </w:pPr>
            <w:r w:rsidRPr="00C21DFA">
              <w:rPr>
                <w:sz w:val="16"/>
                <w:szCs w:val="16"/>
              </w:rPr>
              <w:t>Polyvinylpyrrolidon</w:t>
            </w:r>
          </w:p>
        </w:tc>
        <w:tc>
          <w:tcPr>
            <w:tcW w:w="998" w:type="dxa"/>
            <w:vAlign w:val="center"/>
            <w:hideMark/>
          </w:tcPr>
          <w:p w14:paraId="6830CDB0" w14:textId="3245F611" w:rsidR="00AC5E35" w:rsidRPr="00C21DFA" w:rsidRDefault="00AC5E35" w:rsidP="00AC5E35">
            <w:pPr>
              <w:spacing w:after="0" w:line="240" w:lineRule="auto"/>
              <w:rPr>
                <w:sz w:val="16"/>
                <w:szCs w:val="16"/>
              </w:rPr>
            </w:pPr>
            <w:r w:rsidRPr="00C21DFA">
              <w:rPr>
                <w:sz w:val="16"/>
                <w:szCs w:val="16"/>
              </w:rPr>
              <w:t>9003-39-8</w:t>
            </w:r>
          </w:p>
        </w:tc>
        <w:tc>
          <w:tcPr>
            <w:tcW w:w="295" w:type="dxa"/>
            <w:noWrap/>
            <w:vAlign w:val="center"/>
            <w:hideMark/>
          </w:tcPr>
          <w:p w14:paraId="334FC429" w14:textId="1115ADF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6252FF7" w14:textId="77777777" w:rsidR="00AC5E35" w:rsidRPr="00C21DFA" w:rsidRDefault="00AC5E35" w:rsidP="00AC5E35">
            <w:pPr>
              <w:spacing w:after="0" w:line="240" w:lineRule="auto"/>
              <w:rPr>
                <w:sz w:val="16"/>
                <w:szCs w:val="16"/>
              </w:rPr>
            </w:pPr>
          </w:p>
        </w:tc>
        <w:tc>
          <w:tcPr>
            <w:tcW w:w="295" w:type="dxa"/>
            <w:noWrap/>
            <w:vAlign w:val="center"/>
            <w:hideMark/>
          </w:tcPr>
          <w:p w14:paraId="2BADCCC1" w14:textId="287F4850"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594E087" w14:textId="77777777" w:rsidR="00AC5E35" w:rsidRPr="00C21DFA" w:rsidRDefault="00AC5E35" w:rsidP="00AC5E35">
            <w:pPr>
              <w:spacing w:after="0" w:line="240" w:lineRule="auto"/>
              <w:rPr>
                <w:sz w:val="16"/>
                <w:szCs w:val="16"/>
              </w:rPr>
            </w:pPr>
          </w:p>
        </w:tc>
        <w:tc>
          <w:tcPr>
            <w:tcW w:w="5770" w:type="dxa"/>
            <w:vAlign w:val="center"/>
            <w:hideMark/>
          </w:tcPr>
          <w:p w14:paraId="7B7681C4" w14:textId="293D6DE5" w:rsidR="00AC5E35" w:rsidRPr="008B3876" w:rsidRDefault="00AC5E35" w:rsidP="00AC5E35">
            <w:pPr>
              <w:spacing w:after="0" w:line="240" w:lineRule="auto"/>
              <w:rPr>
                <w:sz w:val="16"/>
                <w:szCs w:val="16"/>
              </w:rPr>
            </w:pPr>
            <w:r w:rsidRPr="008B3876">
              <w:rPr>
                <w:sz w:val="16"/>
                <w:szCs w:val="16"/>
              </w:rPr>
              <w:t>Mol.-Gew. mindestens 11 000</w:t>
            </w:r>
          </w:p>
        </w:tc>
        <w:tc>
          <w:tcPr>
            <w:tcW w:w="851" w:type="dxa"/>
            <w:vAlign w:val="center"/>
          </w:tcPr>
          <w:p w14:paraId="2495B90E" w14:textId="77777777" w:rsidR="00AC5E35" w:rsidRPr="00C21DFA" w:rsidRDefault="00AC5E35" w:rsidP="00AC5E35">
            <w:pPr>
              <w:spacing w:after="0" w:line="240" w:lineRule="auto"/>
              <w:jc w:val="center"/>
              <w:rPr>
                <w:sz w:val="16"/>
                <w:szCs w:val="16"/>
              </w:rPr>
            </w:pPr>
          </w:p>
        </w:tc>
        <w:tc>
          <w:tcPr>
            <w:tcW w:w="881" w:type="dxa"/>
            <w:vAlign w:val="center"/>
          </w:tcPr>
          <w:p w14:paraId="14DBBB64" w14:textId="664420BC"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0C5D3D88" w14:textId="7FD12094" w:rsidR="00AC5E35" w:rsidRPr="00C21DFA" w:rsidRDefault="00AC5E35" w:rsidP="00AC5E35">
            <w:pPr>
              <w:spacing w:after="0" w:line="240" w:lineRule="auto"/>
              <w:rPr>
                <w:sz w:val="16"/>
                <w:szCs w:val="16"/>
              </w:rPr>
            </w:pPr>
            <w:r w:rsidRPr="00C21DFA">
              <w:rPr>
                <w:sz w:val="16"/>
                <w:szCs w:val="16"/>
              </w:rPr>
              <w:t>Dispergier- und Flotationsmittel (XXXVI: B V 1, XXXVI/2: II E 1)</w:t>
            </w:r>
          </w:p>
        </w:tc>
      </w:tr>
      <w:tr w:rsidR="00AC5E35" w:rsidRPr="00C21DFA" w14:paraId="49E89368" w14:textId="77777777" w:rsidTr="00AB6E52">
        <w:trPr>
          <w:trHeight w:val="255"/>
          <w:tblHeader/>
        </w:trPr>
        <w:tc>
          <w:tcPr>
            <w:tcW w:w="562" w:type="dxa"/>
            <w:vAlign w:val="center"/>
          </w:tcPr>
          <w:p w14:paraId="705FB6A1" w14:textId="3031A339" w:rsidR="00AC5E35" w:rsidRPr="00AC5E35" w:rsidRDefault="00AC5E35" w:rsidP="00AB6E52">
            <w:pPr>
              <w:spacing w:after="0" w:line="240" w:lineRule="auto"/>
              <w:rPr>
                <w:sz w:val="16"/>
                <w:szCs w:val="16"/>
              </w:rPr>
            </w:pPr>
            <w:r w:rsidRPr="00AC5E35">
              <w:rPr>
                <w:sz w:val="16"/>
                <w:szCs w:val="16"/>
              </w:rPr>
              <w:t>G 2</w:t>
            </w:r>
          </w:p>
        </w:tc>
        <w:tc>
          <w:tcPr>
            <w:tcW w:w="2552" w:type="dxa"/>
            <w:vAlign w:val="center"/>
          </w:tcPr>
          <w:p w14:paraId="37622AA7" w14:textId="4E9FBDEE" w:rsidR="00AC5E35" w:rsidRPr="00C21DFA" w:rsidRDefault="00AC5E35" w:rsidP="00AC5E35">
            <w:pPr>
              <w:spacing w:after="0" w:line="240" w:lineRule="auto"/>
              <w:rPr>
                <w:sz w:val="16"/>
                <w:szCs w:val="16"/>
              </w:rPr>
            </w:pPr>
            <w:r w:rsidRPr="00C21DFA">
              <w:rPr>
                <w:sz w:val="16"/>
                <w:szCs w:val="16"/>
              </w:rPr>
              <w:t>Alkyl (C</w:t>
            </w:r>
            <w:r w:rsidRPr="00C21DFA">
              <w:rPr>
                <w:sz w:val="16"/>
                <w:szCs w:val="16"/>
                <w:vertAlign w:val="subscript"/>
              </w:rPr>
              <w:t>10</w:t>
            </w:r>
            <w:r w:rsidRPr="00C21DFA">
              <w:rPr>
                <w:sz w:val="16"/>
                <w:szCs w:val="16"/>
              </w:rPr>
              <w:t>-C</w:t>
            </w:r>
            <w:r w:rsidRPr="00C21DFA">
              <w:rPr>
                <w:sz w:val="16"/>
                <w:szCs w:val="16"/>
                <w:vertAlign w:val="subscript"/>
              </w:rPr>
              <w:t>20</w:t>
            </w:r>
            <w:r w:rsidRPr="00C21DFA">
              <w:rPr>
                <w:sz w:val="16"/>
                <w:szCs w:val="16"/>
              </w:rPr>
              <w:t>) sulfonate</w:t>
            </w:r>
          </w:p>
        </w:tc>
        <w:tc>
          <w:tcPr>
            <w:tcW w:w="998" w:type="dxa"/>
            <w:vAlign w:val="center"/>
            <w:hideMark/>
          </w:tcPr>
          <w:p w14:paraId="22EE309B" w14:textId="1C67061C"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26CB765D" w14:textId="713653A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6888F45" w14:textId="77777777" w:rsidR="00AC5E35" w:rsidRPr="00C21DFA" w:rsidRDefault="00AC5E35" w:rsidP="00AC5E35">
            <w:pPr>
              <w:spacing w:after="0" w:line="240" w:lineRule="auto"/>
              <w:rPr>
                <w:sz w:val="16"/>
                <w:szCs w:val="16"/>
              </w:rPr>
            </w:pPr>
          </w:p>
        </w:tc>
        <w:tc>
          <w:tcPr>
            <w:tcW w:w="295" w:type="dxa"/>
            <w:noWrap/>
            <w:vAlign w:val="center"/>
            <w:hideMark/>
          </w:tcPr>
          <w:p w14:paraId="1FED40D4" w14:textId="1CFCED84"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BDCDB08" w14:textId="77777777" w:rsidR="00AC5E35" w:rsidRPr="00C21DFA" w:rsidRDefault="00AC5E35" w:rsidP="00AC5E35">
            <w:pPr>
              <w:spacing w:after="0" w:line="240" w:lineRule="auto"/>
              <w:rPr>
                <w:sz w:val="16"/>
                <w:szCs w:val="16"/>
              </w:rPr>
            </w:pPr>
          </w:p>
        </w:tc>
        <w:tc>
          <w:tcPr>
            <w:tcW w:w="5770" w:type="dxa"/>
            <w:vAlign w:val="center"/>
            <w:hideMark/>
          </w:tcPr>
          <w:p w14:paraId="12CBAFD4" w14:textId="34ADB8A4" w:rsidR="00AC5E35" w:rsidRPr="008B3876" w:rsidRDefault="00AC5E35" w:rsidP="00AC5E35">
            <w:pPr>
              <w:spacing w:after="0" w:line="240" w:lineRule="auto"/>
              <w:rPr>
                <w:sz w:val="16"/>
                <w:szCs w:val="16"/>
              </w:rPr>
            </w:pPr>
          </w:p>
        </w:tc>
        <w:tc>
          <w:tcPr>
            <w:tcW w:w="851" w:type="dxa"/>
            <w:vAlign w:val="center"/>
          </w:tcPr>
          <w:p w14:paraId="6D07764F" w14:textId="77777777" w:rsidR="00AC5E35" w:rsidRPr="00C21DFA" w:rsidRDefault="00AC5E35" w:rsidP="00AC5E35">
            <w:pPr>
              <w:spacing w:after="0" w:line="240" w:lineRule="auto"/>
              <w:jc w:val="center"/>
              <w:rPr>
                <w:sz w:val="16"/>
                <w:szCs w:val="16"/>
              </w:rPr>
            </w:pPr>
          </w:p>
        </w:tc>
        <w:tc>
          <w:tcPr>
            <w:tcW w:w="881" w:type="dxa"/>
            <w:vAlign w:val="center"/>
          </w:tcPr>
          <w:p w14:paraId="2D4DA795" w14:textId="096182B7"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2B251D7A" w14:textId="4CB094EA" w:rsidR="00AC5E35" w:rsidRPr="00C21DFA" w:rsidRDefault="00AC5E35" w:rsidP="00AC5E35">
            <w:pPr>
              <w:spacing w:after="0" w:line="240" w:lineRule="auto"/>
              <w:rPr>
                <w:sz w:val="16"/>
                <w:szCs w:val="16"/>
              </w:rPr>
            </w:pPr>
            <w:r w:rsidRPr="00C21DFA">
              <w:rPr>
                <w:sz w:val="16"/>
                <w:szCs w:val="16"/>
              </w:rPr>
              <w:t>Dispergier- und Flotationsmittel (XXXVI: B V 2, XXXVI/2: II E 2)</w:t>
            </w:r>
          </w:p>
        </w:tc>
      </w:tr>
      <w:tr w:rsidR="00AC5E35" w:rsidRPr="00C21DFA" w14:paraId="08DB631A" w14:textId="77777777" w:rsidTr="00AB6E52">
        <w:trPr>
          <w:trHeight w:val="255"/>
          <w:tblHeader/>
        </w:trPr>
        <w:tc>
          <w:tcPr>
            <w:tcW w:w="562" w:type="dxa"/>
            <w:vAlign w:val="center"/>
          </w:tcPr>
          <w:p w14:paraId="518D21EA" w14:textId="7B4F8836" w:rsidR="00AC5E35" w:rsidRPr="00AC5E35" w:rsidRDefault="00AC5E35" w:rsidP="00AB6E52">
            <w:pPr>
              <w:spacing w:after="0" w:line="240" w:lineRule="auto"/>
              <w:rPr>
                <w:sz w:val="16"/>
                <w:szCs w:val="16"/>
              </w:rPr>
            </w:pPr>
            <w:r w:rsidRPr="00AC5E35">
              <w:rPr>
                <w:sz w:val="16"/>
                <w:szCs w:val="16"/>
              </w:rPr>
              <w:t>G 3</w:t>
            </w:r>
          </w:p>
        </w:tc>
        <w:tc>
          <w:tcPr>
            <w:tcW w:w="2552" w:type="dxa"/>
            <w:vAlign w:val="center"/>
          </w:tcPr>
          <w:p w14:paraId="5FA284A4" w14:textId="6146431A" w:rsidR="00AC5E35" w:rsidRPr="00C21DFA" w:rsidRDefault="00AC5E35" w:rsidP="00AC5E35">
            <w:pPr>
              <w:spacing w:after="0" w:line="240" w:lineRule="auto"/>
              <w:rPr>
                <w:sz w:val="16"/>
                <w:szCs w:val="16"/>
              </w:rPr>
            </w:pPr>
            <w:r w:rsidRPr="00C21DFA">
              <w:rPr>
                <w:sz w:val="16"/>
                <w:szCs w:val="16"/>
              </w:rPr>
              <w:t>Alkylarylsulfonate</w:t>
            </w:r>
          </w:p>
        </w:tc>
        <w:tc>
          <w:tcPr>
            <w:tcW w:w="998" w:type="dxa"/>
            <w:vAlign w:val="center"/>
          </w:tcPr>
          <w:p w14:paraId="2E5AFC3B" w14:textId="4C0B1146"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738B1E53" w14:textId="40F21B63" w:rsidR="00AC5E35" w:rsidRDefault="00AC5E35" w:rsidP="00AC5E35">
            <w:pPr>
              <w:spacing w:after="0" w:line="240" w:lineRule="auto"/>
              <w:rPr>
                <w:sz w:val="16"/>
                <w:szCs w:val="16"/>
              </w:rPr>
            </w:pPr>
            <w:r>
              <w:rPr>
                <w:sz w:val="16"/>
                <w:szCs w:val="16"/>
              </w:rPr>
              <w:t>X</w:t>
            </w:r>
          </w:p>
        </w:tc>
        <w:tc>
          <w:tcPr>
            <w:tcW w:w="295" w:type="dxa"/>
            <w:noWrap/>
            <w:vAlign w:val="center"/>
          </w:tcPr>
          <w:p w14:paraId="3B174D84" w14:textId="77777777" w:rsidR="00AC5E35" w:rsidRPr="00C21DFA" w:rsidRDefault="00AC5E35" w:rsidP="00AC5E35">
            <w:pPr>
              <w:spacing w:after="0" w:line="240" w:lineRule="auto"/>
              <w:rPr>
                <w:sz w:val="16"/>
                <w:szCs w:val="16"/>
              </w:rPr>
            </w:pPr>
          </w:p>
        </w:tc>
        <w:tc>
          <w:tcPr>
            <w:tcW w:w="295" w:type="dxa"/>
            <w:noWrap/>
            <w:vAlign w:val="center"/>
          </w:tcPr>
          <w:p w14:paraId="08058212" w14:textId="77777777" w:rsidR="00AC5E35" w:rsidRDefault="00AC5E35" w:rsidP="00AC5E35">
            <w:pPr>
              <w:spacing w:after="0" w:line="240" w:lineRule="auto"/>
              <w:rPr>
                <w:sz w:val="16"/>
                <w:szCs w:val="16"/>
              </w:rPr>
            </w:pPr>
          </w:p>
        </w:tc>
        <w:tc>
          <w:tcPr>
            <w:tcW w:w="295" w:type="dxa"/>
            <w:noWrap/>
            <w:vAlign w:val="center"/>
          </w:tcPr>
          <w:p w14:paraId="565B9A18" w14:textId="77777777" w:rsidR="00AC5E35" w:rsidRPr="00C21DFA" w:rsidRDefault="00AC5E35" w:rsidP="00AC5E35">
            <w:pPr>
              <w:spacing w:after="0" w:line="240" w:lineRule="auto"/>
              <w:rPr>
                <w:sz w:val="16"/>
                <w:szCs w:val="16"/>
              </w:rPr>
            </w:pPr>
          </w:p>
        </w:tc>
        <w:tc>
          <w:tcPr>
            <w:tcW w:w="5770" w:type="dxa"/>
            <w:vAlign w:val="center"/>
          </w:tcPr>
          <w:p w14:paraId="13337558" w14:textId="6C267FC6" w:rsidR="00AC5E35" w:rsidRPr="008B3876" w:rsidRDefault="00AC5E35" w:rsidP="00AC5E35">
            <w:pPr>
              <w:spacing w:after="0" w:line="240" w:lineRule="auto"/>
              <w:rPr>
                <w:sz w:val="16"/>
                <w:szCs w:val="16"/>
              </w:rPr>
            </w:pPr>
            <w:r w:rsidRPr="008B3876">
              <w:rPr>
                <w:sz w:val="16"/>
                <w:szCs w:val="16"/>
              </w:rPr>
              <w:t>Der Fabrikationshilfsstoff wird bei der Papierherstellung ausgewaschen</w:t>
            </w:r>
            <w:r>
              <w:rPr>
                <w:sz w:val="16"/>
                <w:szCs w:val="16"/>
              </w:rPr>
              <w:t>.</w:t>
            </w:r>
          </w:p>
        </w:tc>
        <w:tc>
          <w:tcPr>
            <w:tcW w:w="851" w:type="dxa"/>
            <w:vAlign w:val="center"/>
          </w:tcPr>
          <w:p w14:paraId="382976A7" w14:textId="77777777" w:rsidR="00AC5E35" w:rsidRPr="00C21DFA" w:rsidRDefault="00AC5E35" w:rsidP="00AC5E35">
            <w:pPr>
              <w:spacing w:after="0" w:line="240" w:lineRule="auto"/>
              <w:jc w:val="center"/>
              <w:rPr>
                <w:sz w:val="16"/>
                <w:szCs w:val="16"/>
              </w:rPr>
            </w:pPr>
          </w:p>
        </w:tc>
        <w:tc>
          <w:tcPr>
            <w:tcW w:w="881" w:type="dxa"/>
            <w:vAlign w:val="center"/>
          </w:tcPr>
          <w:p w14:paraId="29B9BBA9" w14:textId="45E7DDAD" w:rsidR="00AC5E35" w:rsidRPr="00C21DFA" w:rsidRDefault="00AC5E35" w:rsidP="00AC5E35">
            <w:pPr>
              <w:spacing w:after="0" w:line="240" w:lineRule="auto"/>
              <w:jc w:val="center"/>
              <w:rPr>
                <w:sz w:val="16"/>
                <w:szCs w:val="16"/>
              </w:rPr>
            </w:pPr>
            <w:r>
              <w:rPr>
                <w:sz w:val="16"/>
                <w:szCs w:val="16"/>
              </w:rPr>
              <w:t>#1</w:t>
            </w:r>
          </w:p>
        </w:tc>
        <w:tc>
          <w:tcPr>
            <w:tcW w:w="2693" w:type="dxa"/>
            <w:vAlign w:val="center"/>
          </w:tcPr>
          <w:p w14:paraId="556117D0" w14:textId="5AC83E08" w:rsidR="00AC5E35" w:rsidRPr="00C21DFA" w:rsidRDefault="00AC5E35" w:rsidP="00AC5E35">
            <w:pPr>
              <w:spacing w:after="0" w:line="240" w:lineRule="auto"/>
              <w:rPr>
                <w:sz w:val="16"/>
                <w:szCs w:val="16"/>
              </w:rPr>
            </w:pPr>
            <w:r w:rsidRPr="00C21DFA">
              <w:rPr>
                <w:sz w:val="16"/>
                <w:szCs w:val="16"/>
              </w:rPr>
              <w:t>Dispergier- und Flotationsmittel (XXXVI: B V 3)</w:t>
            </w:r>
          </w:p>
        </w:tc>
      </w:tr>
      <w:tr w:rsidR="00AC5E35" w:rsidRPr="00C21DFA" w14:paraId="6AF2BBBA" w14:textId="77777777" w:rsidTr="00AB6E52">
        <w:trPr>
          <w:trHeight w:val="255"/>
          <w:tblHeader/>
        </w:trPr>
        <w:tc>
          <w:tcPr>
            <w:tcW w:w="562" w:type="dxa"/>
            <w:vAlign w:val="center"/>
          </w:tcPr>
          <w:p w14:paraId="7A6BDE8F" w14:textId="35297CE6" w:rsidR="00AC5E35" w:rsidRPr="00AC5E35" w:rsidRDefault="00AC5E35" w:rsidP="00AB6E52">
            <w:pPr>
              <w:spacing w:after="0" w:line="240" w:lineRule="auto"/>
              <w:rPr>
                <w:sz w:val="16"/>
                <w:szCs w:val="16"/>
              </w:rPr>
            </w:pPr>
            <w:r w:rsidRPr="00AC5E35">
              <w:rPr>
                <w:sz w:val="16"/>
                <w:szCs w:val="16"/>
              </w:rPr>
              <w:t>G 4</w:t>
            </w:r>
          </w:p>
        </w:tc>
        <w:tc>
          <w:tcPr>
            <w:tcW w:w="2552" w:type="dxa"/>
            <w:vAlign w:val="center"/>
          </w:tcPr>
          <w:p w14:paraId="17F06981" w14:textId="5F892F02" w:rsidR="00AC5E35" w:rsidRPr="00C21DFA" w:rsidRDefault="00AC5E35" w:rsidP="00AC5E35">
            <w:pPr>
              <w:spacing w:after="0" w:line="240" w:lineRule="auto"/>
              <w:rPr>
                <w:sz w:val="16"/>
                <w:szCs w:val="16"/>
              </w:rPr>
            </w:pPr>
            <w:r w:rsidRPr="00C21DFA">
              <w:rPr>
                <w:sz w:val="16"/>
                <w:szCs w:val="16"/>
              </w:rPr>
              <w:t>Alkalisalze vorwiegend linear-kondensierter Phosphorsäuren (Polyphosphate)</w:t>
            </w:r>
          </w:p>
        </w:tc>
        <w:tc>
          <w:tcPr>
            <w:tcW w:w="998" w:type="dxa"/>
            <w:vAlign w:val="center"/>
            <w:hideMark/>
          </w:tcPr>
          <w:p w14:paraId="174615BA" w14:textId="78C77C17"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76BC4B1F" w14:textId="6BB5E4F8"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09ADA33" w14:textId="77777777" w:rsidR="00AC5E35" w:rsidRPr="00C21DFA" w:rsidRDefault="00AC5E35" w:rsidP="00AC5E35">
            <w:pPr>
              <w:spacing w:after="0" w:line="240" w:lineRule="auto"/>
              <w:rPr>
                <w:sz w:val="16"/>
                <w:szCs w:val="16"/>
              </w:rPr>
            </w:pPr>
          </w:p>
        </w:tc>
        <w:tc>
          <w:tcPr>
            <w:tcW w:w="295" w:type="dxa"/>
            <w:noWrap/>
            <w:vAlign w:val="center"/>
            <w:hideMark/>
          </w:tcPr>
          <w:p w14:paraId="3FB1ACC5" w14:textId="1DAEB89A"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E3DDE08" w14:textId="77777777" w:rsidR="00AC5E35" w:rsidRPr="00C21DFA" w:rsidRDefault="00AC5E35" w:rsidP="00AC5E35">
            <w:pPr>
              <w:spacing w:after="0" w:line="240" w:lineRule="auto"/>
              <w:rPr>
                <w:sz w:val="16"/>
                <w:szCs w:val="16"/>
              </w:rPr>
            </w:pPr>
          </w:p>
        </w:tc>
        <w:tc>
          <w:tcPr>
            <w:tcW w:w="5770" w:type="dxa"/>
            <w:vAlign w:val="center"/>
            <w:hideMark/>
          </w:tcPr>
          <w:p w14:paraId="467B91ED" w14:textId="7BE48AB3" w:rsidR="00AC5E35" w:rsidRPr="008B3876" w:rsidRDefault="00AC5E35" w:rsidP="00AC5E35">
            <w:pPr>
              <w:spacing w:after="0" w:line="240" w:lineRule="auto"/>
              <w:rPr>
                <w:sz w:val="16"/>
                <w:szCs w:val="16"/>
              </w:rPr>
            </w:pPr>
            <w:r w:rsidRPr="008B3876">
              <w:rPr>
                <w:sz w:val="16"/>
                <w:szCs w:val="16"/>
              </w:rPr>
              <w:t>Der Gehalt an ringförmig kondensierten Phosphaten (Metaphosphaten) darf nicht mehr als 8,0 % betragen</w:t>
            </w:r>
            <w:r>
              <w:rPr>
                <w:sz w:val="16"/>
                <w:szCs w:val="16"/>
              </w:rPr>
              <w:t>.</w:t>
            </w:r>
          </w:p>
        </w:tc>
        <w:tc>
          <w:tcPr>
            <w:tcW w:w="851" w:type="dxa"/>
            <w:vAlign w:val="center"/>
          </w:tcPr>
          <w:p w14:paraId="46D9775C" w14:textId="77777777" w:rsidR="00AC5E35" w:rsidRPr="00C21DFA" w:rsidRDefault="00AC5E35" w:rsidP="00AC5E35">
            <w:pPr>
              <w:spacing w:after="0" w:line="240" w:lineRule="auto"/>
              <w:jc w:val="center"/>
              <w:rPr>
                <w:sz w:val="16"/>
                <w:szCs w:val="16"/>
              </w:rPr>
            </w:pPr>
          </w:p>
        </w:tc>
        <w:tc>
          <w:tcPr>
            <w:tcW w:w="881" w:type="dxa"/>
            <w:vAlign w:val="center"/>
          </w:tcPr>
          <w:p w14:paraId="2A21EADC" w14:textId="2DCB2521"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0D9A13B5" w14:textId="1722B90D" w:rsidR="00AC5E35" w:rsidRPr="00C21DFA" w:rsidRDefault="00AC5E35" w:rsidP="00AC5E35">
            <w:pPr>
              <w:spacing w:after="0" w:line="240" w:lineRule="auto"/>
              <w:rPr>
                <w:sz w:val="16"/>
                <w:szCs w:val="16"/>
              </w:rPr>
            </w:pPr>
            <w:r w:rsidRPr="00C21DFA">
              <w:rPr>
                <w:sz w:val="16"/>
                <w:szCs w:val="16"/>
              </w:rPr>
              <w:t>Dispergier- und Flotationsmittel (XXXVI: B V 4, XXXVI/2: II E 3)</w:t>
            </w:r>
          </w:p>
        </w:tc>
      </w:tr>
      <w:tr w:rsidR="00AC5E35" w:rsidRPr="00C21DFA" w14:paraId="335F5EFF" w14:textId="77777777" w:rsidTr="00AB6E52">
        <w:trPr>
          <w:trHeight w:val="255"/>
          <w:tblHeader/>
        </w:trPr>
        <w:tc>
          <w:tcPr>
            <w:tcW w:w="562" w:type="dxa"/>
            <w:vAlign w:val="center"/>
          </w:tcPr>
          <w:p w14:paraId="7D18B884" w14:textId="13A95202" w:rsidR="00AC5E35" w:rsidRPr="00AC5E35" w:rsidRDefault="00AC5E35" w:rsidP="00AB6E52">
            <w:pPr>
              <w:spacing w:after="0" w:line="240" w:lineRule="auto"/>
              <w:rPr>
                <w:sz w:val="16"/>
                <w:szCs w:val="16"/>
              </w:rPr>
            </w:pPr>
            <w:r w:rsidRPr="00AC5E35">
              <w:rPr>
                <w:sz w:val="16"/>
                <w:szCs w:val="16"/>
              </w:rPr>
              <w:t>G 5</w:t>
            </w:r>
          </w:p>
        </w:tc>
        <w:tc>
          <w:tcPr>
            <w:tcW w:w="2552" w:type="dxa"/>
            <w:vAlign w:val="center"/>
          </w:tcPr>
          <w:p w14:paraId="5B84029D" w14:textId="2CDD5584" w:rsidR="00AC5E35" w:rsidRPr="00C21DFA" w:rsidRDefault="00AC5E35" w:rsidP="00AC5E35">
            <w:pPr>
              <w:spacing w:after="0" w:line="240" w:lineRule="auto"/>
              <w:rPr>
                <w:sz w:val="16"/>
                <w:szCs w:val="16"/>
              </w:rPr>
            </w:pPr>
            <w:r w:rsidRPr="00C21DFA">
              <w:rPr>
                <w:sz w:val="16"/>
                <w:szCs w:val="16"/>
              </w:rPr>
              <w:t>Polyethylenglykolether (EO = 1-20) von linearen und verzweigten primären Alkoholen (C</w:t>
            </w:r>
            <w:r w:rsidRPr="00C21DFA">
              <w:rPr>
                <w:sz w:val="16"/>
                <w:szCs w:val="16"/>
                <w:vertAlign w:val="subscript"/>
              </w:rPr>
              <w:t>8</w:t>
            </w:r>
            <w:r w:rsidRPr="00C21DFA">
              <w:rPr>
                <w:sz w:val="16"/>
                <w:szCs w:val="16"/>
              </w:rPr>
              <w:t>-C</w:t>
            </w:r>
            <w:r w:rsidRPr="00C21DFA">
              <w:rPr>
                <w:sz w:val="16"/>
                <w:szCs w:val="16"/>
                <w:vertAlign w:val="subscript"/>
              </w:rPr>
              <w:t>26</w:t>
            </w:r>
            <w:r w:rsidRPr="00C21DFA">
              <w:rPr>
                <w:sz w:val="16"/>
                <w:szCs w:val="16"/>
              </w:rPr>
              <w:t>)</w:t>
            </w:r>
          </w:p>
        </w:tc>
        <w:tc>
          <w:tcPr>
            <w:tcW w:w="998" w:type="dxa"/>
            <w:vAlign w:val="center"/>
            <w:hideMark/>
          </w:tcPr>
          <w:p w14:paraId="386B9A29" w14:textId="7D0C4A1C"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1305FAA1" w14:textId="636FB56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76C9CE5" w14:textId="77777777" w:rsidR="00AC5E35" w:rsidRPr="00C21DFA" w:rsidRDefault="00AC5E35" w:rsidP="00AC5E35">
            <w:pPr>
              <w:spacing w:after="0" w:line="240" w:lineRule="auto"/>
              <w:rPr>
                <w:sz w:val="16"/>
                <w:szCs w:val="16"/>
              </w:rPr>
            </w:pPr>
          </w:p>
        </w:tc>
        <w:tc>
          <w:tcPr>
            <w:tcW w:w="295" w:type="dxa"/>
            <w:noWrap/>
            <w:vAlign w:val="center"/>
            <w:hideMark/>
          </w:tcPr>
          <w:p w14:paraId="4CCBF60D" w14:textId="5E363B2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7AB2A09" w14:textId="77777777" w:rsidR="00AC5E35" w:rsidRPr="00C21DFA" w:rsidRDefault="00AC5E35" w:rsidP="00AC5E35">
            <w:pPr>
              <w:spacing w:after="0" w:line="240" w:lineRule="auto"/>
              <w:rPr>
                <w:sz w:val="16"/>
                <w:szCs w:val="16"/>
              </w:rPr>
            </w:pPr>
          </w:p>
        </w:tc>
        <w:tc>
          <w:tcPr>
            <w:tcW w:w="5770" w:type="dxa"/>
            <w:vAlign w:val="center"/>
            <w:hideMark/>
          </w:tcPr>
          <w:p w14:paraId="0C7888E5" w14:textId="1C00B0F0" w:rsidR="00AC5E35" w:rsidRPr="008B3876" w:rsidRDefault="00AC5E35" w:rsidP="00AC5E35">
            <w:pPr>
              <w:spacing w:after="0" w:line="240" w:lineRule="auto"/>
              <w:rPr>
                <w:sz w:val="16"/>
                <w:szCs w:val="16"/>
              </w:rPr>
            </w:pPr>
            <w:r w:rsidRPr="008B3876">
              <w:rPr>
                <w:sz w:val="16"/>
                <w:szCs w:val="16"/>
              </w:rPr>
              <w:t>höchstens 0,3 mg/dm</w:t>
            </w:r>
            <w:r w:rsidRPr="008B3876">
              <w:rPr>
                <w:sz w:val="16"/>
                <w:szCs w:val="16"/>
                <w:vertAlign w:val="superscript"/>
              </w:rPr>
              <w:t>2</w:t>
            </w:r>
          </w:p>
        </w:tc>
        <w:tc>
          <w:tcPr>
            <w:tcW w:w="851" w:type="dxa"/>
            <w:vAlign w:val="center"/>
          </w:tcPr>
          <w:p w14:paraId="5D842E0A" w14:textId="77777777" w:rsidR="00AC5E35" w:rsidRPr="00C21DFA" w:rsidRDefault="00AC5E35" w:rsidP="00AC5E35">
            <w:pPr>
              <w:spacing w:after="0" w:line="240" w:lineRule="auto"/>
              <w:jc w:val="center"/>
              <w:rPr>
                <w:sz w:val="16"/>
                <w:szCs w:val="16"/>
              </w:rPr>
            </w:pPr>
          </w:p>
        </w:tc>
        <w:tc>
          <w:tcPr>
            <w:tcW w:w="881" w:type="dxa"/>
            <w:vAlign w:val="center"/>
          </w:tcPr>
          <w:p w14:paraId="7AC7C210" w14:textId="1B4388F8"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072862B5" w14:textId="723BCA2B" w:rsidR="00AC5E35" w:rsidRPr="00C21DFA" w:rsidRDefault="00AC5E35" w:rsidP="00AC5E35">
            <w:pPr>
              <w:spacing w:after="0" w:line="240" w:lineRule="auto"/>
              <w:rPr>
                <w:sz w:val="16"/>
                <w:szCs w:val="16"/>
              </w:rPr>
            </w:pPr>
            <w:r w:rsidRPr="00C21DFA">
              <w:rPr>
                <w:sz w:val="16"/>
                <w:szCs w:val="16"/>
              </w:rPr>
              <w:t>Dispergier- und Flotationsmittel (XXXVI: B V 5, XXXVI/2: II E 4)</w:t>
            </w:r>
          </w:p>
        </w:tc>
      </w:tr>
      <w:tr w:rsidR="00AC5E35" w:rsidRPr="00C21DFA" w14:paraId="41FA5D1C" w14:textId="77777777" w:rsidTr="00AB6E52">
        <w:trPr>
          <w:trHeight w:val="255"/>
          <w:tblHeader/>
        </w:trPr>
        <w:tc>
          <w:tcPr>
            <w:tcW w:w="562" w:type="dxa"/>
            <w:vAlign w:val="center"/>
          </w:tcPr>
          <w:p w14:paraId="6CCC1AAD" w14:textId="61BBD105" w:rsidR="00AC5E35" w:rsidRPr="00AC5E35" w:rsidRDefault="00AC5E35" w:rsidP="00AB6E52">
            <w:pPr>
              <w:spacing w:after="0" w:line="240" w:lineRule="auto"/>
              <w:rPr>
                <w:sz w:val="16"/>
                <w:szCs w:val="16"/>
              </w:rPr>
            </w:pPr>
            <w:r w:rsidRPr="00AC5E35">
              <w:rPr>
                <w:sz w:val="16"/>
                <w:szCs w:val="16"/>
              </w:rPr>
              <w:t>G 6</w:t>
            </w:r>
          </w:p>
        </w:tc>
        <w:tc>
          <w:tcPr>
            <w:tcW w:w="2552" w:type="dxa"/>
            <w:vAlign w:val="center"/>
          </w:tcPr>
          <w:p w14:paraId="300923E8" w14:textId="4226711C" w:rsidR="00AC5E35" w:rsidRPr="00C21DFA" w:rsidRDefault="00AC5E35" w:rsidP="00AC5E35">
            <w:pPr>
              <w:spacing w:after="0" w:line="240" w:lineRule="auto"/>
              <w:rPr>
                <w:sz w:val="16"/>
                <w:szCs w:val="16"/>
              </w:rPr>
            </w:pPr>
            <w:r w:rsidRPr="00C21DFA">
              <w:rPr>
                <w:sz w:val="16"/>
                <w:szCs w:val="16"/>
              </w:rPr>
              <w:t>Polyethylenglykolether (EO &gt; 20) von linearen und verzweigten primären Alkoholen (C</w:t>
            </w:r>
            <w:r w:rsidRPr="00C21DFA">
              <w:rPr>
                <w:sz w:val="16"/>
                <w:szCs w:val="16"/>
                <w:vertAlign w:val="subscript"/>
              </w:rPr>
              <w:t>8</w:t>
            </w:r>
            <w:r w:rsidRPr="00C21DFA">
              <w:rPr>
                <w:sz w:val="16"/>
                <w:szCs w:val="16"/>
              </w:rPr>
              <w:t>-C</w:t>
            </w:r>
            <w:r w:rsidRPr="00C21DFA">
              <w:rPr>
                <w:sz w:val="16"/>
                <w:szCs w:val="16"/>
                <w:vertAlign w:val="subscript"/>
              </w:rPr>
              <w:t>26</w:t>
            </w:r>
            <w:r w:rsidRPr="00C21DFA">
              <w:rPr>
                <w:sz w:val="16"/>
                <w:szCs w:val="16"/>
              </w:rPr>
              <w:t>)</w:t>
            </w:r>
          </w:p>
        </w:tc>
        <w:tc>
          <w:tcPr>
            <w:tcW w:w="998" w:type="dxa"/>
            <w:vAlign w:val="center"/>
            <w:hideMark/>
          </w:tcPr>
          <w:p w14:paraId="6D2847F8" w14:textId="72653758"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3D5DEF4D" w14:textId="5FB46E1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7B240B3" w14:textId="77777777" w:rsidR="00AC5E35" w:rsidRPr="00C21DFA" w:rsidRDefault="00AC5E35" w:rsidP="00AC5E35">
            <w:pPr>
              <w:spacing w:after="0" w:line="240" w:lineRule="auto"/>
              <w:rPr>
                <w:sz w:val="16"/>
                <w:szCs w:val="16"/>
              </w:rPr>
            </w:pPr>
          </w:p>
        </w:tc>
        <w:tc>
          <w:tcPr>
            <w:tcW w:w="295" w:type="dxa"/>
            <w:noWrap/>
            <w:vAlign w:val="center"/>
            <w:hideMark/>
          </w:tcPr>
          <w:p w14:paraId="6C690A29" w14:textId="56436894"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4B7BFC2" w14:textId="77777777" w:rsidR="00AC5E35" w:rsidRPr="00C21DFA" w:rsidRDefault="00AC5E35" w:rsidP="00AC5E35">
            <w:pPr>
              <w:spacing w:after="0" w:line="240" w:lineRule="auto"/>
              <w:rPr>
                <w:sz w:val="16"/>
                <w:szCs w:val="16"/>
              </w:rPr>
            </w:pPr>
          </w:p>
        </w:tc>
        <w:tc>
          <w:tcPr>
            <w:tcW w:w="5770" w:type="dxa"/>
            <w:vAlign w:val="center"/>
            <w:hideMark/>
          </w:tcPr>
          <w:p w14:paraId="68442880" w14:textId="3B5EA004" w:rsidR="00AC5E35" w:rsidRPr="008B3876" w:rsidRDefault="00AC5E35" w:rsidP="00AC5E35">
            <w:pPr>
              <w:spacing w:after="0" w:line="240" w:lineRule="auto"/>
              <w:rPr>
                <w:sz w:val="16"/>
                <w:szCs w:val="16"/>
              </w:rPr>
            </w:pPr>
            <w:r w:rsidRPr="008B3876">
              <w:rPr>
                <w:sz w:val="16"/>
                <w:szCs w:val="16"/>
              </w:rPr>
              <w:t>höchstens 5 mg/dm</w:t>
            </w:r>
            <w:r w:rsidRPr="008B3876">
              <w:rPr>
                <w:sz w:val="16"/>
                <w:szCs w:val="16"/>
                <w:vertAlign w:val="superscript"/>
              </w:rPr>
              <w:t>2</w:t>
            </w:r>
          </w:p>
        </w:tc>
        <w:tc>
          <w:tcPr>
            <w:tcW w:w="851" w:type="dxa"/>
            <w:vAlign w:val="center"/>
          </w:tcPr>
          <w:p w14:paraId="6529C80D" w14:textId="77777777" w:rsidR="00AC5E35" w:rsidRPr="00C21DFA" w:rsidRDefault="00AC5E35" w:rsidP="00AC5E35">
            <w:pPr>
              <w:spacing w:after="0" w:line="240" w:lineRule="auto"/>
              <w:jc w:val="center"/>
              <w:rPr>
                <w:sz w:val="16"/>
                <w:szCs w:val="16"/>
              </w:rPr>
            </w:pPr>
          </w:p>
        </w:tc>
        <w:tc>
          <w:tcPr>
            <w:tcW w:w="881" w:type="dxa"/>
            <w:vAlign w:val="center"/>
          </w:tcPr>
          <w:p w14:paraId="565F5C45" w14:textId="22FF4FB9"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19D2AB17" w14:textId="5C6CD61F" w:rsidR="00AC5E35" w:rsidRPr="00C21DFA" w:rsidRDefault="00AC5E35" w:rsidP="00AC5E35">
            <w:pPr>
              <w:spacing w:after="0" w:line="240" w:lineRule="auto"/>
              <w:rPr>
                <w:sz w:val="16"/>
                <w:szCs w:val="16"/>
              </w:rPr>
            </w:pPr>
            <w:r w:rsidRPr="00C21DFA">
              <w:rPr>
                <w:sz w:val="16"/>
                <w:szCs w:val="16"/>
              </w:rPr>
              <w:t>Dispergier- und Flotationsmittel (XXXVI: B V 5, XXXVI/2: II E 4)</w:t>
            </w:r>
          </w:p>
        </w:tc>
      </w:tr>
      <w:tr w:rsidR="00AC5E35" w:rsidRPr="00C21DFA" w14:paraId="624632B6" w14:textId="77777777" w:rsidTr="00AB6E52">
        <w:trPr>
          <w:trHeight w:val="255"/>
          <w:tblHeader/>
        </w:trPr>
        <w:tc>
          <w:tcPr>
            <w:tcW w:w="562" w:type="dxa"/>
            <w:vAlign w:val="center"/>
          </w:tcPr>
          <w:p w14:paraId="3CD2C726" w14:textId="7D4E92CA" w:rsidR="00AC5E35" w:rsidRPr="00AC5E35" w:rsidRDefault="00AC5E35" w:rsidP="00AB6E52">
            <w:pPr>
              <w:spacing w:after="0" w:line="240" w:lineRule="auto"/>
              <w:rPr>
                <w:sz w:val="16"/>
                <w:szCs w:val="16"/>
              </w:rPr>
            </w:pPr>
            <w:r w:rsidRPr="00AC5E35">
              <w:rPr>
                <w:sz w:val="16"/>
                <w:szCs w:val="16"/>
              </w:rPr>
              <w:t>G 7</w:t>
            </w:r>
          </w:p>
        </w:tc>
        <w:tc>
          <w:tcPr>
            <w:tcW w:w="2552" w:type="dxa"/>
            <w:vAlign w:val="center"/>
          </w:tcPr>
          <w:p w14:paraId="1B128EC5" w14:textId="57CE15F0" w:rsidR="00AC5E35" w:rsidRPr="00C21DFA" w:rsidRDefault="00AC5E35" w:rsidP="00AC5E35">
            <w:pPr>
              <w:spacing w:after="0" w:line="240" w:lineRule="auto"/>
              <w:rPr>
                <w:sz w:val="16"/>
                <w:szCs w:val="16"/>
              </w:rPr>
            </w:pPr>
            <w:r w:rsidRPr="00C21DFA">
              <w:rPr>
                <w:sz w:val="16"/>
                <w:szCs w:val="16"/>
              </w:rPr>
              <w:t>Alkylphenolpolyglykolether mit 6 - 12 Ethylenoxidgruppen</w:t>
            </w:r>
          </w:p>
        </w:tc>
        <w:tc>
          <w:tcPr>
            <w:tcW w:w="998" w:type="dxa"/>
            <w:vAlign w:val="center"/>
            <w:hideMark/>
          </w:tcPr>
          <w:p w14:paraId="7D2EDDAF" w14:textId="69B33559"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09FB7D76" w14:textId="647F57E8"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008C726" w14:textId="77777777" w:rsidR="00AC5E35" w:rsidRPr="00C21DFA" w:rsidRDefault="00AC5E35" w:rsidP="00AC5E35">
            <w:pPr>
              <w:spacing w:after="0" w:line="240" w:lineRule="auto"/>
              <w:rPr>
                <w:sz w:val="16"/>
                <w:szCs w:val="16"/>
              </w:rPr>
            </w:pPr>
          </w:p>
        </w:tc>
        <w:tc>
          <w:tcPr>
            <w:tcW w:w="295" w:type="dxa"/>
            <w:noWrap/>
            <w:vAlign w:val="center"/>
            <w:hideMark/>
          </w:tcPr>
          <w:p w14:paraId="3BCCC7E2" w14:textId="44BB2F85"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A1D0317" w14:textId="77777777" w:rsidR="00AC5E35" w:rsidRPr="00C21DFA" w:rsidRDefault="00AC5E35" w:rsidP="00AC5E35">
            <w:pPr>
              <w:spacing w:after="0" w:line="240" w:lineRule="auto"/>
              <w:rPr>
                <w:sz w:val="16"/>
                <w:szCs w:val="16"/>
              </w:rPr>
            </w:pPr>
          </w:p>
        </w:tc>
        <w:tc>
          <w:tcPr>
            <w:tcW w:w="5770" w:type="dxa"/>
            <w:vAlign w:val="center"/>
            <w:hideMark/>
          </w:tcPr>
          <w:p w14:paraId="060C68F8" w14:textId="05756F36" w:rsidR="00AC5E35" w:rsidRPr="008B3876" w:rsidRDefault="00AC5E35" w:rsidP="00AC5E35">
            <w:pPr>
              <w:spacing w:after="0" w:line="240" w:lineRule="auto"/>
              <w:rPr>
                <w:sz w:val="16"/>
                <w:szCs w:val="16"/>
              </w:rPr>
            </w:pPr>
            <w:bookmarkStart w:id="20" w:name="_Hlk206669443"/>
            <w:r w:rsidRPr="008B3876">
              <w:rPr>
                <w:sz w:val="16"/>
                <w:szCs w:val="16"/>
              </w:rPr>
              <w:t>Die Beschränkungen der Verordnung (EG) Nr. 1907/2006 bezüglich Nonylphenolethoxylat sind einzuhalten.</w:t>
            </w:r>
            <w:bookmarkEnd w:id="20"/>
          </w:p>
        </w:tc>
        <w:tc>
          <w:tcPr>
            <w:tcW w:w="851" w:type="dxa"/>
            <w:vAlign w:val="center"/>
          </w:tcPr>
          <w:p w14:paraId="213A9EBC" w14:textId="77777777" w:rsidR="00AC5E35" w:rsidRPr="00C21DFA" w:rsidRDefault="00AC5E35" w:rsidP="00AC5E35">
            <w:pPr>
              <w:spacing w:after="0" w:line="240" w:lineRule="auto"/>
              <w:jc w:val="center"/>
              <w:rPr>
                <w:sz w:val="16"/>
                <w:szCs w:val="16"/>
              </w:rPr>
            </w:pPr>
          </w:p>
        </w:tc>
        <w:tc>
          <w:tcPr>
            <w:tcW w:w="881" w:type="dxa"/>
            <w:vAlign w:val="center"/>
          </w:tcPr>
          <w:p w14:paraId="4189CACE" w14:textId="664698F6"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25239CE1" w14:textId="2363AA52" w:rsidR="00AC5E35" w:rsidRPr="00C21DFA" w:rsidRDefault="00AC5E35" w:rsidP="00AC5E35">
            <w:pPr>
              <w:spacing w:after="0" w:line="240" w:lineRule="auto"/>
              <w:rPr>
                <w:sz w:val="16"/>
                <w:szCs w:val="16"/>
              </w:rPr>
            </w:pPr>
            <w:r w:rsidRPr="00C21DFA">
              <w:rPr>
                <w:sz w:val="16"/>
                <w:szCs w:val="16"/>
              </w:rPr>
              <w:t>Dispergier- und Flotationsmittel (XXXVI: B V 6, XXXVI/2: II E 5)</w:t>
            </w:r>
          </w:p>
        </w:tc>
      </w:tr>
      <w:tr w:rsidR="00AC5E35" w:rsidRPr="00C21DFA" w14:paraId="36C0F59B" w14:textId="77777777" w:rsidTr="00AB6E52">
        <w:trPr>
          <w:trHeight w:val="255"/>
          <w:tblHeader/>
        </w:trPr>
        <w:tc>
          <w:tcPr>
            <w:tcW w:w="562" w:type="dxa"/>
            <w:vAlign w:val="center"/>
          </w:tcPr>
          <w:p w14:paraId="6A894828" w14:textId="4A6257C1" w:rsidR="00AC5E35" w:rsidRPr="00AC5E35" w:rsidRDefault="00AC5E35" w:rsidP="00AB6E52">
            <w:pPr>
              <w:spacing w:after="0" w:line="240" w:lineRule="auto"/>
              <w:rPr>
                <w:sz w:val="16"/>
                <w:szCs w:val="16"/>
              </w:rPr>
            </w:pPr>
            <w:r w:rsidRPr="00AC5E35">
              <w:rPr>
                <w:sz w:val="16"/>
                <w:szCs w:val="16"/>
              </w:rPr>
              <w:t>G 8</w:t>
            </w:r>
          </w:p>
        </w:tc>
        <w:tc>
          <w:tcPr>
            <w:tcW w:w="2552" w:type="dxa"/>
            <w:vAlign w:val="center"/>
          </w:tcPr>
          <w:p w14:paraId="2756473C" w14:textId="182C7F11" w:rsidR="00AC5E35" w:rsidRPr="00C21DFA" w:rsidRDefault="00AC5E35" w:rsidP="00AC5E35">
            <w:pPr>
              <w:spacing w:after="0" w:line="240" w:lineRule="auto"/>
              <w:rPr>
                <w:sz w:val="16"/>
                <w:szCs w:val="16"/>
              </w:rPr>
            </w:pPr>
            <w:r w:rsidRPr="00C21DFA">
              <w:rPr>
                <w:sz w:val="16"/>
                <w:szCs w:val="16"/>
              </w:rPr>
              <w:t>Kondensationsprodukte aromatischer Sulfonsäuren mit Formaldehyd</w:t>
            </w:r>
          </w:p>
        </w:tc>
        <w:tc>
          <w:tcPr>
            <w:tcW w:w="998" w:type="dxa"/>
            <w:vAlign w:val="center"/>
          </w:tcPr>
          <w:p w14:paraId="2FA21594" w14:textId="31FBE393"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tcPr>
          <w:p w14:paraId="78228995" w14:textId="62CBE698" w:rsidR="00AC5E35" w:rsidRDefault="00AC5E35" w:rsidP="00AC5E35">
            <w:pPr>
              <w:spacing w:after="0" w:line="240" w:lineRule="auto"/>
              <w:rPr>
                <w:sz w:val="16"/>
                <w:szCs w:val="16"/>
              </w:rPr>
            </w:pPr>
            <w:r>
              <w:rPr>
                <w:sz w:val="16"/>
                <w:szCs w:val="16"/>
              </w:rPr>
              <w:t>X</w:t>
            </w:r>
          </w:p>
        </w:tc>
        <w:tc>
          <w:tcPr>
            <w:tcW w:w="295" w:type="dxa"/>
            <w:noWrap/>
            <w:vAlign w:val="center"/>
          </w:tcPr>
          <w:p w14:paraId="60050985" w14:textId="77777777" w:rsidR="00AC5E35" w:rsidRPr="00C21DFA" w:rsidRDefault="00AC5E35" w:rsidP="00AC5E35">
            <w:pPr>
              <w:spacing w:after="0" w:line="240" w:lineRule="auto"/>
              <w:rPr>
                <w:sz w:val="16"/>
                <w:szCs w:val="16"/>
              </w:rPr>
            </w:pPr>
          </w:p>
        </w:tc>
        <w:tc>
          <w:tcPr>
            <w:tcW w:w="295" w:type="dxa"/>
            <w:noWrap/>
            <w:vAlign w:val="center"/>
          </w:tcPr>
          <w:p w14:paraId="3C4B1ED7" w14:textId="435A2EE8" w:rsidR="00AC5E35" w:rsidRDefault="00AC5E35" w:rsidP="00AC5E35">
            <w:pPr>
              <w:spacing w:after="0" w:line="240" w:lineRule="auto"/>
              <w:rPr>
                <w:sz w:val="16"/>
                <w:szCs w:val="16"/>
              </w:rPr>
            </w:pPr>
            <w:r>
              <w:rPr>
                <w:sz w:val="16"/>
                <w:szCs w:val="16"/>
              </w:rPr>
              <w:t>X</w:t>
            </w:r>
          </w:p>
        </w:tc>
        <w:tc>
          <w:tcPr>
            <w:tcW w:w="295" w:type="dxa"/>
            <w:noWrap/>
            <w:vAlign w:val="center"/>
          </w:tcPr>
          <w:p w14:paraId="28EAEAAF" w14:textId="77777777" w:rsidR="00AC5E35" w:rsidRPr="00C21DFA" w:rsidRDefault="00AC5E35" w:rsidP="00AC5E35">
            <w:pPr>
              <w:spacing w:after="0" w:line="240" w:lineRule="auto"/>
              <w:rPr>
                <w:sz w:val="16"/>
                <w:szCs w:val="16"/>
              </w:rPr>
            </w:pPr>
          </w:p>
        </w:tc>
        <w:tc>
          <w:tcPr>
            <w:tcW w:w="5770" w:type="dxa"/>
            <w:vAlign w:val="center"/>
          </w:tcPr>
          <w:p w14:paraId="573A077A" w14:textId="549083CE" w:rsidR="00AC5E35" w:rsidRPr="008B3876" w:rsidRDefault="00AC5E35" w:rsidP="00AC5E35">
            <w:pPr>
              <w:spacing w:after="0" w:line="240" w:lineRule="auto"/>
              <w:rPr>
                <w:sz w:val="16"/>
                <w:szCs w:val="16"/>
              </w:rPr>
            </w:pPr>
            <w:r w:rsidRPr="00BD7773">
              <w:rPr>
                <w:sz w:val="16"/>
                <w:szCs w:val="16"/>
              </w:rPr>
              <w:t>Im Extrakt</w:t>
            </w:r>
            <w:r>
              <w:rPr>
                <w:sz w:val="16"/>
                <w:szCs w:val="16"/>
              </w:rPr>
              <w:t xml:space="preserve"> </w:t>
            </w:r>
            <w:r w:rsidRPr="00BD7773">
              <w:rPr>
                <w:sz w:val="16"/>
                <w:szCs w:val="16"/>
              </w:rPr>
              <w:t>der Fertigerzeugnisse darf höchstens 1,0 mg Formaldehyd pro dm</w:t>
            </w:r>
            <w:r w:rsidRPr="00412076">
              <w:rPr>
                <w:sz w:val="16"/>
                <w:vertAlign w:val="superscript"/>
              </w:rPr>
              <w:t>2</w:t>
            </w:r>
            <w:r w:rsidRPr="00BD7773">
              <w:rPr>
                <w:sz w:val="16"/>
                <w:szCs w:val="16"/>
              </w:rPr>
              <w:t xml:space="preserve"> nachweisbar sein</w:t>
            </w:r>
            <w:r>
              <w:rPr>
                <w:sz w:val="16"/>
                <w:szCs w:val="16"/>
              </w:rPr>
              <w:t>.</w:t>
            </w:r>
          </w:p>
        </w:tc>
        <w:tc>
          <w:tcPr>
            <w:tcW w:w="851" w:type="dxa"/>
            <w:vAlign w:val="center"/>
          </w:tcPr>
          <w:p w14:paraId="683DAD3B" w14:textId="0EBDE195" w:rsidR="00AC5E35" w:rsidRPr="00C21DFA" w:rsidRDefault="00AC5E35" w:rsidP="00AC5E35">
            <w:pPr>
              <w:spacing w:after="0" w:line="240" w:lineRule="auto"/>
              <w:jc w:val="center"/>
              <w:rPr>
                <w:sz w:val="16"/>
                <w:szCs w:val="16"/>
              </w:rPr>
            </w:pPr>
            <w:r>
              <w:rPr>
                <w:sz w:val="16"/>
                <w:szCs w:val="16"/>
              </w:rPr>
              <w:t>*8</w:t>
            </w:r>
          </w:p>
        </w:tc>
        <w:tc>
          <w:tcPr>
            <w:tcW w:w="881" w:type="dxa"/>
            <w:vAlign w:val="center"/>
          </w:tcPr>
          <w:p w14:paraId="212BAF70" w14:textId="3526A58F" w:rsidR="00AC5E35" w:rsidRDefault="00AC5E35" w:rsidP="00AC5E35">
            <w:pPr>
              <w:spacing w:after="0" w:line="240" w:lineRule="auto"/>
              <w:jc w:val="center"/>
              <w:rPr>
                <w:sz w:val="16"/>
                <w:szCs w:val="16"/>
              </w:rPr>
            </w:pPr>
            <w:r>
              <w:rPr>
                <w:sz w:val="16"/>
                <w:szCs w:val="16"/>
              </w:rPr>
              <w:t>#1</w:t>
            </w:r>
          </w:p>
        </w:tc>
        <w:tc>
          <w:tcPr>
            <w:tcW w:w="2693" w:type="dxa"/>
            <w:vAlign w:val="center"/>
          </w:tcPr>
          <w:p w14:paraId="23F630F5" w14:textId="21445DAA" w:rsidR="00AC5E35" w:rsidRPr="00C21DFA" w:rsidRDefault="00AC5E35" w:rsidP="00AC5E35">
            <w:pPr>
              <w:spacing w:after="0" w:line="240" w:lineRule="auto"/>
              <w:rPr>
                <w:sz w:val="16"/>
                <w:szCs w:val="16"/>
              </w:rPr>
            </w:pPr>
            <w:r w:rsidRPr="00C21DFA">
              <w:rPr>
                <w:sz w:val="16"/>
                <w:szCs w:val="16"/>
              </w:rPr>
              <w:t>Dispergier- und Flotationsmittel (XXXVI: B V 8</w:t>
            </w:r>
            <w:r>
              <w:rPr>
                <w:sz w:val="16"/>
                <w:szCs w:val="16"/>
              </w:rPr>
              <w:t>,</w:t>
            </w:r>
            <w:r w:rsidRPr="00C21DFA">
              <w:rPr>
                <w:sz w:val="16"/>
                <w:szCs w:val="16"/>
              </w:rPr>
              <w:t xml:space="preserve"> XXXVI/2: II E 7)</w:t>
            </w:r>
          </w:p>
        </w:tc>
      </w:tr>
      <w:tr w:rsidR="00AC5E35" w:rsidRPr="00C21DFA" w14:paraId="651923BE" w14:textId="77777777" w:rsidTr="00AB6E52">
        <w:trPr>
          <w:trHeight w:val="255"/>
          <w:tblHeader/>
        </w:trPr>
        <w:tc>
          <w:tcPr>
            <w:tcW w:w="562" w:type="dxa"/>
            <w:vAlign w:val="center"/>
          </w:tcPr>
          <w:p w14:paraId="3A145B31" w14:textId="39CD5111" w:rsidR="00AC5E35" w:rsidRPr="00AC5E35" w:rsidRDefault="00AC5E35" w:rsidP="00AB6E52">
            <w:pPr>
              <w:spacing w:after="0" w:line="240" w:lineRule="auto"/>
              <w:rPr>
                <w:sz w:val="16"/>
                <w:szCs w:val="16"/>
              </w:rPr>
            </w:pPr>
            <w:r w:rsidRPr="00AC5E35">
              <w:rPr>
                <w:sz w:val="16"/>
                <w:szCs w:val="16"/>
              </w:rPr>
              <w:t>G 9</w:t>
            </w:r>
          </w:p>
        </w:tc>
        <w:tc>
          <w:tcPr>
            <w:tcW w:w="2552" w:type="dxa"/>
            <w:vAlign w:val="center"/>
          </w:tcPr>
          <w:p w14:paraId="3B97B660" w14:textId="7E1371B5" w:rsidR="00AC5E35" w:rsidRPr="00C21DFA" w:rsidRDefault="00AC5E35" w:rsidP="00AC5E35">
            <w:pPr>
              <w:spacing w:after="0" w:line="240" w:lineRule="auto"/>
              <w:rPr>
                <w:sz w:val="16"/>
                <w:szCs w:val="16"/>
              </w:rPr>
            </w:pPr>
            <w:r w:rsidRPr="00C21DFA">
              <w:rPr>
                <w:sz w:val="16"/>
                <w:szCs w:val="16"/>
              </w:rPr>
              <w:t>Sulfoniertes Rizinusöl</w:t>
            </w:r>
          </w:p>
        </w:tc>
        <w:tc>
          <w:tcPr>
            <w:tcW w:w="998" w:type="dxa"/>
            <w:vAlign w:val="center"/>
            <w:hideMark/>
          </w:tcPr>
          <w:p w14:paraId="39FB2FEE" w14:textId="5FB7DD42" w:rsidR="00AC5E35" w:rsidRPr="00C21DFA" w:rsidRDefault="00AC5E35" w:rsidP="00AC5E35">
            <w:pPr>
              <w:spacing w:after="0" w:line="240" w:lineRule="auto"/>
              <w:rPr>
                <w:sz w:val="16"/>
                <w:szCs w:val="16"/>
              </w:rPr>
            </w:pPr>
            <w:r w:rsidRPr="00C21DFA">
              <w:rPr>
                <w:sz w:val="16"/>
                <w:szCs w:val="16"/>
              </w:rPr>
              <w:t>8002-33-3</w:t>
            </w:r>
          </w:p>
        </w:tc>
        <w:tc>
          <w:tcPr>
            <w:tcW w:w="295" w:type="dxa"/>
            <w:noWrap/>
            <w:vAlign w:val="center"/>
            <w:hideMark/>
          </w:tcPr>
          <w:p w14:paraId="746AA216" w14:textId="62BA3867"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9D92406" w14:textId="77777777" w:rsidR="00AC5E35" w:rsidRPr="00C21DFA" w:rsidRDefault="00AC5E35" w:rsidP="00AC5E35">
            <w:pPr>
              <w:spacing w:after="0" w:line="240" w:lineRule="auto"/>
              <w:rPr>
                <w:sz w:val="16"/>
                <w:szCs w:val="16"/>
              </w:rPr>
            </w:pPr>
          </w:p>
        </w:tc>
        <w:tc>
          <w:tcPr>
            <w:tcW w:w="295" w:type="dxa"/>
            <w:noWrap/>
            <w:vAlign w:val="center"/>
            <w:hideMark/>
          </w:tcPr>
          <w:p w14:paraId="5A47C1BC" w14:textId="0AD83BE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0DE0350C" w14:textId="77777777" w:rsidR="00AC5E35" w:rsidRPr="00C21DFA" w:rsidRDefault="00AC5E35" w:rsidP="00AC5E35">
            <w:pPr>
              <w:spacing w:after="0" w:line="240" w:lineRule="auto"/>
              <w:rPr>
                <w:sz w:val="16"/>
                <w:szCs w:val="16"/>
              </w:rPr>
            </w:pPr>
          </w:p>
        </w:tc>
        <w:tc>
          <w:tcPr>
            <w:tcW w:w="5770" w:type="dxa"/>
            <w:vAlign w:val="center"/>
            <w:hideMark/>
          </w:tcPr>
          <w:p w14:paraId="6D5FC87A" w14:textId="33498E07" w:rsidR="00AC5E35" w:rsidRPr="008B3876" w:rsidRDefault="00AC5E35" w:rsidP="00AC5E35">
            <w:pPr>
              <w:spacing w:after="0" w:line="240" w:lineRule="auto"/>
              <w:rPr>
                <w:sz w:val="16"/>
                <w:szCs w:val="16"/>
              </w:rPr>
            </w:pPr>
          </w:p>
        </w:tc>
        <w:tc>
          <w:tcPr>
            <w:tcW w:w="851" w:type="dxa"/>
            <w:vAlign w:val="center"/>
          </w:tcPr>
          <w:p w14:paraId="4D7B440E" w14:textId="77777777" w:rsidR="00AC5E35" w:rsidRPr="00C21DFA" w:rsidRDefault="00AC5E35" w:rsidP="00AC5E35">
            <w:pPr>
              <w:spacing w:after="0" w:line="240" w:lineRule="auto"/>
              <w:jc w:val="center"/>
              <w:rPr>
                <w:sz w:val="16"/>
                <w:szCs w:val="16"/>
              </w:rPr>
            </w:pPr>
          </w:p>
        </w:tc>
        <w:tc>
          <w:tcPr>
            <w:tcW w:w="881" w:type="dxa"/>
            <w:vAlign w:val="center"/>
          </w:tcPr>
          <w:p w14:paraId="5B48A06D" w14:textId="6A3D7B78"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0E9AD63A" w14:textId="5E361175" w:rsidR="00AC5E35" w:rsidRPr="00C21DFA" w:rsidRDefault="00AC5E35" w:rsidP="00AC5E35">
            <w:pPr>
              <w:spacing w:after="0" w:line="240" w:lineRule="auto"/>
              <w:rPr>
                <w:sz w:val="16"/>
                <w:szCs w:val="16"/>
              </w:rPr>
            </w:pPr>
            <w:r w:rsidRPr="00C21DFA">
              <w:rPr>
                <w:sz w:val="16"/>
                <w:szCs w:val="16"/>
              </w:rPr>
              <w:t>Dispergier- und Flotationsmittel (XXXVI: B V 7, XXXVI/2: II E 6)</w:t>
            </w:r>
          </w:p>
        </w:tc>
      </w:tr>
      <w:tr w:rsidR="00AC5E35" w:rsidRPr="00C21DFA" w14:paraId="129C49B5" w14:textId="77777777" w:rsidTr="00AB6E52">
        <w:trPr>
          <w:trHeight w:val="255"/>
          <w:tblHeader/>
        </w:trPr>
        <w:tc>
          <w:tcPr>
            <w:tcW w:w="562" w:type="dxa"/>
            <w:vAlign w:val="center"/>
          </w:tcPr>
          <w:p w14:paraId="527FCE2A" w14:textId="14ABDDBC" w:rsidR="00AC5E35" w:rsidRPr="00AC5E35" w:rsidRDefault="00AC5E35" w:rsidP="00AB6E52">
            <w:pPr>
              <w:spacing w:after="0" w:line="240" w:lineRule="auto"/>
              <w:rPr>
                <w:sz w:val="16"/>
                <w:szCs w:val="16"/>
              </w:rPr>
            </w:pPr>
            <w:r w:rsidRPr="00AC5E35">
              <w:rPr>
                <w:sz w:val="16"/>
                <w:szCs w:val="16"/>
              </w:rPr>
              <w:t>G 10</w:t>
            </w:r>
          </w:p>
        </w:tc>
        <w:tc>
          <w:tcPr>
            <w:tcW w:w="2552" w:type="dxa"/>
            <w:vAlign w:val="center"/>
          </w:tcPr>
          <w:p w14:paraId="1174528E" w14:textId="4AFE3858" w:rsidR="00AC5E35" w:rsidRPr="00C21DFA" w:rsidRDefault="00AC5E35" w:rsidP="00AC5E35">
            <w:pPr>
              <w:spacing w:after="0" w:line="240" w:lineRule="auto"/>
              <w:rPr>
                <w:sz w:val="16"/>
                <w:szCs w:val="16"/>
              </w:rPr>
            </w:pPr>
            <w:r w:rsidRPr="00C21DFA">
              <w:rPr>
                <w:sz w:val="16"/>
                <w:szCs w:val="16"/>
              </w:rPr>
              <w:t>Ligninsulfonsäure sowie deren Calcium-, Magnesium-, Natrium- und Ammoniumsalze</w:t>
            </w:r>
          </w:p>
        </w:tc>
        <w:tc>
          <w:tcPr>
            <w:tcW w:w="998" w:type="dxa"/>
            <w:vAlign w:val="center"/>
          </w:tcPr>
          <w:p w14:paraId="0C150C69" w14:textId="766C7A0B" w:rsidR="00AC5E35" w:rsidRPr="00C21DFA" w:rsidRDefault="00AC5E35" w:rsidP="00AC5E35">
            <w:pPr>
              <w:spacing w:after="0" w:line="240" w:lineRule="auto"/>
              <w:rPr>
                <w:sz w:val="16"/>
                <w:szCs w:val="16"/>
              </w:rPr>
            </w:pPr>
            <w:r w:rsidRPr="00C21DFA">
              <w:rPr>
                <w:sz w:val="16"/>
                <w:szCs w:val="16"/>
              </w:rPr>
              <w:t>8062-15-5</w:t>
            </w:r>
            <w:r w:rsidRPr="00C21DFA">
              <w:rPr>
                <w:sz w:val="16"/>
                <w:szCs w:val="16"/>
              </w:rPr>
              <w:br/>
              <w:t>8061-52-7</w:t>
            </w:r>
            <w:r w:rsidRPr="00C21DFA">
              <w:rPr>
                <w:sz w:val="16"/>
                <w:szCs w:val="16"/>
              </w:rPr>
              <w:br/>
              <w:t>8061-54-9</w:t>
            </w:r>
            <w:r w:rsidRPr="00C21DFA">
              <w:rPr>
                <w:sz w:val="16"/>
                <w:szCs w:val="16"/>
              </w:rPr>
              <w:br/>
              <w:t>8061-51-6</w:t>
            </w:r>
            <w:r w:rsidRPr="00C21DFA">
              <w:rPr>
                <w:sz w:val="16"/>
                <w:szCs w:val="16"/>
              </w:rPr>
              <w:br/>
              <w:t>19222-41-4</w:t>
            </w:r>
          </w:p>
        </w:tc>
        <w:tc>
          <w:tcPr>
            <w:tcW w:w="295" w:type="dxa"/>
            <w:noWrap/>
            <w:vAlign w:val="center"/>
          </w:tcPr>
          <w:p w14:paraId="1E89C1E2" w14:textId="6B98BE8C" w:rsidR="00AC5E35" w:rsidRDefault="00AC5E35" w:rsidP="00AC5E35">
            <w:pPr>
              <w:spacing w:after="0" w:line="240" w:lineRule="auto"/>
              <w:rPr>
                <w:sz w:val="16"/>
                <w:szCs w:val="16"/>
              </w:rPr>
            </w:pPr>
            <w:r>
              <w:rPr>
                <w:sz w:val="16"/>
                <w:szCs w:val="16"/>
              </w:rPr>
              <w:t>X</w:t>
            </w:r>
          </w:p>
        </w:tc>
        <w:tc>
          <w:tcPr>
            <w:tcW w:w="295" w:type="dxa"/>
            <w:noWrap/>
            <w:vAlign w:val="center"/>
          </w:tcPr>
          <w:p w14:paraId="25DFB53F" w14:textId="77777777" w:rsidR="00AC5E35" w:rsidRPr="00C21DFA" w:rsidRDefault="00AC5E35" w:rsidP="00AC5E35">
            <w:pPr>
              <w:spacing w:after="0" w:line="240" w:lineRule="auto"/>
              <w:rPr>
                <w:sz w:val="16"/>
                <w:szCs w:val="16"/>
              </w:rPr>
            </w:pPr>
          </w:p>
        </w:tc>
        <w:tc>
          <w:tcPr>
            <w:tcW w:w="295" w:type="dxa"/>
            <w:noWrap/>
            <w:vAlign w:val="center"/>
          </w:tcPr>
          <w:p w14:paraId="123909EE" w14:textId="77777777" w:rsidR="00AC5E35" w:rsidRPr="00C21DFA" w:rsidRDefault="00AC5E35" w:rsidP="00AC5E35">
            <w:pPr>
              <w:spacing w:after="0" w:line="240" w:lineRule="auto"/>
              <w:rPr>
                <w:sz w:val="16"/>
                <w:szCs w:val="16"/>
              </w:rPr>
            </w:pPr>
          </w:p>
        </w:tc>
        <w:tc>
          <w:tcPr>
            <w:tcW w:w="295" w:type="dxa"/>
            <w:noWrap/>
            <w:vAlign w:val="center"/>
          </w:tcPr>
          <w:p w14:paraId="313EB359" w14:textId="77777777" w:rsidR="00AC5E35" w:rsidRPr="00C21DFA" w:rsidRDefault="00AC5E35" w:rsidP="00AC5E35">
            <w:pPr>
              <w:spacing w:after="0" w:line="240" w:lineRule="auto"/>
              <w:rPr>
                <w:sz w:val="16"/>
                <w:szCs w:val="16"/>
              </w:rPr>
            </w:pPr>
          </w:p>
        </w:tc>
        <w:tc>
          <w:tcPr>
            <w:tcW w:w="5770" w:type="dxa"/>
            <w:vAlign w:val="center"/>
          </w:tcPr>
          <w:p w14:paraId="4D732689" w14:textId="6C2B597C" w:rsidR="00AC5E35" w:rsidRPr="008B3876" w:rsidRDefault="00AC5E35" w:rsidP="00AC5E35">
            <w:pPr>
              <w:spacing w:after="0" w:line="240" w:lineRule="auto"/>
              <w:rPr>
                <w:sz w:val="16"/>
                <w:szCs w:val="16"/>
              </w:rPr>
            </w:pPr>
          </w:p>
        </w:tc>
        <w:tc>
          <w:tcPr>
            <w:tcW w:w="851" w:type="dxa"/>
            <w:vAlign w:val="center"/>
          </w:tcPr>
          <w:p w14:paraId="559A415E" w14:textId="77777777" w:rsidR="00AC5E35" w:rsidRPr="00C21DFA" w:rsidRDefault="00AC5E35" w:rsidP="00AC5E35">
            <w:pPr>
              <w:spacing w:after="0" w:line="240" w:lineRule="auto"/>
              <w:jc w:val="center"/>
              <w:rPr>
                <w:sz w:val="16"/>
                <w:szCs w:val="16"/>
              </w:rPr>
            </w:pPr>
          </w:p>
        </w:tc>
        <w:tc>
          <w:tcPr>
            <w:tcW w:w="881" w:type="dxa"/>
            <w:vAlign w:val="center"/>
          </w:tcPr>
          <w:p w14:paraId="19CA86B2" w14:textId="1DBE1415" w:rsidR="00AC5E35" w:rsidRDefault="00AC5E35" w:rsidP="00AC5E35">
            <w:pPr>
              <w:spacing w:after="0" w:line="240" w:lineRule="auto"/>
              <w:jc w:val="center"/>
              <w:rPr>
                <w:sz w:val="16"/>
                <w:szCs w:val="16"/>
              </w:rPr>
            </w:pPr>
            <w:r>
              <w:rPr>
                <w:sz w:val="16"/>
                <w:szCs w:val="16"/>
              </w:rPr>
              <w:t>#1</w:t>
            </w:r>
          </w:p>
        </w:tc>
        <w:tc>
          <w:tcPr>
            <w:tcW w:w="2693" w:type="dxa"/>
            <w:vAlign w:val="center"/>
          </w:tcPr>
          <w:p w14:paraId="099E2273" w14:textId="10EC617D" w:rsidR="00AC5E35" w:rsidRPr="00C21DFA" w:rsidRDefault="00AC5E35" w:rsidP="00AC5E35">
            <w:pPr>
              <w:spacing w:after="0" w:line="240" w:lineRule="auto"/>
              <w:rPr>
                <w:sz w:val="16"/>
                <w:szCs w:val="16"/>
              </w:rPr>
            </w:pPr>
            <w:r w:rsidRPr="00C21DFA">
              <w:rPr>
                <w:sz w:val="16"/>
                <w:szCs w:val="16"/>
              </w:rPr>
              <w:t>Dispergier- und Flotationsmittel (XXXVI: B V 9)</w:t>
            </w:r>
          </w:p>
        </w:tc>
      </w:tr>
      <w:tr w:rsidR="00AC5E35" w:rsidRPr="00C21DFA" w14:paraId="34EE8489" w14:textId="77777777" w:rsidTr="00AB6E52">
        <w:trPr>
          <w:trHeight w:val="255"/>
          <w:tblHeader/>
        </w:trPr>
        <w:tc>
          <w:tcPr>
            <w:tcW w:w="562" w:type="dxa"/>
            <w:vAlign w:val="center"/>
          </w:tcPr>
          <w:p w14:paraId="107D2477" w14:textId="20661FA2" w:rsidR="00AC5E35" w:rsidRPr="00AC5E35" w:rsidRDefault="00AC5E35" w:rsidP="00AB6E52">
            <w:pPr>
              <w:spacing w:after="0" w:line="240" w:lineRule="auto"/>
              <w:rPr>
                <w:sz w:val="16"/>
                <w:szCs w:val="16"/>
              </w:rPr>
            </w:pPr>
            <w:r w:rsidRPr="00AC5E35">
              <w:rPr>
                <w:sz w:val="16"/>
                <w:szCs w:val="16"/>
              </w:rPr>
              <w:t>G 11</w:t>
            </w:r>
          </w:p>
        </w:tc>
        <w:tc>
          <w:tcPr>
            <w:tcW w:w="2552" w:type="dxa"/>
            <w:vAlign w:val="center"/>
          </w:tcPr>
          <w:p w14:paraId="47C3A33D" w14:textId="15C47119" w:rsidR="00AC5E35" w:rsidRPr="00C21DFA" w:rsidRDefault="00AC5E35" w:rsidP="00AC5E35">
            <w:pPr>
              <w:spacing w:after="0" w:line="240" w:lineRule="auto"/>
              <w:rPr>
                <w:sz w:val="16"/>
                <w:szCs w:val="16"/>
              </w:rPr>
            </w:pPr>
            <w:r w:rsidRPr="00C21DFA">
              <w:rPr>
                <w:sz w:val="16"/>
                <w:szCs w:val="16"/>
              </w:rPr>
              <w:t>Natriumlaurylsulfat</w:t>
            </w:r>
          </w:p>
        </w:tc>
        <w:tc>
          <w:tcPr>
            <w:tcW w:w="998" w:type="dxa"/>
            <w:vAlign w:val="center"/>
            <w:hideMark/>
          </w:tcPr>
          <w:p w14:paraId="2BECA70C" w14:textId="271F3E49" w:rsidR="00AC5E35" w:rsidRPr="00C21DFA" w:rsidRDefault="00AC5E35" w:rsidP="00AC5E35">
            <w:pPr>
              <w:spacing w:after="0" w:line="240" w:lineRule="auto"/>
              <w:rPr>
                <w:sz w:val="16"/>
                <w:szCs w:val="16"/>
              </w:rPr>
            </w:pPr>
            <w:r w:rsidRPr="00C21DFA">
              <w:rPr>
                <w:sz w:val="16"/>
                <w:szCs w:val="16"/>
              </w:rPr>
              <w:t>151-21-3</w:t>
            </w:r>
          </w:p>
        </w:tc>
        <w:tc>
          <w:tcPr>
            <w:tcW w:w="295" w:type="dxa"/>
            <w:noWrap/>
            <w:vAlign w:val="center"/>
            <w:hideMark/>
          </w:tcPr>
          <w:p w14:paraId="30D14B94" w14:textId="732ADFD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84D4CE6" w14:textId="77777777" w:rsidR="00AC5E35" w:rsidRPr="00C21DFA" w:rsidRDefault="00AC5E35" w:rsidP="00AC5E35">
            <w:pPr>
              <w:spacing w:after="0" w:line="240" w:lineRule="auto"/>
              <w:rPr>
                <w:sz w:val="16"/>
                <w:szCs w:val="16"/>
              </w:rPr>
            </w:pPr>
          </w:p>
        </w:tc>
        <w:tc>
          <w:tcPr>
            <w:tcW w:w="295" w:type="dxa"/>
            <w:noWrap/>
            <w:vAlign w:val="center"/>
            <w:hideMark/>
          </w:tcPr>
          <w:p w14:paraId="788BEF1D" w14:textId="77777777" w:rsidR="00AC5E35" w:rsidRPr="00C21DFA" w:rsidRDefault="00AC5E35" w:rsidP="00AC5E35">
            <w:pPr>
              <w:spacing w:after="0" w:line="240" w:lineRule="auto"/>
              <w:rPr>
                <w:sz w:val="16"/>
                <w:szCs w:val="16"/>
              </w:rPr>
            </w:pPr>
          </w:p>
        </w:tc>
        <w:tc>
          <w:tcPr>
            <w:tcW w:w="295" w:type="dxa"/>
            <w:noWrap/>
            <w:vAlign w:val="center"/>
            <w:hideMark/>
          </w:tcPr>
          <w:p w14:paraId="2B612A64" w14:textId="77777777" w:rsidR="00AC5E35" w:rsidRPr="00C21DFA" w:rsidRDefault="00AC5E35" w:rsidP="00AC5E35">
            <w:pPr>
              <w:spacing w:after="0" w:line="240" w:lineRule="auto"/>
              <w:rPr>
                <w:sz w:val="16"/>
                <w:szCs w:val="16"/>
              </w:rPr>
            </w:pPr>
          </w:p>
        </w:tc>
        <w:tc>
          <w:tcPr>
            <w:tcW w:w="5770" w:type="dxa"/>
            <w:vAlign w:val="center"/>
            <w:hideMark/>
          </w:tcPr>
          <w:p w14:paraId="49A405BC" w14:textId="27DA7E2F" w:rsidR="00AC5E35" w:rsidRPr="008B3876" w:rsidRDefault="00AC5E35" w:rsidP="00AC5E35">
            <w:pPr>
              <w:spacing w:after="0" w:line="240" w:lineRule="auto"/>
              <w:rPr>
                <w:sz w:val="16"/>
                <w:szCs w:val="16"/>
              </w:rPr>
            </w:pPr>
          </w:p>
        </w:tc>
        <w:tc>
          <w:tcPr>
            <w:tcW w:w="851" w:type="dxa"/>
            <w:vAlign w:val="center"/>
          </w:tcPr>
          <w:p w14:paraId="387E5B2E" w14:textId="77777777" w:rsidR="00AC5E35" w:rsidRPr="00C21DFA" w:rsidRDefault="00AC5E35" w:rsidP="00AC5E35">
            <w:pPr>
              <w:spacing w:after="0" w:line="240" w:lineRule="auto"/>
              <w:jc w:val="center"/>
              <w:rPr>
                <w:sz w:val="16"/>
                <w:szCs w:val="16"/>
              </w:rPr>
            </w:pPr>
          </w:p>
        </w:tc>
        <w:tc>
          <w:tcPr>
            <w:tcW w:w="881" w:type="dxa"/>
            <w:vAlign w:val="center"/>
          </w:tcPr>
          <w:p w14:paraId="74FF6009" w14:textId="6799C8FE" w:rsidR="00AC5E35" w:rsidRPr="00C21DFA" w:rsidRDefault="00AC5E35" w:rsidP="00AC5E35">
            <w:pPr>
              <w:spacing w:after="0" w:line="240" w:lineRule="auto"/>
              <w:jc w:val="center"/>
              <w:rPr>
                <w:sz w:val="16"/>
                <w:szCs w:val="16"/>
              </w:rPr>
            </w:pPr>
            <w:r>
              <w:rPr>
                <w:sz w:val="16"/>
                <w:szCs w:val="16"/>
              </w:rPr>
              <w:t>#1</w:t>
            </w:r>
          </w:p>
        </w:tc>
        <w:tc>
          <w:tcPr>
            <w:tcW w:w="2693" w:type="dxa"/>
            <w:vAlign w:val="center"/>
            <w:hideMark/>
          </w:tcPr>
          <w:p w14:paraId="347CDB1C" w14:textId="0C3F5728" w:rsidR="00AC5E35" w:rsidRPr="00C21DFA" w:rsidRDefault="00AC5E35" w:rsidP="00AC5E35">
            <w:pPr>
              <w:spacing w:after="0" w:line="240" w:lineRule="auto"/>
              <w:rPr>
                <w:sz w:val="16"/>
                <w:szCs w:val="16"/>
              </w:rPr>
            </w:pPr>
            <w:r w:rsidRPr="00C21DFA">
              <w:rPr>
                <w:sz w:val="16"/>
                <w:szCs w:val="16"/>
              </w:rPr>
              <w:t>Dispergier- und Flotationsmittel (XXXVI: B V 10)</w:t>
            </w:r>
          </w:p>
        </w:tc>
      </w:tr>
      <w:tr w:rsidR="00AC5E35" w:rsidRPr="00C21DFA" w14:paraId="4EED350E" w14:textId="77777777" w:rsidTr="00AB6E52">
        <w:trPr>
          <w:trHeight w:val="255"/>
          <w:tblHeader/>
        </w:trPr>
        <w:tc>
          <w:tcPr>
            <w:tcW w:w="562" w:type="dxa"/>
            <w:vAlign w:val="center"/>
          </w:tcPr>
          <w:p w14:paraId="12B45893" w14:textId="08D85562" w:rsidR="00AC5E35" w:rsidRPr="00AC5E35" w:rsidRDefault="00AC5E35" w:rsidP="00AB6E52">
            <w:pPr>
              <w:spacing w:after="0" w:line="240" w:lineRule="auto"/>
              <w:rPr>
                <w:sz w:val="16"/>
                <w:szCs w:val="16"/>
              </w:rPr>
            </w:pPr>
            <w:r w:rsidRPr="00AC5E35">
              <w:rPr>
                <w:sz w:val="16"/>
                <w:szCs w:val="16"/>
              </w:rPr>
              <w:t>G 12</w:t>
            </w:r>
          </w:p>
        </w:tc>
        <w:tc>
          <w:tcPr>
            <w:tcW w:w="2552" w:type="dxa"/>
            <w:vAlign w:val="center"/>
          </w:tcPr>
          <w:p w14:paraId="1AFACF50" w14:textId="2C33797D" w:rsidR="00AC5E35" w:rsidRPr="00C21DFA" w:rsidRDefault="00AC5E35" w:rsidP="00AC5E35">
            <w:pPr>
              <w:spacing w:after="0" w:line="240" w:lineRule="auto"/>
              <w:rPr>
                <w:sz w:val="16"/>
                <w:szCs w:val="16"/>
              </w:rPr>
            </w:pPr>
            <w:r w:rsidRPr="00C21DFA">
              <w:rPr>
                <w:sz w:val="16"/>
                <w:szCs w:val="16"/>
              </w:rPr>
              <w:t>Polyethylenimin</w:t>
            </w:r>
          </w:p>
        </w:tc>
        <w:tc>
          <w:tcPr>
            <w:tcW w:w="998" w:type="dxa"/>
            <w:vAlign w:val="center"/>
          </w:tcPr>
          <w:p w14:paraId="2BB6C4B6" w14:textId="0BA2F093" w:rsidR="00AC5E35" w:rsidRPr="00C21DFA" w:rsidRDefault="00AC5E35" w:rsidP="00AC5E35">
            <w:pPr>
              <w:spacing w:after="0" w:line="240" w:lineRule="auto"/>
              <w:rPr>
                <w:sz w:val="16"/>
                <w:szCs w:val="16"/>
              </w:rPr>
            </w:pPr>
            <w:r w:rsidRPr="00C21DFA">
              <w:rPr>
                <w:sz w:val="16"/>
                <w:szCs w:val="16"/>
              </w:rPr>
              <w:t>9002-98-6</w:t>
            </w:r>
            <w:r w:rsidRPr="00C21DFA">
              <w:rPr>
                <w:sz w:val="16"/>
                <w:szCs w:val="16"/>
              </w:rPr>
              <w:br/>
              <w:t>(26913-06-4)</w:t>
            </w:r>
          </w:p>
        </w:tc>
        <w:tc>
          <w:tcPr>
            <w:tcW w:w="295" w:type="dxa"/>
            <w:noWrap/>
            <w:vAlign w:val="center"/>
          </w:tcPr>
          <w:p w14:paraId="1DA554A2" w14:textId="3C522683" w:rsidR="00AC5E35" w:rsidRDefault="00AC5E35" w:rsidP="00AC5E35">
            <w:pPr>
              <w:spacing w:after="0" w:line="240" w:lineRule="auto"/>
              <w:rPr>
                <w:sz w:val="16"/>
                <w:szCs w:val="16"/>
              </w:rPr>
            </w:pPr>
            <w:r>
              <w:rPr>
                <w:sz w:val="16"/>
                <w:szCs w:val="16"/>
              </w:rPr>
              <w:t>X</w:t>
            </w:r>
          </w:p>
        </w:tc>
        <w:tc>
          <w:tcPr>
            <w:tcW w:w="295" w:type="dxa"/>
            <w:noWrap/>
            <w:vAlign w:val="center"/>
          </w:tcPr>
          <w:p w14:paraId="6AAC8E82" w14:textId="77777777" w:rsidR="00AC5E35" w:rsidRPr="00C21DFA" w:rsidRDefault="00AC5E35" w:rsidP="00AC5E35">
            <w:pPr>
              <w:spacing w:after="0" w:line="240" w:lineRule="auto"/>
              <w:rPr>
                <w:sz w:val="16"/>
                <w:szCs w:val="16"/>
              </w:rPr>
            </w:pPr>
          </w:p>
        </w:tc>
        <w:tc>
          <w:tcPr>
            <w:tcW w:w="295" w:type="dxa"/>
            <w:noWrap/>
            <w:vAlign w:val="center"/>
          </w:tcPr>
          <w:p w14:paraId="78E41240" w14:textId="369C49A8"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609D1935" w14:textId="77777777" w:rsidR="00AC5E35" w:rsidRPr="00C21DFA" w:rsidRDefault="00AC5E35" w:rsidP="00AC5E35">
            <w:pPr>
              <w:spacing w:after="0" w:line="240" w:lineRule="auto"/>
              <w:rPr>
                <w:sz w:val="16"/>
                <w:szCs w:val="16"/>
              </w:rPr>
            </w:pPr>
          </w:p>
        </w:tc>
        <w:tc>
          <w:tcPr>
            <w:tcW w:w="5770" w:type="dxa"/>
            <w:vAlign w:val="center"/>
          </w:tcPr>
          <w:p w14:paraId="05DCFF1E" w14:textId="24C2723F" w:rsidR="00AC5E35" w:rsidRPr="008B3876" w:rsidRDefault="00AC5E35" w:rsidP="00AC5E35">
            <w:pPr>
              <w:spacing w:after="0" w:line="240" w:lineRule="auto"/>
              <w:rPr>
                <w:sz w:val="16"/>
                <w:szCs w:val="16"/>
              </w:rPr>
            </w:pPr>
            <w:r w:rsidRPr="008B3876">
              <w:rPr>
                <w:sz w:val="16"/>
                <w:szCs w:val="16"/>
              </w:rPr>
              <w:t>höchstens 0,5 %</w:t>
            </w:r>
          </w:p>
        </w:tc>
        <w:tc>
          <w:tcPr>
            <w:tcW w:w="851" w:type="dxa"/>
            <w:vAlign w:val="center"/>
          </w:tcPr>
          <w:p w14:paraId="19B9D490" w14:textId="77777777" w:rsidR="00AC5E35" w:rsidRDefault="00AC5E35" w:rsidP="00AC5E35">
            <w:pPr>
              <w:spacing w:after="0" w:line="240" w:lineRule="auto"/>
              <w:jc w:val="center"/>
              <w:rPr>
                <w:sz w:val="16"/>
                <w:szCs w:val="16"/>
              </w:rPr>
            </w:pPr>
            <w:r>
              <w:rPr>
                <w:sz w:val="16"/>
                <w:szCs w:val="16"/>
              </w:rPr>
              <w:t>*4</w:t>
            </w:r>
          </w:p>
          <w:p w14:paraId="0A33D4DA" w14:textId="2294B3AD" w:rsidR="00AC5E35" w:rsidRPr="00C21DFA" w:rsidRDefault="00AC5E35" w:rsidP="00AC5E35">
            <w:pPr>
              <w:spacing w:after="0" w:line="240" w:lineRule="auto"/>
              <w:jc w:val="center"/>
              <w:rPr>
                <w:sz w:val="16"/>
                <w:szCs w:val="16"/>
              </w:rPr>
            </w:pPr>
            <w:r>
              <w:rPr>
                <w:sz w:val="16"/>
                <w:szCs w:val="16"/>
              </w:rPr>
              <w:t>*7</w:t>
            </w:r>
          </w:p>
        </w:tc>
        <w:tc>
          <w:tcPr>
            <w:tcW w:w="881" w:type="dxa"/>
            <w:vAlign w:val="center"/>
          </w:tcPr>
          <w:p w14:paraId="01797675" w14:textId="77777777" w:rsidR="00AC5E35" w:rsidRPr="00C21DFA" w:rsidRDefault="00AC5E35" w:rsidP="00AC5E35">
            <w:pPr>
              <w:spacing w:after="0" w:line="240" w:lineRule="auto"/>
              <w:jc w:val="center"/>
              <w:rPr>
                <w:sz w:val="16"/>
                <w:szCs w:val="16"/>
              </w:rPr>
            </w:pPr>
          </w:p>
        </w:tc>
        <w:tc>
          <w:tcPr>
            <w:tcW w:w="2693" w:type="dxa"/>
            <w:vAlign w:val="center"/>
          </w:tcPr>
          <w:p w14:paraId="2BC21004" w14:textId="61EF808F" w:rsidR="00AC5E35" w:rsidRPr="00C21DFA" w:rsidRDefault="00AC5E35" w:rsidP="00AC5E35">
            <w:pPr>
              <w:spacing w:after="0" w:line="240" w:lineRule="auto"/>
              <w:rPr>
                <w:sz w:val="16"/>
                <w:szCs w:val="16"/>
              </w:rPr>
            </w:pPr>
            <w:r w:rsidRPr="00C21DFA">
              <w:rPr>
                <w:sz w:val="16"/>
                <w:szCs w:val="16"/>
              </w:rPr>
              <w:t>Dispergier- und Flotationsmittel (XXXVI: B V 11; XXXVI/2: II E 8)</w:t>
            </w:r>
          </w:p>
        </w:tc>
      </w:tr>
      <w:tr w:rsidR="00AC5E35" w:rsidRPr="00C21DFA" w14:paraId="43772E85" w14:textId="77777777" w:rsidTr="00AB6E52">
        <w:trPr>
          <w:trHeight w:val="255"/>
          <w:tblHeader/>
        </w:trPr>
        <w:tc>
          <w:tcPr>
            <w:tcW w:w="562" w:type="dxa"/>
            <w:vAlign w:val="center"/>
          </w:tcPr>
          <w:p w14:paraId="3D5F3A8F" w14:textId="6E5047AC" w:rsidR="00AC5E35" w:rsidRPr="00AC5E35" w:rsidRDefault="00AC5E35" w:rsidP="00AB6E52">
            <w:pPr>
              <w:spacing w:after="0" w:line="240" w:lineRule="auto"/>
              <w:rPr>
                <w:sz w:val="16"/>
                <w:szCs w:val="16"/>
              </w:rPr>
            </w:pPr>
            <w:r w:rsidRPr="00AC5E35">
              <w:rPr>
                <w:sz w:val="16"/>
                <w:szCs w:val="16"/>
              </w:rPr>
              <w:t>G 13</w:t>
            </w:r>
          </w:p>
        </w:tc>
        <w:tc>
          <w:tcPr>
            <w:tcW w:w="2552" w:type="dxa"/>
            <w:vAlign w:val="center"/>
          </w:tcPr>
          <w:p w14:paraId="691869DF" w14:textId="4DC88D19" w:rsidR="00AC5E35" w:rsidRPr="00C21DFA" w:rsidRDefault="00AC5E35" w:rsidP="00AC5E35">
            <w:pPr>
              <w:spacing w:after="0" w:line="240" w:lineRule="auto"/>
              <w:rPr>
                <w:sz w:val="16"/>
                <w:szCs w:val="16"/>
              </w:rPr>
            </w:pPr>
            <w:r w:rsidRPr="00425DE1">
              <w:rPr>
                <w:sz w:val="16"/>
                <w:szCs w:val="16"/>
              </w:rPr>
              <w:t>Polyacrylsaures Natrium</w:t>
            </w:r>
          </w:p>
        </w:tc>
        <w:tc>
          <w:tcPr>
            <w:tcW w:w="998" w:type="dxa"/>
            <w:vAlign w:val="center"/>
            <w:hideMark/>
          </w:tcPr>
          <w:p w14:paraId="09566209" w14:textId="1C4A451F" w:rsidR="00AC5E35" w:rsidRPr="00C21DFA" w:rsidRDefault="00AC5E35" w:rsidP="00AC5E35">
            <w:pPr>
              <w:spacing w:after="0" w:line="240" w:lineRule="auto"/>
              <w:rPr>
                <w:sz w:val="16"/>
                <w:szCs w:val="16"/>
              </w:rPr>
            </w:pPr>
            <w:r w:rsidRPr="00C21DFA">
              <w:rPr>
                <w:sz w:val="16"/>
                <w:szCs w:val="16"/>
              </w:rPr>
              <w:t>9003-04-7</w:t>
            </w:r>
          </w:p>
        </w:tc>
        <w:tc>
          <w:tcPr>
            <w:tcW w:w="295" w:type="dxa"/>
            <w:noWrap/>
            <w:vAlign w:val="center"/>
            <w:hideMark/>
          </w:tcPr>
          <w:p w14:paraId="51FB9DD4" w14:textId="071311B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CE2AE73" w14:textId="77777777" w:rsidR="00AC5E35" w:rsidRPr="00C21DFA" w:rsidRDefault="00AC5E35" w:rsidP="00AC5E35">
            <w:pPr>
              <w:spacing w:after="0" w:line="240" w:lineRule="auto"/>
              <w:rPr>
                <w:sz w:val="16"/>
                <w:szCs w:val="16"/>
              </w:rPr>
            </w:pPr>
          </w:p>
        </w:tc>
        <w:tc>
          <w:tcPr>
            <w:tcW w:w="295" w:type="dxa"/>
            <w:noWrap/>
            <w:vAlign w:val="center"/>
            <w:hideMark/>
          </w:tcPr>
          <w:p w14:paraId="5F4B42D9" w14:textId="43B5365E"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65506D33" w14:textId="77777777" w:rsidR="00AC5E35" w:rsidRPr="00C21DFA" w:rsidRDefault="00AC5E35" w:rsidP="00AC5E35">
            <w:pPr>
              <w:spacing w:after="0" w:line="240" w:lineRule="auto"/>
              <w:rPr>
                <w:sz w:val="16"/>
                <w:szCs w:val="16"/>
              </w:rPr>
            </w:pPr>
          </w:p>
        </w:tc>
        <w:tc>
          <w:tcPr>
            <w:tcW w:w="5770" w:type="dxa"/>
            <w:vAlign w:val="center"/>
            <w:hideMark/>
          </w:tcPr>
          <w:p w14:paraId="597A2CB8" w14:textId="23E54E4F" w:rsidR="00AC5E35" w:rsidRPr="008B3876" w:rsidRDefault="00AC5E35" w:rsidP="00AC5E35">
            <w:pPr>
              <w:spacing w:after="0" w:line="240" w:lineRule="auto"/>
              <w:rPr>
                <w:sz w:val="16"/>
                <w:szCs w:val="16"/>
              </w:rPr>
            </w:pPr>
            <w:r w:rsidRPr="008B3876">
              <w:rPr>
                <w:sz w:val="16"/>
                <w:szCs w:val="16"/>
              </w:rPr>
              <w:t>höchstens 0,5 %</w:t>
            </w:r>
          </w:p>
        </w:tc>
        <w:tc>
          <w:tcPr>
            <w:tcW w:w="851" w:type="dxa"/>
            <w:vAlign w:val="center"/>
          </w:tcPr>
          <w:p w14:paraId="65A1F187" w14:textId="77777777" w:rsidR="00AC5E35" w:rsidRPr="00C21DFA" w:rsidRDefault="00AC5E35" w:rsidP="00AC5E35">
            <w:pPr>
              <w:spacing w:after="0" w:line="240" w:lineRule="auto"/>
              <w:jc w:val="center"/>
              <w:rPr>
                <w:sz w:val="16"/>
                <w:szCs w:val="16"/>
              </w:rPr>
            </w:pPr>
          </w:p>
        </w:tc>
        <w:tc>
          <w:tcPr>
            <w:tcW w:w="881" w:type="dxa"/>
            <w:vAlign w:val="center"/>
          </w:tcPr>
          <w:p w14:paraId="167D8DAD" w14:textId="77777777" w:rsidR="00AC5E35" w:rsidRPr="00C21DFA" w:rsidRDefault="00AC5E35" w:rsidP="00AC5E35">
            <w:pPr>
              <w:spacing w:after="0" w:line="240" w:lineRule="auto"/>
              <w:jc w:val="center"/>
              <w:rPr>
                <w:sz w:val="16"/>
                <w:szCs w:val="16"/>
              </w:rPr>
            </w:pPr>
          </w:p>
        </w:tc>
        <w:tc>
          <w:tcPr>
            <w:tcW w:w="2693" w:type="dxa"/>
            <w:vAlign w:val="center"/>
            <w:hideMark/>
          </w:tcPr>
          <w:p w14:paraId="3F127DF6" w14:textId="0414368E" w:rsidR="00AC5E35" w:rsidRPr="00C21DFA" w:rsidRDefault="00AC5E35" w:rsidP="00AC5E35">
            <w:pPr>
              <w:spacing w:after="0" w:line="240" w:lineRule="auto"/>
              <w:rPr>
                <w:sz w:val="16"/>
                <w:szCs w:val="16"/>
              </w:rPr>
            </w:pPr>
            <w:r w:rsidRPr="00C21DFA">
              <w:rPr>
                <w:sz w:val="16"/>
                <w:szCs w:val="16"/>
              </w:rPr>
              <w:t>Dispergier- und Flotationsmittel (XXXVI: B V 12, XXXVI/2: II E 9)</w:t>
            </w:r>
          </w:p>
        </w:tc>
      </w:tr>
      <w:tr w:rsidR="00AC5E35" w:rsidRPr="00C21DFA" w14:paraId="726D155B" w14:textId="77777777" w:rsidTr="00AB6E52">
        <w:trPr>
          <w:trHeight w:val="255"/>
          <w:tblHeader/>
        </w:trPr>
        <w:tc>
          <w:tcPr>
            <w:tcW w:w="562" w:type="dxa"/>
            <w:vAlign w:val="center"/>
          </w:tcPr>
          <w:p w14:paraId="4E406A39" w14:textId="18DA7EBC" w:rsidR="00AC5E35" w:rsidRPr="00AC5E35" w:rsidRDefault="00AC5E35" w:rsidP="00AB6E52">
            <w:pPr>
              <w:spacing w:after="0" w:line="240" w:lineRule="auto"/>
              <w:rPr>
                <w:sz w:val="16"/>
                <w:szCs w:val="16"/>
              </w:rPr>
            </w:pPr>
            <w:r w:rsidRPr="00AC5E35">
              <w:rPr>
                <w:sz w:val="16"/>
                <w:szCs w:val="16"/>
              </w:rPr>
              <w:t>G 14</w:t>
            </w:r>
          </w:p>
        </w:tc>
        <w:tc>
          <w:tcPr>
            <w:tcW w:w="2552" w:type="dxa"/>
            <w:vAlign w:val="center"/>
          </w:tcPr>
          <w:p w14:paraId="3B2DD193" w14:textId="21D9C602" w:rsidR="00AC5E35" w:rsidRPr="00C21DFA" w:rsidRDefault="00AC5E35" w:rsidP="00AC5E35">
            <w:pPr>
              <w:spacing w:after="0" w:line="240" w:lineRule="auto"/>
              <w:rPr>
                <w:sz w:val="16"/>
                <w:szCs w:val="16"/>
              </w:rPr>
            </w:pPr>
            <w:r w:rsidRPr="00C21DFA">
              <w:rPr>
                <w:sz w:val="16"/>
                <w:szCs w:val="16"/>
              </w:rPr>
              <w:t>Alkyl(C</w:t>
            </w:r>
            <w:r w:rsidRPr="00C21DFA">
              <w:rPr>
                <w:sz w:val="16"/>
                <w:szCs w:val="16"/>
                <w:vertAlign w:val="subscript"/>
              </w:rPr>
              <w:t>13</w:t>
            </w:r>
            <w:r w:rsidRPr="00C21DFA">
              <w:rPr>
                <w:sz w:val="16"/>
                <w:szCs w:val="16"/>
              </w:rPr>
              <w:t>) polyglykolether mit 5 - 7 Ethylenoxidgruppen und 1 - 2 Propylenoxidendgruppen</w:t>
            </w:r>
          </w:p>
        </w:tc>
        <w:tc>
          <w:tcPr>
            <w:tcW w:w="998" w:type="dxa"/>
            <w:vAlign w:val="center"/>
            <w:hideMark/>
          </w:tcPr>
          <w:p w14:paraId="1837F89B" w14:textId="68A2734A"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36491B5D" w14:textId="546D411E"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DAB9C72" w14:textId="77777777" w:rsidR="00AC5E35" w:rsidRPr="00C21DFA" w:rsidRDefault="00AC5E35" w:rsidP="00AC5E35">
            <w:pPr>
              <w:spacing w:after="0" w:line="240" w:lineRule="auto"/>
              <w:rPr>
                <w:sz w:val="16"/>
                <w:szCs w:val="16"/>
              </w:rPr>
            </w:pPr>
          </w:p>
        </w:tc>
        <w:tc>
          <w:tcPr>
            <w:tcW w:w="295" w:type="dxa"/>
            <w:noWrap/>
            <w:vAlign w:val="center"/>
            <w:hideMark/>
          </w:tcPr>
          <w:p w14:paraId="2B9D9D34" w14:textId="77777777" w:rsidR="00AC5E35" w:rsidRPr="00C21DFA" w:rsidRDefault="00AC5E35" w:rsidP="00AC5E35">
            <w:pPr>
              <w:spacing w:after="0" w:line="240" w:lineRule="auto"/>
              <w:rPr>
                <w:sz w:val="16"/>
                <w:szCs w:val="16"/>
              </w:rPr>
            </w:pPr>
          </w:p>
        </w:tc>
        <w:tc>
          <w:tcPr>
            <w:tcW w:w="295" w:type="dxa"/>
            <w:noWrap/>
            <w:vAlign w:val="center"/>
            <w:hideMark/>
          </w:tcPr>
          <w:p w14:paraId="58A49AEC" w14:textId="77777777" w:rsidR="00AC5E35" w:rsidRPr="00C21DFA" w:rsidRDefault="00AC5E35" w:rsidP="00AC5E35">
            <w:pPr>
              <w:spacing w:after="0" w:line="240" w:lineRule="auto"/>
              <w:rPr>
                <w:sz w:val="16"/>
                <w:szCs w:val="16"/>
              </w:rPr>
            </w:pPr>
          </w:p>
        </w:tc>
        <w:tc>
          <w:tcPr>
            <w:tcW w:w="5770" w:type="dxa"/>
            <w:vAlign w:val="center"/>
            <w:hideMark/>
          </w:tcPr>
          <w:p w14:paraId="3DD83111" w14:textId="77777777" w:rsidR="00AC5E35" w:rsidRPr="008B3876" w:rsidRDefault="00AC5E35" w:rsidP="00AC5E35">
            <w:pPr>
              <w:spacing w:after="0" w:line="240" w:lineRule="auto"/>
              <w:rPr>
                <w:sz w:val="16"/>
                <w:szCs w:val="16"/>
              </w:rPr>
            </w:pPr>
            <w:r w:rsidRPr="008B3876">
              <w:rPr>
                <w:sz w:val="16"/>
                <w:szCs w:val="16"/>
              </w:rPr>
              <w:t>höchstens 0,014 %</w:t>
            </w:r>
          </w:p>
        </w:tc>
        <w:tc>
          <w:tcPr>
            <w:tcW w:w="851" w:type="dxa"/>
            <w:vAlign w:val="center"/>
          </w:tcPr>
          <w:p w14:paraId="0AAB3C5A" w14:textId="77777777" w:rsidR="00AC5E35" w:rsidRPr="00C21DFA" w:rsidRDefault="00AC5E35" w:rsidP="00AC5E35">
            <w:pPr>
              <w:spacing w:after="0" w:line="240" w:lineRule="auto"/>
              <w:jc w:val="center"/>
              <w:rPr>
                <w:sz w:val="16"/>
                <w:szCs w:val="16"/>
              </w:rPr>
            </w:pPr>
          </w:p>
        </w:tc>
        <w:tc>
          <w:tcPr>
            <w:tcW w:w="881" w:type="dxa"/>
            <w:vAlign w:val="center"/>
          </w:tcPr>
          <w:p w14:paraId="4193AB0E" w14:textId="77777777" w:rsidR="00AC5E35" w:rsidRPr="00C21DFA" w:rsidRDefault="00AC5E35" w:rsidP="00AC5E35">
            <w:pPr>
              <w:spacing w:after="0" w:line="240" w:lineRule="auto"/>
              <w:jc w:val="center"/>
              <w:rPr>
                <w:sz w:val="16"/>
                <w:szCs w:val="16"/>
              </w:rPr>
            </w:pPr>
          </w:p>
        </w:tc>
        <w:tc>
          <w:tcPr>
            <w:tcW w:w="2693" w:type="dxa"/>
            <w:vAlign w:val="center"/>
            <w:hideMark/>
          </w:tcPr>
          <w:p w14:paraId="29DF3125" w14:textId="69B0E024" w:rsidR="00AC5E35" w:rsidRPr="00C21DFA" w:rsidRDefault="00AC5E35" w:rsidP="00AC5E35">
            <w:pPr>
              <w:spacing w:after="0" w:line="240" w:lineRule="auto"/>
              <w:rPr>
                <w:sz w:val="16"/>
                <w:szCs w:val="16"/>
              </w:rPr>
            </w:pPr>
            <w:r w:rsidRPr="00C21DFA">
              <w:rPr>
                <w:sz w:val="16"/>
                <w:szCs w:val="16"/>
              </w:rPr>
              <w:t>Dispergier- und Flotationsmittel (XXXVI: B V 13)</w:t>
            </w:r>
          </w:p>
        </w:tc>
      </w:tr>
      <w:tr w:rsidR="00AC5E35" w:rsidRPr="00C21DFA" w14:paraId="49C4D836" w14:textId="77777777" w:rsidTr="00AB6E52">
        <w:trPr>
          <w:trHeight w:val="255"/>
          <w:tblHeader/>
        </w:trPr>
        <w:tc>
          <w:tcPr>
            <w:tcW w:w="562" w:type="dxa"/>
            <w:vAlign w:val="center"/>
          </w:tcPr>
          <w:p w14:paraId="5DD937BF" w14:textId="113C9F7B" w:rsidR="00AC5E35" w:rsidRPr="00AC5E35" w:rsidRDefault="00AC5E35" w:rsidP="00AB6E52">
            <w:pPr>
              <w:spacing w:after="0" w:line="240" w:lineRule="auto"/>
              <w:rPr>
                <w:sz w:val="16"/>
                <w:szCs w:val="16"/>
              </w:rPr>
            </w:pPr>
            <w:r w:rsidRPr="00AC5E35">
              <w:rPr>
                <w:sz w:val="16"/>
                <w:szCs w:val="16"/>
              </w:rPr>
              <w:t>G 15</w:t>
            </w:r>
          </w:p>
        </w:tc>
        <w:tc>
          <w:tcPr>
            <w:tcW w:w="2552" w:type="dxa"/>
            <w:vAlign w:val="center"/>
          </w:tcPr>
          <w:p w14:paraId="5A491668" w14:textId="3A8E10F8" w:rsidR="00AC5E35" w:rsidRPr="00C21DFA" w:rsidRDefault="00AC5E35" w:rsidP="00AC5E35">
            <w:pPr>
              <w:spacing w:after="0" w:line="240" w:lineRule="auto"/>
              <w:rPr>
                <w:sz w:val="16"/>
                <w:szCs w:val="16"/>
              </w:rPr>
            </w:pPr>
            <w:r w:rsidRPr="00C21DFA">
              <w:rPr>
                <w:sz w:val="16"/>
                <w:szCs w:val="16"/>
              </w:rPr>
              <w:t>Citronensäure</w:t>
            </w:r>
          </w:p>
        </w:tc>
        <w:tc>
          <w:tcPr>
            <w:tcW w:w="998" w:type="dxa"/>
            <w:vAlign w:val="center"/>
            <w:hideMark/>
          </w:tcPr>
          <w:p w14:paraId="713C859B" w14:textId="090B1EDF" w:rsidR="00AC5E35" w:rsidRPr="00C21DFA" w:rsidRDefault="00AC5E35" w:rsidP="00AC5E35">
            <w:pPr>
              <w:spacing w:after="0" w:line="240" w:lineRule="auto"/>
              <w:rPr>
                <w:sz w:val="16"/>
                <w:szCs w:val="16"/>
              </w:rPr>
            </w:pPr>
            <w:r w:rsidRPr="00C21DFA">
              <w:rPr>
                <w:sz w:val="16"/>
                <w:szCs w:val="16"/>
              </w:rPr>
              <w:t>77-92-9</w:t>
            </w:r>
          </w:p>
        </w:tc>
        <w:tc>
          <w:tcPr>
            <w:tcW w:w="295" w:type="dxa"/>
            <w:noWrap/>
            <w:vAlign w:val="center"/>
            <w:hideMark/>
          </w:tcPr>
          <w:p w14:paraId="39DE88BD" w14:textId="778CF6C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9309733" w14:textId="77777777" w:rsidR="00AC5E35" w:rsidRPr="00C21DFA" w:rsidRDefault="00AC5E35" w:rsidP="00AC5E35">
            <w:pPr>
              <w:spacing w:after="0" w:line="240" w:lineRule="auto"/>
              <w:rPr>
                <w:sz w:val="16"/>
                <w:szCs w:val="16"/>
              </w:rPr>
            </w:pPr>
          </w:p>
        </w:tc>
        <w:tc>
          <w:tcPr>
            <w:tcW w:w="295" w:type="dxa"/>
            <w:noWrap/>
            <w:vAlign w:val="center"/>
            <w:hideMark/>
          </w:tcPr>
          <w:p w14:paraId="48253F84" w14:textId="77777777" w:rsidR="00AC5E35" w:rsidRPr="00C21DFA" w:rsidRDefault="00AC5E35" w:rsidP="00AC5E35">
            <w:pPr>
              <w:spacing w:after="0" w:line="240" w:lineRule="auto"/>
              <w:rPr>
                <w:sz w:val="16"/>
                <w:szCs w:val="16"/>
              </w:rPr>
            </w:pPr>
          </w:p>
        </w:tc>
        <w:tc>
          <w:tcPr>
            <w:tcW w:w="295" w:type="dxa"/>
            <w:noWrap/>
            <w:vAlign w:val="center"/>
            <w:hideMark/>
          </w:tcPr>
          <w:p w14:paraId="58028970" w14:textId="77777777" w:rsidR="00AC5E35" w:rsidRPr="00C21DFA" w:rsidRDefault="00AC5E35" w:rsidP="00AC5E35">
            <w:pPr>
              <w:spacing w:after="0" w:line="240" w:lineRule="auto"/>
              <w:rPr>
                <w:sz w:val="16"/>
                <w:szCs w:val="16"/>
              </w:rPr>
            </w:pPr>
          </w:p>
        </w:tc>
        <w:tc>
          <w:tcPr>
            <w:tcW w:w="5770" w:type="dxa"/>
            <w:vAlign w:val="center"/>
            <w:hideMark/>
          </w:tcPr>
          <w:p w14:paraId="745F6966" w14:textId="77777777" w:rsidR="00AC5E35" w:rsidRPr="008B3876" w:rsidRDefault="00AC5E35" w:rsidP="00AC5E35">
            <w:pPr>
              <w:spacing w:after="0" w:line="240" w:lineRule="auto"/>
              <w:rPr>
                <w:sz w:val="16"/>
                <w:szCs w:val="16"/>
              </w:rPr>
            </w:pPr>
          </w:p>
        </w:tc>
        <w:tc>
          <w:tcPr>
            <w:tcW w:w="851" w:type="dxa"/>
            <w:vAlign w:val="center"/>
          </w:tcPr>
          <w:p w14:paraId="6871BEC3" w14:textId="77777777" w:rsidR="00AC5E35" w:rsidRPr="00C21DFA" w:rsidRDefault="00AC5E35" w:rsidP="00AC5E35">
            <w:pPr>
              <w:spacing w:after="0" w:line="240" w:lineRule="auto"/>
              <w:jc w:val="center"/>
              <w:rPr>
                <w:sz w:val="16"/>
                <w:szCs w:val="16"/>
              </w:rPr>
            </w:pPr>
          </w:p>
        </w:tc>
        <w:tc>
          <w:tcPr>
            <w:tcW w:w="881" w:type="dxa"/>
            <w:vAlign w:val="center"/>
          </w:tcPr>
          <w:p w14:paraId="3FF3D4AC" w14:textId="77777777" w:rsidR="00AC5E35" w:rsidRPr="00C21DFA" w:rsidRDefault="00AC5E35" w:rsidP="00AC5E35">
            <w:pPr>
              <w:spacing w:after="0" w:line="240" w:lineRule="auto"/>
              <w:jc w:val="center"/>
              <w:rPr>
                <w:sz w:val="16"/>
                <w:szCs w:val="16"/>
              </w:rPr>
            </w:pPr>
          </w:p>
        </w:tc>
        <w:tc>
          <w:tcPr>
            <w:tcW w:w="2693" w:type="dxa"/>
            <w:vAlign w:val="center"/>
            <w:hideMark/>
          </w:tcPr>
          <w:p w14:paraId="0B5B547C" w14:textId="59161A17" w:rsidR="00AC5E35" w:rsidRPr="00C21DFA" w:rsidRDefault="00AC5E35" w:rsidP="00AC5E35">
            <w:pPr>
              <w:spacing w:after="0" w:line="240" w:lineRule="auto"/>
              <w:rPr>
                <w:sz w:val="16"/>
                <w:szCs w:val="16"/>
              </w:rPr>
            </w:pPr>
            <w:r w:rsidRPr="00C21DFA">
              <w:rPr>
                <w:sz w:val="16"/>
                <w:szCs w:val="16"/>
              </w:rPr>
              <w:t>Dispergier- und Flotationsmittel (XXXVI: B V 14)</w:t>
            </w:r>
          </w:p>
        </w:tc>
      </w:tr>
      <w:tr w:rsidR="00AC5E35" w:rsidRPr="00C21DFA" w14:paraId="7170FCAC" w14:textId="77777777" w:rsidTr="00AB6E52">
        <w:trPr>
          <w:trHeight w:val="255"/>
          <w:tblHeader/>
        </w:trPr>
        <w:tc>
          <w:tcPr>
            <w:tcW w:w="562" w:type="dxa"/>
            <w:vAlign w:val="center"/>
          </w:tcPr>
          <w:p w14:paraId="1FA76E2E" w14:textId="5DBEF977" w:rsidR="00AC5E35" w:rsidRPr="00AC5E35" w:rsidRDefault="00AC5E35" w:rsidP="00AB6E52">
            <w:pPr>
              <w:spacing w:after="0" w:line="240" w:lineRule="auto"/>
              <w:rPr>
                <w:sz w:val="16"/>
                <w:szCs w:val="16"/>
              </w:rPr>
            </w:pPr>
            <w:r w:rsidRPr="00AC5E35">
              <w:rPr>
                <w:sz w:val="16"/>
                <w:szCs w:val="16"/>
              </w:rPr>
              <w:t>G 16</w:t>
            </w:r>
          </w:p>
        </w:tc>
        <w:tc>
          <w:tcPr>
            <w:tcW w:w="2552" w:type="dxa"/>
            <w:vAlign w:val="center"/>
          </w:tcPr>
          <w:p w14:paraId="6FF4FA09" w14:textId="772DD68D" w:rsidR="00AC5E35" w:rsidRPr="00C21DFA" w:rsidRDefault="00AC5E35" w:rsidP="00AC5E35">
            <w:pPr>
              <w:spacing w:after="0" w:line="240" w:lineRule="auto"/>
              <w:rPr>
                <w:sz w:val="16"/>
                <w:szCs w:val="16"/>
              </w:rPr>
            </w:pPr>
            <w:r w:rsidRPr="00C21DFA">
              <w:rPr>
                <w:sz w:val="16"/>
                <w:szCs w:val="16"/>
              </w:rPr>
              <w:t>1,2-Dihydroxy-C</w:t>
            </w:r>
            <w:r w:rsidRPr="00C21DFA">
              <w:rPr>
                <w:sz w:val="16"/>
                <w:szCs w:val="16"/>
                <w:vertAlign w:val="subscript"/>
              </w:rPr>
              <w:t>12</w:t>
            </w:r>
            <w:r w:rsidRPr="00C21DFA">
              <w:rPr>
                <w:sz w:val="16"/>
                <w:szCs w:val="16"/>
              </w:rPr>
              <w:t>-C</w:t>
            </w:r>
            <w:r w:rsidRPr="00C21DFA">
              <w:rPr>
                <w:sz w:val="16"/>
                <w:szCs w:val="16"/>
                <w:vertAlign w:val="subscript"/>
              </w:rPr>
              <w:t>14</w:t>
            </w:r>
            <w:r w:rsidRPr="00C21DFA">
              <w:rPr>
                <w:sz w:val="16"/>
                <w:szCs w:val="16"/>
              </w:rPr>
              <w:t>-alkyloxethylate</w:t>
            </w:r>
          </w:p>
        </w:tc>
        <w:tc>
          <w:tcPr>
            <w:tcW w:w="998" w:type="dxa"/>
            <w:vAlign w:val="center"/>
            <w:hideMark/>
          </w:tcPr>
          <w:p w14:paraId="753A9706" w14:textId="40ED702B"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63C0C9D9" w14:textId="6BF7F264"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60C6FA8" w14:textId="77777777" w:rsidR="00AC5E35" w:rsidRPr="00C21DFA" w:rsidRDefault="00AC5E35" w:rsidP="00AC5E35">
            <w:pPr>
              <w:spacing w:after="0" w:line="240" w:lineRule="auto"/>
              <w:rPr>
                <w:sz w:val="16"/>
                <w:szCs w:val="16"/>
              </w:rPr>
            </w:pPr>
          </w:p>
        </w:tc>
        <w:tc>
          <w:tcPr>
            <w:tcW w:w="295" w:type="dxa"/>
            <w:noWrap/>
            <w:vAlign w:val="center"/>
            <w:hideMark/>
          </w:tcPr>
          <w:p w14:paraId="56247A77" w14:textId="77777777" w:rsidR="00AC5E35" w:rsidRPr="00C21DFA" w:rsidRDefault="00AC5E35" w:rsidP="00AC5E35">
            <w:pPr>
              <w:spacing w:after="0" w:line="240" w:lineRule="auto"/>
              <w:rPr>
                <w:sz w:val="16"/>
                <w:szCs w:val="16"/>
              </w:rPr>
            </w:pPr>
          </w:p>
        </w:tc>
        <w:tc>
          <w:tcPr>
            <w:tcW w:w="295" w:type="dxa"/>
            <w:noWrap/>
            <w:vAlign w:val="center"/>
            <w:hideMark/>
          </w:tcPr>
          <w:p w14:paraId="507AF993" w14:textId="77777777" w:rsidR="00AC5E35" w:rsidRPr="00C21DFA" w:rsidRDefault="00AC5E35" w:rsidP="00AC5E35">
            <w:pPr>
              <w:spacing w:after="0" w:line="240" w:lineRule="auto"/>
              <w:rPr>
                <w:sz w:val="16"/>
                <w:szCs w:val="16"/>
              </w:rPr>
            </w:pPr>
          </w:p>
        </w:tc>
        <w:tc>
          <w:tcPr>
            <w:tcW w:w="5770" w:type="dxa"/>
            <w:vAlign w:val="center"/>
            <w:hideMark/>
          </w:tcPr>
          <w:p w14:paraId="18C56E25" w14:textId="77777777" w:rsidR="00AC5E35" w:rsidRPr="008B3876" w:rsidRDefault="00AC5E35" w:rsidP="00AC5E35">
            <w:pPr>
              <w:spacing w:after="0" w:line="240" w:lineRule="auto"/>
              <w:rPr>
                <w:sz w:val="16"/>
                <w:szCs w:val="16"/>
              </w:rPr>
            </w:pPr>
            <w:r w:rsidRPr="008B3876">
              <w:rPr>
                <w:sz w:val="16"/>
                <w:szCs w:val="16"/>
              </w:rPr>
              <w:t>höchstens 1,0 %, bezogen auf den trockenen Faserstoff</w:t>
            </w:r>
          </w:p>
        </w:tc>
        <w:tc>
          <w:tcPr>
            <w:tcW w:w="851" w:type="dxa"/>
            <w:vAlign w:val="center"/>
          </w:tcPr>
          <w:p w14:paraId="7A49FC59" w14:textId="77777777" w:rsidR="00AC5E35" w:rsidRPr="00C21DFA" w:rsidRDefault="00AC5E35" w:rsidP="00AC5E35">
            <w:pPr>
              <w:spacing w:after="0" w:line="240" w:lineRule="auto"/>
              <w:jc w:val="center"/>
              <w:rPr>
                <w:sz w:val="16"/>
                <w:szCs w:val="16"/>
              </w:rPr>
            </w:pPr>
          </w:p>
        </w:tc>
        <w:tc>
          <w:tcPr>
            <w:tcW w:w="881" w:type="dxa"/>
            <w:vAlign w:val="center"/>
          </w:tcPr>
          <w:p w14:paraId="1B71E355" w14:textId="77777777" w:rsidR="00AC5E35" w:rsidRPr="00C21DFA" w:rsidRDefault="00AC5E35" w:rsidP="00AC5E35">
            <w:pPr>
              <w:spacing w:after="0" w:line="240" w:lineRule="auto"/>
              <w:jc w:val="center"/>
              <w:rPr>
                <w:sz w:val="16"/>
                <w:szCs w:val="16"/>
              </w:rPr>
            </w:pPr>
          </w:p>
        </w:tc>
        <w:tc>
          <w:tcPr>
            <w:tcW w:w="2693" w:type="dxa"/>
            <w:vAlign w:val="center"/>
            <w:hideMark/>
          </w:tcPr>
          <w:p w14:paraId="691F50F0" w14:textId="0832AF0B" w:rsidR="00AC5E35" w:rsidRPr="00C21DFA" w:rsidRDefault="00AC5E35" w:rsidP="00AC5E35">
            <w:pPr>
              <w:spacing w:after="0" w:line="240" w:lineRule="auto"/>
              <w:rPr>
                <w:sz w:val="16"/>
                <w:szCs w:val="16"/>
              </w:rPr>
            </w:pPr>
            <w:r w:rsidRPr="00C21DFA">
              <w:rPr>
                <w:sz w:val="16"/>
                <w:szCs w:val="16"/>
              </w:rPr>
              <w:t>Dispergier- und Flotationsmittel (XXXVI: B V 15)</w:t>
            </w:r>
          </w:p>
        </w:tc>
      </w:tr>
      <w:tr w:rsidR="00AC5E35" w:rsidRPr="00C21DFA" w14:paraId="1246C572" w14:textId="77777777" w:rsidTr="00AB6E52">
        <w:trPr>
          <w:trHeight w:val="255"/>
          <w:tblHeader/>
        </w:trPr>
        <w:tc>
          <w:tcPr>
            <w:tcW w:w="562" w:type="dxa"/>
            <w:vAlign w:val="center"/>
          </w:tcPr>
          <w:p w14:paraId="169A4B7F" w14:textId="02752486" w:rsidR="00AC5E35" w:rsidRPr="00AC5E35" w:rsidRDefault="00AC5E35" w:rsidP="00AB6E52">
            <w:pPr>
              <w:spacing w:after="0" w:line="240" w:lineRule="auto"/>
              <w:rPr>
                <w:sz w:val="16"/>
                <w:szCs w:val="16"/>
              </w:rPr>
            </w:pPr>
            <w:r w:rsidRPr="00AC5E35">
              <w:rPr>
                <w:sz w:val="16"/>
                <w:szCs w:val="16"/>
              </w:rPr>
              <w:t>G 17</w:t>
            </w:r>
          </w:p>
        </w:tc>
        <w:tc>
          <w:tcPr>
            <w:tcW w:w="2552" w:type="dxa"/>
            <w:vAlign w:val="center"/>
          </w:tcPr>
          <w:p w14:paraId="56A43EAC" w14:textId="348CE4F8" w:rsidR="00AC5E35" w:rsidRPr="00C21DFA" w:rsidRDefault="00AC5E35" w:rsidP="00AC5E35">
            <w:pPr>
              <w:spacing w:after="0" w:line="240" w:lineRule="auto"/>
              <w:rPr>
                <w:sz w:val="16"/>
                <w:szCs w:val="16"/>
              </w:rPr>
            </w:pPr>
            <w:r w:rsidRPr="00C21DFA">
              <w:rPr>
                <w:sz w:val="16"/>
                <w:szCs w:val="16"/>
              </w:rPr>
              <w:t>2-Amino-2-methyl-1-propanol</w:t>
            </w:r>
          </w:p>
        </w:tc>
        <w:tc>
          <w:tcPr>
            <w:tcW w:w="998" w:type="dxa"/>
            <w:vAlign w:val="center"/>
            <w:hideMark/>
          </w:tcPr>
          <w:p w14:paraId="384F081A" w14:textId="74B0AC50" w:rsidR="00AC5E35" w:rsidRPr="00C21DFA" w:rsidRDefault="00AC5E35" w:rsidP="00AC5E35">
            <w:pPr>
              <w:spacing w:after="0" w:line="240" w:lineRule="auto"/>
              <w:rPr>
                <w:sz w:val="16"/>
                <w:szCs w:val="16"/>
              </w:rPr>
            </w:pPr>
            <w:r w:rsidRPr="00C21DFA">
              <w:rPr>
                <w:sz w:val="16"/>
                <w:szCs w:val="16"/>
              </w:rPr>
              <w:t>124-68-5</w:t>
            </w:r>
          </w:p>
        </w:tc>
        <w:tc>
          <w:tcPr>
            <w:tcW w:w="295" w:type="dxa"/>
            <w:noWrap/>
            <w:vAlign w:val="center"/>
            <w:hideMark/>
          </w:tcPr>
          <w:p w14:paraId="4AF6936E" w14:textId="7C3BCA7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7082AF76" w14:textId="77777777" w:rsidR="00AC5E35" w:rsidRPr="00C21DFA" w:rsidRDefault="00AC5E35" w:rsidP="00AC5E35">
            <w:pPr>
              <w:spacing w:after="0" w:line="240" w:lineRule="auto"/>
              <w:rPr>
                <w:sz w:val="16"/>
                <w:szCs w:val="16"/>
              </w:rPr>
            </w:pPr>
          </w:p>
        </w:tc>
        <w:tc>
          <w:tcPr>
            <w:tcW w:w="295" w:type="dxa"/>
            <w:noWrap/>
            <w:vAlign w:val="center"/>
            <w:hideMark/>
          </w:tcPr>
          <w:p w14:paraId="60922D2A" w14:textId="77777777" w:rsidR="00AC5E35" w:rsidRPr="00C21DFA" w:rsidRDefault="00AC5E35" w:rsidP="00AC5E35">
            <w:pPr>
              <w:spacing w:after="0" w:line="240" w:lineRule="auto"/>
              <w:rPr>
                <w:sz w:val="16"/>
                <w:szCs w:val="16"/>
              </w:rPr>
            </w:pPr>
          </w:p>
        </w:tc>
        <w:tc>
          <w:tcPr>
            <w:tcW w:w="295" w:type="dxa"/>
            <w:noWrap/>
            <w:vAlign w:val="center"/>
            <w:hideMark/>
          </w:tcPr>
          <w:p w14:paraId="62DB824B" w14:textId="77777777" w:rsidR="00AC5E35" w:rsidRPr="00C21DFA" w:rsidRDefault="00AC5E35" w:rsidP="00AC5E35">
            <w:pPr>
              <w:spacing w:after="0" w:line="240" w:lineRule="auto"/>
              <w:rPr>
                <w:sz w:val="16"/>
                <w:szCs w:val="16"/>
              </w:rPr>
            </w:pPr>
          </w:p>
        </w:tc>
        <w:tc>
          <w:tcPr>
            <w:tcW w:w="5770" w:type="dxa"/>
            <w:vAlign w:val="center"/>
            <w:hideMark/>
          </w:tcPr>
          <w:p w14:paraId="1A224F84" w14:textId="64F6FC27" w:rsidR="00AC5E35" w:rsidRPr="008B3876" w:rsidRDefault="00AC5E35" w:rsidP="00AC5E35">
            <w:pPr>
              <w:spacing w:after="0" w:line="240" w:lineRule="auto"/>
              <w:rPr>
                <w:sz w:val="16"/>
                <w:szCs w:val="16"/>
              </w:rPr>
            </w:pPr>
            <w:r>
              <w:rPr>
                <w:sz w:val="16"/>
                <w:szCs w:val="16"/>
              </w:rPr>
              <w:t>I</w:t>
            </w:r>
            <w:r w:rsidRPr="008B3876">
              <w:rPr>
                <w:sz w:val="16"/>
                <w:szCs w:val="16"/>
              </w:rPr>
              <w:t>m Extrakt der Fertigerzeugnisse darf höchstens 0,25 mg/dm² des Stoffes nachweisbar sein</w:t>
            </w:r>
            <w:r>
              <w:rPr>
                <w:sz w:val="16"/>
                <w:szCs w:val="16"/>
              </w:rPr>
              <w:t>.</w:t>
            </w:r>
          </w:p>
        </w:tc>
        <w:tc>
          <w:tcPr>
            <w:tcW w:w="851" w:type="dxa"/>
            <w:vAlign w:val="center"/>
          </w:tcPr>
          <w:p w14:paraId="0012DC21" w14:textId="6DB69F7F" w:rsidR="00AC5E35" w:rsidRPr="00C21DFA" w:rsidRDefault="00AC5E35" w:rsidP="00AC5E35">
            <w:pPr>
              <w:spacing w:after="0" w:line="240" w:lineRule="auto"/>
              <w:jc w:val="center"/>
              <w:rPr>
                <w:sz w:val="16"/>
                <w:szCs w:val="16"/>
              </w:rPr>
            </w:pPr>
            <w:r>
              <w:rPr>
                <w:sz w:val="16"/>
                <w:szCs w:val="16"/>
              </w:rPr>
              <w:t>*8</w:t>
            </w:r>
          </w:p>
        </w:tc>
        <w:tc>
          <w:tcPr>
            <w:tcW w:w="881" w:type="dxa"/>
            <w:vAlign w:val="center"/>
          </w:tcPr>
          <w:p w14:paraId="3B951638" w14:textId="77777777" w:rsidR="00AC5E35" w:rsidRPr="00C21DFA" w:rsidRDefault="00AC5E35" w:rsidP="00AC5E35">
            <w:pPr>
              <w:spacing w:after="0" w:line="240" w:lineRule="auto"/>
              <w:jc w:val="center"/>
              <w:rPr>
                <w:sz w:val="16"/>
                <w:szCs w:val="16"/>
              </w:rPr>
            </w:pPr>
          </w:p>
        </w:tc>
        <w:tc>
          <w:tcPr>
            <w:tcW w:w="2693" w:type="dxa"/>
            <w:vAlign w:val="center"/>
            <w:hideMark/>
          </w:tcPr>
          <w:p w14:paraId="31512D62" w14:textId="7B2AFF67" w:rsidR="00AC5E35" w:rsidRPr="00C21DFA" w:rsidRDefault="00AC5E35" w:rsidP="00AC5E35">
            <w:pPr>
              <w:spacing w:after="0" w:line="240" w:lineRule="auto"/>
              <w:rPr>
                <w:sz w:val="16"/>
                <w:szCs w:val="16"/>
              </w:rPr>
            </w:pPr>
            <w:r w:rsidRPr="00C21DFA">
              <w:rPr>
                <w:sz w:val="16"/>
                <w:szCs w:val="16"/>
              </w:rPr>
              <w:t>Dispergier- und Flotationsmittel (XXXVI: B V 16)</w:t>
            </w:r>
          </w:p>
        </w:tc>
      </w:tr>
      <w:tr w:rsidR="00AC5E35" w:rsidRPr="00C21DFA" w14:paraId="6B2F8EAA" w14:textId="77777777" w:rsidTr="00AB6E52">
        <w:trPr>
          <w:trHeight w:val="255"/>
          <w:tblHeader/>
        </w:trPr>
        <w:tc>
          <w:tcPr>
            <w:tcW w:w="562" w:type="dxa"/>
            <w:vAlign w:val="center"/>
          </w:tcPr>
          <w:p w14:paraId="40116CC6" w14:textId="6306D76F" w:rsidR="00AC5E35" w:rsidRPr="00AC5E35" w:rsidRDefault="00AC5E35" w:rsidP="00AB6E52">
            <w:pPr>
              <w:spacing w:after="0" w:line="240" w:lineRule="auto"/>
              <w:rPr>
                <w:sz w:val="16"/>
                <w:szCs w:val="16"/>
              </w:rPr>
            </w:pPr>
            <w:r w:rsidRPr="00AC5E35">
              <w:rPr>
                <w:sz w:val="16"/>
                <w:szCs w:val="16"/>
              </w:rPr>
              <w:lastRenderedPageBreak/>
              <w:t>G 18</w:t>
            </w:r>
          </w:p>
        </w:tc>
        <w:tc>
          <w:tcPr>
            <w:tcW w:w="2552" w:type="dxa"/>
            <w:vAlign w:val="center"/>
          </w:tcPr>
          <w:p w14:paraId="429881EA" w14:textId="1C38E0C7" w:rsidR="00AC5E35" w:rsidRPr="00C21DFA" w:rsidRDefault="00AC5E35" w:rsidP="00AC5E35">
            <w:pPr>
              <w:spacing w:after="0" w:line="240" w:lineRule="auto"/>
              <w:rPr>
                <w:sz w:val="16"/>
                <w:szCs w:val="16"/>
              </w:rPr>
            </w:pPr>
            <w:r w:rsidRPr="00C21DFA">
              <w:rPr>
                <w:sz w:val="16"/>
                <w:szCs w:val="16"/>
              </w:rPr>
              <w:t>2-Phosphonobutan-1,2,4-tricarbonsäure</w:t>
            </w:r>
          </w:p>
        </w:tc>
        <w:tc>
          <w:tcPr>
            <w:tcW w:w="998" w:type="dxa"/>
            <w:vAlign w:val="center"/>
            <w:hideMark/>
          </w:tcPr>
          <w:p w14:paraId="7786B0E8" w14:textId="38CF65C9" w:rsidR="00AC5E35" w:rsidRPr="00C21DFA" w:rsidRDefault="00AC5E35" w:rsidP="00AC5E35">
            <w:pPr>
              <w:spacing w:after="0" w:line="240" w:lineRule="auto"/>
              <w:rPr>
                <w:sz w:val="16"/>
                <w:szCs w:val="16"/>
              </w:rPr>
            </w:pPr>
            <w:r w:rsidRPr="00C21DFA">
              <w:rPr>
                <w:sz w:val="16"/>
                <w:szCs w:val="16"/>
              </w:rPr>
              <w:t>37971-36-1</w:t>
            </w:r>
          </w:p>
        </w:tc>
        <w:tc>
          <w:tcPr>
            <w:tcW w:w="295" w:type="dxa"/>
            <w:noWrap/>
            <w:vAlign w:val="center"/>
            <w:hideMark/>
          </w:tcPr>
          <w:p w14:paraId="053DB157" w14:textId="67B5D7B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2AC9103A" w14:textId="77777777" w:rsidR="00AC5E35" w:rsidRPr="00C21DFA" w:rsidRDefault="00AC5E35" w:rsidP="00AC5E35">
            <w:pPr>
              <w:spacing w:after="0" w:line="240" w:lineRule="auto"/>
              <w:rPr>
                <w:sz w:val="16"/>
                <w:szCs w:val="16"/>
              </w:rPr>
            </w:pPr>
          </w:p>
        </w:tc>
        <w:tc>
          <w:tcPr>
            <w:tcW w:w="295" w:type="dxa"/>
            <w:noWrap/>
            <w:vAlign w:val="center"/>
            <w:hideMark/>
          </w:tcPr>
          <w:p w14:paraId="7E804EB1" w14:textId="77777777" w:rsidR="00AC5E35" w:rsidRPr="00C21DFA" w:rsidRDefault="00AC5E35" w:rsidP="00AC5E35">
            <w:pPr>
              <w:spacing w:after="0" w:line="240" w:lineRule="auto"/>
              <w:rPr>
                <w:sz w:val="16"/>
                <w:szCs w:val="16"/>
              </w:rPr>
            </w:pPr>
          </w:p>
        </w:tc>
        <w:tc>
          <w:tcPr>
            <w:tcW w:w="295" w:type="dxa"/>
            <w:noWrap/>
            <w:vAlign w:val="center"/>
            <w:hideMark/>
          </w:tcPr>
          <w:p w14:paraId="1B57E366" w14:textId="77777777" w:rsidR="00AC5E35" w:rsidRPr="00C21DFA" w:rsidRDefault="00AC5E35" w:rsidP="00AC5E35">
            <w:pPr>
              <w:spacing w:after="0" w:line="240" w:lineRule="auto"/>
              <w:rPr>
                <w:sz w:val="16"/>
                <w:szCs w:val="16"/>
              </w:rPr>
            </w:pPr>
          </w:p>
        </w:tc>
        <w:tc>
          <w:tcPr>
            <w:tcW w:w="5770" w:type="dxa"/>
            <w:vAlign w:val="center"/>
            <w:hideMark/>
          </w:tcPr>
          <w:p w14:paraId="15BB86B7" w14:textId="77777777" w:rsidR="00AC5E35" w:rsidRPr="008B3876" w:rsidRDefault="00AC5E35" w:rsidP="00AC5E35">
            <w:pPr>
              <w:spacing w:after="0" w:line="240" w:lineRule="auto"/>
              <w:rPr>
                <w:sz w:val="16"/>
                <w:szCs w:val="16"/>
              </w:rPr>
            </w:pPr>
            <w:r w:rsidRPr="008B3876">
              <w:rPr>
                <w:sz w:val="16"/>
                <w:szCs w:val="16"/>
              </w:rPr>
              <w:t>höchstens 0,01 %, bezogen auf den trockenen Faserstoff</w:t>
            </w:r>
          </w:p>
        </w:tc>
        <w:tc>
          <w:tcPr>
            <w:tcW w:w="851" w:type="dxa"/>
            <w:vAlign w:val="center"/>
          </w:tcPr>
          <w:p w14:paraId="2DADBA80" w14:textId="77777777" w:rsidR="00AC5E35" w:rsidRPr="00C21DFA" w:rsidRDefault="00AC5E35" w:rsidP="00AC5E35">
            <w:pPr>
              <w:spacing w:after="0" w:line="240" w:lineRule="auto"/>
              <w:jc w:val="center"/>
              <w:rPr>
                <w:sz w:val="16"/>
                <w:szCs w:val="16"/>
              </w:rPr>
            </w:pPr>
          </w:p>
        </w:tc>
        <w:tc>
          <w:tcPr>
            <w:tcW w:w="881" w:type="dxa"/>
            <w:vAlign w:val="center"/>
          </w:tcPr>
          <w:p w14:paraId="59774956" w14:textId="77777777" w:rsidR="00AC5E35" w:rsidRPr="00C21DFA" w:rsidRDefault="00AC5E35" w:rsidP="00AC5E35">
            <w:pPr>
              <w:spacing w:after="0" w:line="240" w:lineRule="auto"/>
              <w:jc w:val="center"/>
              <w:rPr>
                <w:sz w:val="16"/>
                <w:szCs w:val="16"/>
              </w:rPr>
            </w:pPr>
          </w:p>
        </w:tc>
        <w:tc>
          <w:tcPr>
            <w:tcW w:w="2693" w:type="dxa"/>
            <w:vAlign w:val="center"/>
            <w:hideMark/>
          </w:tcPr>
          <w:p w14:paraId="562BD8F8" w14:textId="6182294D" w:rsidR="00AC5E35" w:rsidRPr="00C21DFA" w:rsidRDefault="00AC5E35" w:rsidP="00AC5E35">
            <w:pPr>
              <w:spacing w:after="0" w:line="240" w:lineRule="auto"/>
              <w:rPr>
                <w:sz w:val="16"/>
                <w:szCs w:val="16"/>
              </w:rPr>
            </w:pPr>
            <w:r w:rsidRPr="00C21DFA">
              <w:rPr>
                <w:sz w:val="16"/>
                <w:szCs w:val="16"/>
              </w:rPr>
              <w:t>Dispergier- und Flotationsmittel (XXXVI: B V 17)</w:t>
            </w:r>
          </w:p>
        </w:tc>
      </w:tr>
      <w:tr w:rsidR="00AC5E35" w:rsidRPr="00C21DFA" w14:paraId="380E6F3A" w14:textId="77777777" w:rsidTr="00AB6E52">
        <w:trPr>
          <w:trHeight w:val="255"/>
          <w:tblHeader/>
        </w:trPr>
        <w:tc>
          <w:tcPr>
            <w:tcW w:w="562" w:type="dxa"/>
            <w:vAlign w:val="center"/>
          </w:tcPr>
          <w:p w14:paraId="1A80F12B" w14:textId="1883A45B" w:rsidR="00AC5E35" w:rsidRPr="00AC5E35" w:rsidRDefault="00AC5E35" w:rsidP="00AB6E52">
            <w:pPr>
              <w:spacing w:after="0" w:line="240" w:lineRule="auto"/>
              <w:rPr>
                <w:sz w:val="16"/>
                <w:szCs w:val="16"/>
              </w:rPr>
            </w:pPr>
            <w:r w:rsidRPr="00AC5E35">
              <w:rPr>
                <w:sz w:val="16"/>
                <w:szCs w:val="16"/>
              </w:rPr>
              <w:t>G 19</w:t>
            </w:r>
          </w:p>
        </w:tc>
        <w:tc>
          <w:tcPr>
            <w:tcW w:w="2552" w:type="dxa"/>
            <w:vAlign w:val="center"/>
          </w:tcPr>
          <w:p w14:paraId="3776EB13" w14:textId="4D13EE3C" w:rsidR="00AC5E35" w:rsidRPr="00C21DFA" w:rsidRDefault="00AC5E35" w:rsidP="00AC5E35">
            <w:pPr>
              <w:spacing w:after="0" w:line="240" w:lineRule="auto"/>
              <w:rPr>
                <w:sz w:val="16"/>
                <w:szCs w:val="16"/>
              </w:rPr>
            </w:pPr>
            <w:r w:rsidRPr="00C21DFA">
              <w:rPr>
                <w:sz w:val="16"/>
                <w:szCs w:val="16"/>
              </w:rPr>
              <w:t>Polyasparaginsäure</w:t>
            </w:r>
          </w:p>
        </w:tc>
        <w:tc>
          <w:tcPr>
            <w:tcW w:w="998" w:type="dxa"/>
            <w:vAlign w:val="center"/>
            <w:hideMark/>
          </w:tcPr>
          <w:p w14:paraId="5FB0B731" w14:textId="6FBCC24D" w:rsidR="00AC5E35" w:rsidRPr="00C21DFA" w:rsidRDefault="00AC5E35" w:rsidP="00AC5E35">
            <w:pPr>
              <w:spacing w:after="0" w:line="240" w:lineRule="auto"/>
              <w:rPr>
                <w:sz w:val="16"/>
                <w:szCs w:val="16"/>
              </w:rPr>
            </w:pPr>
            <w:r w:rsidRPr="00C21DFA">
              <w:rPr>
                <w:sz w:val="16"/>
                <w:szCs w:val="16"/>
              </w:rPr>
              <w:t>---</w:t>
            </w:r>
          </w:p>
        </w:tc>
        <w:tc>
          <w:tcPr>
            <w:tcW w:w="295" w:type="dxa"/>
            <w:noWrap/>
            <w:vAlign w:val="center"/>
            <w:hideMark/>
          </w:tcPr>
          <w:p w14:paraId="1970B1F6" w14:textId="706A1ACB"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367F812" w14:textId="77777777" w:rsidR="00AC5E35" w:rsidRPr="00C21DFA" w:rsidRDefault="00AC5E35" w:rsidP="00AC5E35">
            <w:pPr>
              <w:spacing w:after="0" w:line="240" w:lineRule="auto"/>
              <w:rPr>
                <w:sz w:val="16"/>
                <w:szCs w:val="16"/>
              </w:rPr>
            </w:pPr>
          </w:p>
        </w:tc>
        <w:tc>
          <w:tcPr>
            <w:tcW w:w="295" w:type="dxa"/>
            <w:noWrap/>
            <w:vAlign w:val="center"/>
            <w:hideMark/>
          </w:tcPr>
          <w:p w14:paraId="16A48BE1" w14:textId="77777777" w:rsidR="00AC5E35" w:rsidRPr="00C21DFA" w:rsidRDefault="00AC5E35" w:rsidP="00AC5E35">
            <w:pPr>
              <w:spacing w:after="0" w:line="240" w:lineRule="auto"/>
              <w:rPr>
                <w:sz w:val="16"/>
                <w:szCs w:val="16"/>
              </w:rPr>
            </w:pPr>
          </w:p>
        </w:tc>
        <w:tc>
          <w:tcPr>
            <w:tcW w:w="295" w:type="dxa"/>
            <w:noWrap/>
            <w:vAlign w:val="center"/>
            <w:hideMark/>
          </w:tcPr>
          <w:p w14:paraId="4196F933" w14:textId="77777777" w:rsidR="00AC5E35" w:rsidRPr="00C21DFA" w:rsidRDefault="00AC5E35" w:rsidP="00AC5E35">
            <w:pPr>
              <w:spacing w:after="0" w:line="240" w:lineRule="auto"/>
              <w:rPr>
                <w:sz w:val="16"/>
                <w:szCs w:val="16"/>
              </w:rPr>
            </w:pPr>
          </w:p>
        </w:tc>
        <w:tc>
          <w:tcPr>
            <w:tcW w:w="5770" w:type="dxa"/>
            <w:vAlign w:val="center"/>
            <w:hideMark/>
          </w:tcPr>
          <w:p w14:paraId="57E2F7C9" w14:textId="77777777" w:rsidR="00AC5E35" w:rsidRPr="008B3876" w:rsidRDefault="00AC5E35" w:rsidP="00AC5E35">
            <w:pPr>
              <w:spacing w:after="0" w:line="240" w:lineRule="auto"/>
              <w:rPr>
                <w:sz w:val="16"/>
                <w:szCs w:val="16"/>
              </w:rPr>
            </w:pPr>
            <w:r w:rsidRPr="008B3876">
              <w:rPr>
                <w:sz w:val="16"/>
                <w:szCs w:val="16"/>
              </w:rPr>
              <w:t>höchstens 0,5 %</w:t>
            </w:r>
          </w:p>
        </w:tc>
        <w:tc>
          <w:tcPr>
            <w:tcW w:w="851" w:type="dxa"/>
            <w:vAlign w:val="center"/>
          </w:tcPr>
          <w:p w14:paraId="1BA318EB" w14:textId="77777777" w:rsidR="00AC5E35" w:rsidRPr="00C21DFA" w:rsidRDefault="00AC5E35" w:rsidP="00AC5E35">
            <w:pPr>
              <w:spacing w:after="0" w:line="240" w:lineRule="auto"/>
              <w:jc w:val="center"/>
              <w:rPr>
                <w:sz w:val="16"/>
                <w:szCs w:val="16"/>
              </w:rPr>
            </w:pPr>
          </w:p>
        </w:tc>
        <w:tc>
          <w:tcPr>
            <w:tcW w:w="881" w:type="dxa"/>
            <w:vAlign w:val="center"/>
          </w:tcPr>
          <w:p w14:paraId="0C5B2D6D" w14:textId="77777777" w:rsidR="00AC5E35" w:rsidRPr="00C21DFA" w:rsidRDefault="00AC5E35" w:rsidP="00AC5E35">
            <w:pPr>
              <w:spacing w:after="0" w:line="240" w:lineRule="auto"/>
              <w:jc w:val="center"/>
              <w:rPr>
                <w:sz w:val="16"/>
                <w:szCs w:val="16"/>
              </w:rPr>
            </w:pPr>
          </w:p>
        </w:tc>
        <w:tc>
          <w:tcPr>
            <w:tcW w:w="2693" w:type="dxa"/>
            <w:vAlign w:val="center"/>
            <w:hideMark/>
          </w:tcPr>
          <w:p w14:paraId="3948C731" w14:textId="50454454" w:rsidR="00AC5E35" w:rsidRPr="00C21DFA" w:rsidRDefault="00AC5E35" w:rsidP="00AC5E35">
            <w:pPr>
              <w:spacing w:after="0" w:line="240" w:lineRule="auto"/>
              <w:rPr>
                <w:sz w:val="16"/>
                <w:szCs w:val="16"/>
              </w:rPr>
            </w:pPr>
            <w:r w:rsidRPr="00C21DFA">
              <w:rPr>
                <w:sz w:val="16"/>
                <w:szCs w:val="16"/>
              </w:rPr>
              <w:t>Dispergier- und Flotationsmittel (XXXVI: B V 18)</w:t>
            </w:r>
          </w:p>
        </w:tc>
      </w:tr>
      <w:tr w:rsidR="00AC5E35" w:rsidRPr="00C21DFA" w14:paraId="6E8E97A7" w14:textId="77777777" w:rsidTr="00AB6E52">
        <w:trPr>
          <w:trHeight w:val="255"/>
          <w:tblHeader/>
        </w:trPr>
        <w:tc>
          <w:tcPr>
            <w:tcW w:w="562" w:type="dxa"/>
            <w:vAlign w:val="center"/>
          </w:tcPr>
          <w:p w14:paraId="1CCDE867" w14:textId="0D44F82D" w:rsidR="00AC5E35" w:rsidRPr="00AC5E35" w:rsidRDefault="00AC5E35" w:rsidP="00AB6E52">
            <w:pPr>
              <w:spacing w:after="0" w:line="240" w:lineRule="auto"/>
              <w:rPr>
                <w:sz w:val="16"/>
                <w:szCs w:val="16"/>
              </w:rPr>
            </w:pPr>
            <w:r w:rsidRPr="00AC5E35">
              <w:rPr>
                <w:sz w:val="16"/>
                <w:szCs w:val="16"/>
              </w:rPr>
              <w:t>G 20</w:t>
            </w:r>
          </w:p>
        </w:tc>
        <w:tc>
          <w:tcPr>
            <w:tcW w:w="2552" w:type="dxa"/>
            <w:vAlign w:val="center"/>
          </w:tcPr>
          <w:p w14:paraId="70CA7BD5" w14:textId="10A759A1" w:rsidR="00AC5E35" w:rsidRPr="00C21DFA" w:rsidRDefault="00AC5E35" w:rsidP="00AC5E35">
            <w:pPr>
              <w:spacing w:after="0" w:line="240" w:lineRule="auto"/>
              <w:rPr>
                <w:sz w:val="16"/>
                <w:szCs w:val="16"/>
              </w:rPr>
            </w:pPr>
            <w:r w:rsidRPr="00C21DFA">
              <w:rPr>
                <w:sz w:val="16"/>
                <w:szCs w:val="16"/>
              </w:rPr>
              <w:t>Reaktionsprodukt aus 2-Ethylhexyl-glycidyl-ether und Polyethylenglykol</w:t>
            </w:r>
          </w:p>
        </w:tc>
        <w:tc>
          <w:tcPr>
            <w:tcW w:w="998" w:type="dxa"/>
            <w:vAlign w:val="center"/>
            <w:hideMark/>
          </w:tcPr>
          <w:p w14:paraId="22597336" w14:textId="07809914" w:rsidR="00AC5E35" w:rsidRPr="00C21DFA" w:rsidRDefault="00AC5E35" w:rsidP="00AC5E35">
            <w:pPr>
              <w:spacing w:after="0" w:line="240" w:lineRule="auto"/>
              <w:rPr>
                <w:sz w:val="16"/>
                <w:szCs w:val="16"/>
              </w:rPr>
            </w:pPr>
            <w:r w:rsidRPr="00C21DFA">
              <w:rPr>
                <w:sz w:val="16"/>
                <w:szCs w:val="16"/>
              </w:rPr>
              <w:t>82780-16-3</w:t>
            </w:r>
          </w:p>
        </w:tc>
        <w:tc>
          <w:tcPr>
            <w:tcW w:w="295" w:type="dxa"/>
            <w:noWrap/>
            <w:vAlign w:val="center"/>
            <w:hideMark/>
          </w:tcPr>
          <w:p w14:paraId="5CA5B682" w14:textId="6B36DAFD"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5C577589" w14:textId="77777777" w:rsidR="00AC5E35" w:rsidRPr="00C21DFA" w:rsidRDefault="00AC5E35" w:rsidP="00AC5E35">
            <w:pPr>
              <w:spacing w:after="0" w:line="240" w:lineRule="auto"/>
              <w:rPr>
                <w:sz w:val="16"/>
                <w:szCs w:val="16"/>
              </w:rPr>
            </w:pPr>
          </w:p>
        </w:tc>
        <w:tc>
          <w:tcPr>
            <w:tcW w:w="295" w:type="dxa"/>
            <w:noWrap/>
            <w:vAlign w:val="center"/>
            <w:hideMark/>
          </w:tcPr>
          <w:p w14:paraId="22450095" w14:textId="77777777" w:rsidR="00AC5E35" w:rsidRPr="00C21DFA" w:rsidRDefault="00AC5E35" w:rsidP="00AC5E35">
            <w:pPr>
              <w:spacing w:after="0" w:line="240" w:lineRule="auto"/>
              <w:rPr>
                <w:sz w:val="16"/>
                <w:szCs w:val="16"/>
              </w:rPr>
            </w:pPr>
          </w:p>
        </w:tc>
        <w:tc>
          <w:tcPr>
            <w:tcW w:w="295" w:type="dxa"/>
            <w:noWrap/>
            <w:vAlign w:val="center"/>
            <w:hideMark/>
          </w:tcPr>
          <w:p w14:paraId="4C34189D" w14:textId="77777777" w:rsidR="00AC5E35" w:rsidRPr="00C21DFA" w:rsidRDefault="00AC5E35" w:rsidP="00AC5E35">
            <w:pPr>
              <w:spacing w:after="0" w:line="240" w:lineRule="auto"/>
              <w:rPr>
                <w:sz w:val="16"/>
                <w:szCs w:val="16"/>
              </w:rPr>
            </w:pPr>
          </w:p>
        </w:tc>
        <w:tc>
          <w:tcPr>
            <w:tcW w:w="5770" w:type="dxa"/>
            <w:vAlign w:val="center"/>
            <w:hideMark/>
          </w:tcPr>
          <w:p w14:paraId="05A119A1" w14:textId="29BB4D59" w:rsidR="00AC5E35" w:rsidRPr="008B3876" w:rsidRDefault="00AC5E35" w:rsidP="00AC5E35">
            <w:pPr>
              <w:spacing w:after="0" w:line="240" w:lineRule="auto"/>
              <w:rPr>
                <w:sz w:val="16"/>
                <w:szCs w:val="16"/>
              </w:rPr>
            </w:pPr>
            <w:r w:rsidRPr="008B3876">
              <w:rPr>
                <w:sz w:val="16"/>
                <w:szCs w:val="16"/>
              </w:rPr>
              <w:t>höchstens 0,71 mg/dm</w:t>
            </w:r>
            <w:r w:rsidRPr="008B3876">
              <w:rPr>
                <w:sz w:val="16"/>
                <w:szCs w:val="16"/>
                <w:vertAlign w:val="superscript"/>
              </w:rPr>
              <w:t>2</w:t>
            </w:r>
            <w:r w:rsidRPr="008B3876">
              <w:rPr>
                <w:sz w:val="16"/>
                <w:szCs w:val="16"/>
              </w:rPr>
              <w:br/>
              <w:t xml:space="preserve">Das Reaktionsprodukt muss folgender Spezifikation entsprechen: </w:t>
            </w:r>
            <w:r w:rsidRPr="008B3876">
              <w:rPr>
                <w:sz w:val="16"/>
                <w:szCs w:val="16"/>
              </w:rPr>
              <w:br/>
              <w:t>Durchschnittliches Molekulargewicht (Zahlenmittel) ≥ 9 000 Dalton +/- 1 500 Dalton</w:t>
            </w:r>
            <w:r>
              <w:rPr>
                <w:sz w:val="16"/>
                <w:szCs w:val="16"/>
              </w:rPr>
              <w:t xml:space="preserve">; </w:t>
            </w:r>
            <w:r w:rsidRPr="008B3876">
              <w:rPr>
                <w:sz w:val="16"/>
                <w:szCs w:val="16"/>
              </w:rPr>
              <w:t>Durchschnittliches Molekulargewicht (Gewichtsmittel) ≥ 10 000 Dalton +/- 1 500 Dalton</w:t>
            </w:r>
            <w:r>
              <w:rPr>
                <w:sz w:val="16"/>
                <w:szCs w:val="16"/>
              </w:rPr>
              <w:t xml:space="preserve">; </w:t>
            </w:r>
            <w:r w:rsidRPr="008B3876">
              <w:rPr>
                <w:sz w:val="16"/>
                <w:szCs w:val="16"/>
              </w:rPr>
              <w:t>Polydispersitätsindex (Mw/Mn): 1,0 bis 1,3</w:t>
            </w:r>
            <w:r>
              <w:rPr>
                <w:sz w:val="16"/>
                <w:szCs w:val="16"/>
              </w:rPr>
              <w:t>.</w:t>
            </w:r>
            <w:r w:rsidRPr="008B3876">
              <w:rPr>
                <w:sz w:val="16"/>
                <w:szCs w:val="16"/>
              </w:rPr>
              <w:br/>
              <w:t>2-Ethylhexyl-glycidyl-ether darf im Fertigerzeugnis nicht nachweisbar sein (Nachweisgrenze: &lt; 0,02 µg/dm</w:t>
            </w:r>
            <w:r w:rsidRPr="008B3876">
              <w:rPr>
                <w:sz w:val="16"/>
                <w:szCs w:val="16"/>
                <w:vertAlign w:val="superscript"/>
              </w:rPr>
              <w:t>2</w:t>
            </w:r>
            <w:r w:rsidRPr="008B3876">
              <w:rPr>
                <w:sz w:val="16"/>
                <w:szCs w:val="16"/>
              </w:rPr>
              <w:t xml:space="preserve"> Papier).</w:t>
            </w:r>
          </w:p>
        </w:tc>
        <w:tc>
          <w:tcPr>
            <w:tcW w:w="851" w:type="dxa"/>
            <w:vAlign w:val="center"/>
          </w:tcPr>
          <w:p w14:paraId="1FDD050D" w14:textId="77777777" w:rsidR="00AC5E35" w:rsidRPr="00C21DFA" w:rsidRDefault="00AC5E35" w:rsidP="00AC5E35">
            <w:pPr>
              <w:spacing w:after="0" w:line="240" w:lineRule="auto"/>
              <w:jc w:val="center"/>
              <w:rPr>
                <w:sz w:val="16"/>
                <w:szCs w:val="16"/>
              </w:rPr>
            </w:pPr>
          </w:p>
        </w:tc>
        <w:tc>
          <w:tcPr>
            <w:tcW w:w="881" w:type="dxa"/>
            <w:vAlign w:val="center"/>
          </w:tcPr>
          <w:p w14:paraId="59685418" w14:textId="77777777" w:rsidR="00AC5E35" w:rsidRPr="00C21DFA" w:rsidRDefault="00AC5E35" w:rsidP="00AC5E35">
            <w:pPr>
              <w:spacing w:after="0" w:line="240" w:lineRule="auto"/>
              <w:jc w:val="center"/>
              <w:rPr>
                <w:sz w:val="16"/>
                <w:szCs w:val="16"/>
              </w:rPr>
            </w:pPr>
          </w:p>
        </w:tc>
        <w:tc>
          <w:tcPr>
            <w:tcW w:w="2693" w:type="dxa"/>
            <w:vAlign w:val="center"/>
            <w:hideMark/>
          </w:tcPr>
          <w:p w14:paraId="1060D9C2" w14:textId="20EA5916" w:rsidR="00AC5E35" w:rsidRPr="00C21DFA" w:rsidRDefault="00AC5E35" w:rsidP="00AC5E35">
            <w:pPr>
              <w:spacing w:after="0" w:line="240" w:lineRule="auto"/>
              <w:rPr>
                <w:sz w:val="16"/>
                <w:szCs w:val="16"/>
              </w:rPr>
            </w:pPr>
            <w:r w:rsidRPr="00C21DFA">
              <w:rPr>
                <w:sz w:val="16"/>
                <w:szCs w:val="16"/>
              </w:rPr>
              <w:t>Dispergier- und Flotationsmittel (XXXVI: B V 19)</w:t>
            </w:r>
          </w:p>
        </w:tc>
      </w:tr>
      <w:tr w:rsidR="00AC5E35" w:rsidRPr="00C21DFA" w14:paraId="7DEB81A2" w14:textId="77777777" w:rsidTr="00AB6E52">
        <w:trPr>
          <w:trHeight w:val="255"/>
          <w:tblHeader/>
        </w:trPr>
        <w:tc>
          <w:tcPr>
            <w:tcW w:w="562" w:type="dxa"/>
            <w:vAlign w:val="center"/>
          </w:tcPr>
          <w:p w14:paraId="6F5CDA00" w14:textId="29F183E8" w:rsidR="00AC5E35" w:rsidRPr="00AC5E35" w:rsidRDefault="00AC5E35" w:rsidP="00AB6E52">
            <w:pPr>
              <w:spacing w:after="0" w:line="240" w:lineRule="auto"/>
              <w:rPr>
                <w:sz w:val="16"/>
                <w:szCs w:val="16"/>
              </w:rPr>
            </w:pPr>
            <w:r w:rsidRPr="00AC5E35">
              <w:rPr>
                <w:sz w:val="16"/>
                <w:szCs w:val="16"/>
              </w:rPr>
              <w:t>G 21</w:t>
            </w:r>
          </w:p>
        </w:tc>
        <w:tc>
          <w:tcPr>
            <w:tcW w:w="2552" w:type="dxa"/>
            <w:vAlign w:val="center"/>
          </w:tcPr>
          <w:p w14:paraId="72D2FDE5" w14:textId="7F262331" w:rsidR="00AC5E35" w:rsidRPr="00C21DFA" w:rsidRDefault="00AC5E35" w:rsidP="00AC5E35">
            <w:pPr>
              <w:spacing w:after="0" w:line="240" w:lineRule="auto"/>
              <w:rPr>
                <w:sz w:val="16"/>
                <w:szCs w:val="16"/>
              </w:rPr>
            </w:pPr>
            <w:r w:rsidRPr="00C21DFA">
              <w:rPr>
                <w:sz w:val="16"/>
                <w:szCs w:val="16"/>
              </w:rPr>
              <w:t>Ester von Polyethylenglykol mit Rizinusöl</w:t>
            </w:r>
          </w:p>
        </w:tc>
        <w:tc>
          <w:tcPr>
            <w:tcW w:w="998" w:type="dxa"/>
            <w:vAlign w:val="center"/>
            <w:hideMark/>
          </w:tcPr>
          <w:p w14:paraId="58242769" w14:textId="6B7D4B8F" w:rsidR="00AC5E35" w:rsidRPr="00C21DFA" w:rsidRDefault="00AC5E35" w:rsidP="00AC5E35">
            <w:pPr>
              <w:spacing w:after="0" w:line="240" w:lineRule="auto"/>
              <w:rPr>
                <w:sz w:val="16"/>
                <w:szCs w:val="16"/>
              </w:rPr>
            </w:pPr>
            <w:r w:rsidRPr="00C21DFA">
              <w:rPr>
                <w:sz w:val="16"/>
                <w:szCs w:val="16"/>
              </w:rPr>
              <w:t>61791-12-6</w:t>
            </w:r>
          </w:p>
        </w:tc>
        <w:tc>
          <w:tcPr>
            <w:tcW w:w="295" w:type="dxa"/>
            <w:noWrap/>
            <w:vAlign w:val="center"/>
            <w:hideMark/>
          </w:tcPr>
          <w:p w14:paraId="7E08D942" w14:textId="5CAE891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483AB51" w14:textId="77777777" w:rsidR="00AC5E35" w:rsidRPr="00C21DFA" w:rsidRDefault="00AC5E35" w:rsidP="00AC5E35">
            <w:pPr>
              <w:spacing w:after="0" w:line="240" w:lineRule="auto"/>
              <w:rPr>
                <w:sz w:val="16"/>
                <w:szCs w:val="16"/>
              </w:rPr>
            </w:pPr>
          </w:p>
        </w:tc>
        <w:tc>
          <w:tcPr>
            <w:tcW w:w="295" w:type="dxa"/>
            <w:noWrap/>
            <w:vAlign w:val="center"/>
            <w:hideMark/>
          </w:tcPr>
          <w:p w14:paraId="3A502375" w14:textId="77777777" w:rsidR="00AC5E35" w:rsidRPr="00C21DFA" w:rsidRDefault="00AC5E35" w:rsidP="00AC5E35">
            <w:pPr>
              <w:spacing w:after="0" w:line="240" w:lineRule="auto"/>
              <w:rPr>
                <w:sz w:val="16"/>
                <w:szCs w:val="16"/>
              </w:rPr>
            </w:pPr>
          </w:p>
        </w:tc>
        <w:tc>
          <w:tcPr>
            <w:tcW w:w="295" w:type="dxa"/>
            <w:noWrap/>
            <w:vAlign w:val="center"/>
            <w:hideMark/>
          </w:tcPr>
          <w:p w14:paraId="2F6D21F6" w14:textId="77777777" w:rsidR="00AC5E35" w:rsidRPr="00C21DFA" w:rsidRDefault="00AC5E35" w:rsidP="00AC5E35">
            <w:pPr>
              <w:spacing w:after="0" w:line="240" w:lineRule="auto"/>
              <w:rPr>
                <w:sz w:val="16"/>
                <w:szCs w:val="16"/>
              </w:rPr>
            </w:pPr>
          </w:p>
        </w:tc>
        <w:tc>
          <w:tcPr>
            <w:tcW w:w="5770" w:type="dxa"/>
            <w:vAlign w:val="center"/>
            <w:hideMark/>
          </w:tcPr>
          <w:p w14:paraId="08BCA7C6" w14:textId="77777777" w:rsidR="00AC5E35" w:rsidRPr="008B3876" w:rsidRDefault="00AC5E35" w:rsidP="00AC5E35">
            <w:pPr>
              <w:spacing w:after="0" w:line="240" w:lineRule="auto"/>
              <w:rPr>
                <w:sz w:val="16"/>
                <w:szCs w:val="16"/>
              </w:rPr>
            </w:pPr>
            <w:r w:rsidRPr="008B3876">
              <w:rPr>
                <w:sz w:val="16"/>
                <w:szCs w:val="16"/>
              </w:rPr>
              <w:t>höchstens 5 mg/dm</w:t>
            </w:r>
            <w:r w:rsidRPr="008B3876">
              <w:rPr>
                <w:sz w:val="16"/>
                <w:szCs w:val="16"/>
                <w:vertAlign w:val="superscript"/>
              </w:rPr>
              <w:t>2</w:t>
            </w:r>
          </w:p>
        </w:tc>
        <w:tc>
          <w:tcPr>
            <w:tcW w:w="851" w:type="dxa"/>
            <w:vAlign w:val="center"/>
          </w:tcPr>
          <w:p w14:paraId="0D6935F9" w14:textId="77777777" w:rsidR="00AC5E35" w:rsidRPr="00C21DFA" w:rsidRDefault="00AC5E35" w:rsidP="00AC5E35">
            <w:pPr>
              <w:spacing w:after="0" w:line="240" w:lineRule="auto"/>
              <w:jc w:val="center"/>
              <w:rPr>
                <w:sz w:val="16"/>
                <w:szCs w:val="16"/>
              </w:rPr>
            </w:pPr>
          </w:p>
        </w:tc>
        <w:tc>
          <w:tcPr>
            <w:tcW w:w="881" w:type="dxa"/>
            <w:vAlign w:val="center"/>
          </w:tcPr>
          <w:p w14:paraId="454365A4" w14:textId="77777777" w:rsidR="00AC5E35" w:rsidRPr="00C21DFA" w:rsidRDefault="00AC5E35" w:rsidP="00AC5E35">
            <w:pPr>
              <w:spacing w:after="0" w:line="240" w:lineRule="auto"/>
              <w:jc w:val="center"/>
              <w:rPr>
                <w:sz w:val="16"/>
                <w:szCs w:val="16"/>
              </w:rPr>
            </w:pPr>
          </w:p>
        </w:tc>
        <w:tc>
          <w:tcPr>
            <w:tcW w:w="2693" w:type="dxa"/>
            <w:vAlign w:val="center"/>
            <w:hideMark/>
          </w:tcPr>
          <w:p w14:paraId="487CFC65" w14:textId="126EF1EA" w:rsidR="00AC5E35" w:rsidRPr="00C21DFA" w:rsidRDefault="00AC5E35" w:rsidP="00AC5E35">
            <w:pPr>
              <w:spacing w:after="0" w:line="240" w:lineRule="auto"/>
              <w:rPr>
                <w:sz w:val="16"/>
                <w:szCs w:val="16"/>
              </w:rPr>
            </w:pPr>
            <w:r w:rsidRPr="00C21DFA">
              <w:rPr>
                <w:sz w:val="16"/>
                <w:szCs w:val="16"/>
              </w:rPr>
              <w:t>Dispergier- und Flotationsmittel (XXXVI: B V 20)</w:t>
            </w:r>
          </w:p>
        </w:tc>
      </w:tr>
      <w:tr w:rsidR="00AC5E35" w:rsidRPr="00C21DFA" w14:paraId="52F72301" w14:textId="77777777" w:rsidTr="00AB6E52">
        <w:trPr>
          <w:trHeight w:val="255"/>
          <w:tblHeader/>
        </w:trPr>
        <w:tc>
          <w:tcPr>
            <w:tcW w:w="562" w:type="dxa"/>
            <w:vAlign w:val="center"/>
          </w:tcPr>
          <w:p w14:paraId="4ED926FA" w14:textId="315E1F8B" w:rsidR="00AC5E35" w:rsidRPr="00AC5E35" w:rsidRDefault="00AC5E35" w:rsidP="00AB6E52">
            <w:pPr>
              <w:spacing w:after="0" w:line="240" w:lineRule="auto"/>
              <w:rPr>
                <w:sz w:val="16"/>
                <w:szCs w:val="16"/>
              </w:rPr>
            </w:pPr>
            <w:r w:rsidRPr="00AC5E35">
              <w:rPr>
                <w:sz w:val="16"/>
                <w:szCs w:val="16"/>
              </w:rPr>
              <w:t>G 22</w:t>
            </w:r>
          </w:p>
        </w:tc>
        <w:tc>
          <w:tcPr>
            <w:tcW w:w="2552" w:type="dxa"/>
            <w:vAlign w:val="center"/>
          </w:tcPr>
          <w:p w14:paraId="2F56F6CA" w14:textId="7521075C" w:rsidR="00AC5E35" w:rsidRPr="00C21DFA" w:rsidRDefault="00AC5E35" w:rsidP="00AC5E35">
            <w:pPr>
              <w:spacing w:after="0" w:line="240" w:lineRule="auto"/>
              <w:rPr>
                <w:sz w:val="16"/>
                <w:szCs w:val="16"/>
              </w:rPr>
            </w:pPr>
            <w:r w:rsidRPr="00C21DFA">
              <w:rPr>
                <w:sz w:val="16"/>
                <w:szCs w:val="16"/>
              </w:rPr>
              <w:t>2-Aminoethanol</w:t>
            </w:r>
          </w:p>
        </w:tc>
        <w:tc>
          <w:tcPr>
            <w:tcW w:w="998" w:type="dxa"/>
            <w:vAlign w:val="center"/>
            <w:hideMark/>
          </w:tcPr>
          <w:p w14:paraId="7BB919DC" w14:textId="017CEC87" w:rsidR="00AC5E35" w:rsidRPr="00C21DFA" w:rsidRDefault="00AC5E35" w:rsidP="00AC5E35">
            <w:pPr>
              <w:spacing w:after="0" w:line="240" w:lineRule="auto"/>
              <w:rPr>
                <w:sz w:val="16"/>
                <w:szCs w:val="16"/>
              </w:rPr>
            </w:pPr>
            <w:r w:rsidRPr="00C21DFA">
              <w:rPr>
                <w:sz w:val="16"/>
                <w:szCs w:val="16"/>
              </w:rPr>
              <w:t>141-43-5</w:t>
            </w:r>
          </w:p>
        </w:tc>
        <w:tc>
          <w:tcPr>
            <w:tcW w:w="295" w:type="dxa"/>
            <w:noWrap/>
            <w:vAlign w:val="center"/>
            <w:hideMark/>
          </w:tcPr>
          <w:p w14:paraId="07221359" w14:textId="4ECAD68C"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14CEBB7" w14:textId="77777777" w:rsidR="00AC5E35" w:rsidRPr="00C21DFA" w:rsidRDefault="00AC5E35" w:rsidP="00AC5E35">
            <w:pPr>
              <w:spacing w:after="0" w:line="240" w:lineRule="auto"/>
              <w:rPr>
                <w:sz w:val="16"/>
                <w:szCs w:val="16"/>
              </w:rPr>
            </w:pPr>
          </w:p>
        </w:tc>
        <w:tc>
          <w:tcPr>
            <w:tcW w:w="295" w:type="dxa"/>
            <w:noWrap/>
            <w:vAlign w:val="center"/>
            <w:hideMark/>
          </w:tcPr>
          <w:p w14:paraId="3EFB8FAA" w14:textId="77777777" w:rsidR="00AC5E35" w:rsidRPr="00C21DFA" w:rsidRDefault="00AC5E35" w:rsidP="00AC5E35">
            <w:pPr>
              <w:spacing w:after="0" w:line="240" w:lineRule="auto"/>
              <w:rPr>
                <w:sz w:val="16"/>
                <w:szCs w:val="16"/>
              </w:rPr>
            </w:pPr>
          </w:p>
        </w:tc>
        <w:tc>
          <w:tcPr>
            <w:tcW w:w="295" w:type="dxa"/>
            <w:noWrap/>
            <w:vAlign w:val="center"/>
            <w:hideMark/>
          </w:tcPr>
          <w:p w14:paraId="53C351D6" w14:textId="77777777" w:rsidR="00AC5E35" w:rsidRPr="00C21DFA" w:rsidRDefault="00AC5E35" w:rsidP="00AC5E35">
            <w:pPr>
              <w:spacing w:after="0" w:line="240" w:lineRule="auto"/>
              <w:rPr>
                <w:sz w:val="16"/>
                <w:szCs w:val="16"/>
              </w:rPr>
            </w:pPr>
          </w:p>
        </w:tc>
        <w:tc>
          <w:tcPr>
            <w:tcW w:w="5770" w:type="dxa"/>
            <w:vAlign w:val="center"/>
            <w:hideMark/>
          </w:tcPr>
          <w:p w14:paraId="072759DC" w14:textId="77777777" w:rsidR="00AC5E35" w:rsidRPr="008B3876" w:rsidRDefault="00AC5E35" w:rsidP="00AC5E35">
            <w:pPr>
              <w:spacing w:after="0" w:line="240" w:lineRule="auto"/>
              <w:rPr>
                <w:sz w:val="16"/>
                <w:szCs w:val="16"/>
              </w:rPr>
            </w:pPr>
            <w:r w:rsidRPr="008B3876">
              <w:rPr>
                <w:sz w:val="16"/>
                <w:szCs w:val="16"/>
              </w:rPr>
              <w:t>höchstens 0,41 mg/dm</w:t>
            </w:r>
            <w:r w:rsidRPr="008B3876">
              <w:rPr>
                <w:sz w:val="16"/>
                <w:szCs w:val="16"/>
                <w:vertAlign w:val="superscript"/>
              </w:rPr>
              <w:t>2</w:t>
            </w:r>
          </w:p>
        </w:tc>
        <w:tc>
          <w:tcPr>
            <w:tcW w:w="851" w:type="dxa"/>
            <w:vAlign w:val="center"/>
          </w:tcPr>
          <w:p w14:paraId="2652E477" w14:textId="77777777" w:rsidR="00AC5E35" w:rsidRPr="00C21DFA" w:rsidRDefault="00AC5E35" w:rsidP="00AC5E35">
            <w:pPr>
              <w:spacing w:after="0" w:line="240" w:lineRule="auto"/>
              <w:jc w:val="center"/>
              <w:rPr>
                <w:sz w:val="16"/>
                <w:szCs w:val="16"/>
              </w:rPr>
            </w:pPr>
          </w:p>
        </w:tc>
        <w:tc>
          <w:tcPr>
            <w:tcW w:w="881" w:type="dxa"/>
            <w:vAlign w:val="center"/>
          </w:tcPr>
          <w:p w14:paraId="025957D3" w14:textId="77777777" w:rsidR="00AC5E35" w:rsidRPr="00C21DFA" w:rsidRDefault="00AC5E35" w:rsidP="00AC5E35">
            <w:pPr>
              <w:spacing w:after="0" w:line="240" w:lineRule="auto"/>
              <w:jc w:val="center"/>
              <w:rPr>
                <w:sz w:val="16"/>
                <w:szCs w:val="16"/>
              </w:rPr>
            </w:pPr>
          </w:p>
        </w:tc>
        <w:tc>
          <w:tcPr>
            <w:tcW w:w="2693" w:type="dxa"/>
            <w:vAlign w:val="center"/>
            <w:hideMark/>
          </w:tcPr>
          <w:p w14:paraId="0BAEFB9B" w14:textId="459F10EE" w:rsidR="00AC5E35" w:rsidRPr="00C21DFA" w:rsidRDefault="00AC5E35" w:rsidP="00AC5E35">
            <w:pPr>
              <w:spacing w:after="0" w:line="240" w:lineRule="auto"/>
              <w:rPr>
                <w:sz w:val="16"/>
                <w:szCs w:val="16"/>
              </w:rPr>
            </w:pPr>
            <w:r w:rsidRPr="00C21DFA">
              <w:rPr>
                <w:sz w:val="16"/>
                <w:szCs w:val="16"/>
              </w:rPr>
              <w:t>Dispergier- und Flotationsmittel (XXXVI: B V 21)</w:t>
            </w:r>
          </w:p>
        </w:tc>
      </w:tr>
      <w:tr w:rsidR="00AC5E35" w:rsidRPr="00C21DFA" w14:paraId="1E850648" w14:textId="77777777" w:rsidTr="00AB6E52">
        <w:trPr>
          <w:trHeight w:val="255"/>
          <w:tblHeader/>
        </w:trPr>
        <w:tc>
          <w:tcPr>
            <w:tcW w:w="562" w:type="dxa"/>
            <w:vAlign w:val="center"/>
          </w:tcPr>
          <w:p w14:paraId="6E06B1F4" w14:textId="02ECDD2F" w:rsidR="00AC5E35" w:rsidRPr="00AC5E35" w:rsidRDefault="00AC5E35" w:rsidP="00AB6E52">
            <w:pPr>
              <w:spacing w:after="0" w:line="240" w:lineRule="auto"/>
              <w:rPr>
                <w:sz w:val="16"/>
                <w:szCs w:val="16"/>
              </w:rPr>
            </w:pPr>
            <w:r w:rsidRPr="00AC5E35">
              <w:rPr>
                <w:sz w:val="16"/>
                <w:szCs w:val="16"/>
              </w:rPr>
              <w:t>G 23</w:t>
            </w:r>
          </w:p>
        </w:tc>
        <w:tc>
          <w:tcPr>
            <w:tcW w:w="2552" w:type="dxa"/>
            <w:vAlign w:val="center"/>
          </w:tcPr>
          <w:p w14:paraId="471F7DD2" w14:textId="356D41CD" w:rsidR="00AC5E35" w:rsidRPr="00C21DFA" w:rsidRDefault="00AC5E35" w:rsidP="00AC5E35">
            <w:pPr>
              <w:spacing w:after="0" w:line="240" w:lineRule="auto"/>
              <w:rPr>
                <w:sz w:val="16"/>
                <w:szCs w:val="16"/>
              </w:rPr>
            </w:pPr>
            <w:r w:rsidRPr="00C21DFA">
              <w:rPr>
                <w:sz w:val="16"/>
                <w:szCs w:val="16"/>
              </w:rPr>
              <w:t>1-Amino-2-propanol</w:t>
            </w:r>
          </w:p>
        </w:tc>
        <w:tc>
          <w:tcPr>
            <w:tcW w:w="998" w:type="dxa"/>
            <w:vAlign w:val="center"/>
            <w:hideMark/>
          </w:tcPr>
          <w:p w14:paraId="11E5E09E" w14:textId="36466F10" w:rsidR="00AC5E35" w:rsidRPr="00C21DFA" w:rsidRDefault="00AC5E35" w:rsidP="00AC5E35">
            <w:pPr>
              <w:spacing w:after="0" w:line="240" w:lineRule="auto"/>
              <w:rPr>
                <w:sz w:val="16"/>
                <w:szCs w:val="16"/>
              </w:rPr>
            </w:pPr>
          </w:p>
        </w:tc>
        <w:tc>
          <w:tcPr>
            <w:tcW w:w="295" w:type="dxa"/>
            <w:noWrap/>
            <w:vAlign w:val="center"/>
            <w:hideMark/>
          </w:tcPr>
          <w:p w14:paraId="3AE6D45B" w14:textId="42F31128"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446D816C" w14:textId="64C21102"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380AE852" w14:textId="04137536" w:rsidR="00AC5E35" w:rsidRPr="00C21DFA" w:rsidRDefault="00AC5E35" w:rsidP="00AC5E35">
            <w:pPr>
              <w:spacing w:after="0" w:line="240" w:lineRule="auto"/>
              <w:rPr>
                <w:sz w:val="16"/>
                <w:szCs w:val="16"/>
              </w:rPr>
            </w:pPr>
            <w:r>
              <w:rPr>
                <w:sz w:val="16"/>
                <w:szCs w:val="16"/>
              </w:rPr>
              <w:t>X</w:t>
            </w:r>
          </w:p>
        </w:tc>
        <w:tc>
          <w:tcPr>
            <w:tcW w:w="295" w:type="dxa"/>
            <w:noWrap/>
            <w:vAlign w:val="center"/>
            <w:hideMark/>
          </w:tcPr>
          <w:p w14:paraId="157F74B3" w14:textId="77777777" w:rsidR="00AC5E35" w:rsidRPr="00C21DFA" w:rsidRDefault="00AC5E35" w:rsidP="00AC5E35">
            <w:pPr>
              <w:spacing w:after="0" w:line="240" w:lineRule="auto"/>
              <w:rPr>
                <w:sz w:val="16"/>
                <w:szCs w:val="16"/>
              </w:rPr>
            </w:pPr>
          </w:p>
        </w:tc>
        <w:tc>
          <w:tcPr>
            <w:tcW w:w="5770" w:type="dxa"/>
            <w:vAlign w:val="center"/>
            <w:hideMark/>
          </w:tcPr>
          <w:p w14:paraId="55ACA183" w14:textId="77777777" w:rsidR="00AC5E35" w:rsidRPr="008B3876" w:rsidRDefault="00AC5E35" w:rsidP="00AC5E35">
            <w:pPr>
              <w:spacing w:after="0" w:line="240" w:lineRule="auto"/>
              <w:rPr>
                <w:sz w:val="16"/>
                <w:szCs w:val="16"/>
              </w:rPr>
            </w:pPr>
            <w:r w:rsidRPr="008B3876">
              <w:rPr>
                <w:sz w:val="16"/>
                <w:szCs w:val="16"/>
              </w:rPr>
              <w:t>Es dürfen höchstens 10 % 2-Amino-1-propanol enthalten sein. Der Übergang auf Lebensmittel darf in der Summe den Wert von 5 mg/kg nicht überschreiten.</w:t>
            </w:r>
          </w:p>
        </w:tc>
        <w:tc>
          <w:tcPr>
            <w:tcW w:w="851" w:type="dxa"/>
            <w:vAlign w:val="center"/>
          </w:tcPr>
          <w:p w14:paraId="663C765E" w14:textId="77777777" w:rsidR="00AC5E35" w:rsidRPr="00C21DFA" w:rsidRDefault="00AC5E35" w:rsidP="00AC5E35">
            <w:pPr>
              <w:spacing w:after="0" w:line="240" w:lineRule="auto"/>
              <w:jc w:val="center"/>
              <w:rPr>
                <w:sz w:val="16"/>
                <w:szCs w:val="16"/>
              </w:rPr>
            </w:pPr>
          </w:p>
        </w:tc>
        <w:tc>
          <w:tcPr>
            <w:tcW w:w="881" w:type="dxa"/>
            <w:vAlign w:val="center"/>
          </w:tcPr>
          <w:p w14:paraId="46950732" w14:textId="77777777" w:rsidR="00AC5E35" w:rsidRPr="00C21DFA" w:rsidRDefault="00AC5E35" w:rsidP="00AC5E35">
            <w:pPr>
              <w:spacing w:after="0" w:line="240" w:lineRule="auto"/>
              <w:jc w:val="center"/>
              <w:rPr>
                <w:sz w:val="16"/>
                <w:szCs w:val="16"/>
              </w:rPr>
            </w:pPr>
          </w:p>
        </w:tc>
        <w:tc>
          <w:tcPr>
            <w:tcW w:w="2693" w:type="dxa"/>
            <w:vAlign w:val="center"/>
            <w:hideMark/>
          </w:tcPr>
          <w:p w14:paraId="58C68D88" w14:textId="3637A18F" w:rsidR="00AC5E35" w:rsidRDefault="00AC5E35" w:rsidP="00AC5E35">
            <w:pPr>
              <w:spacing w:after="0" w:line="240" w:lineRule="auto"/>
              <w:rPr>
                <w:sz w:val="16"/>
                <w:szCs w:val="16"/>
              </w:rPr>
            </w:pPr>
            <w:r w:rsidRPr="00C21DFA">
              <w:rPr>
                <w:sz w:val="16"/>
                <w:szCs w:val="16"/>
              </w:rPr>
              <w:t>Dispergier- und Flotationsmittel (XXXVI: B V 22</w:t>
            </w:r>
            <w:r>
              <w:rPr>
                <w:sz w:val="16"/>
                <w:szCs w:val="16"/>
              </w:rPr>
              <w:t>,</w:t>
            </w:r>
            <w:r w:rsidRPr="00C21DFA">
              <w:rPr>
                <w:sz w:val="16"/>
                <w:szCs w:val="16"/>
              </w:rPr>
              <w:t xml:space="preserve"> XXXVI/2: II E 10)</w:t>
            </w:r>
          </w:p>
          <w:p w14:paraId="5ABCF80E" w14:textId="32ABDA59" w:rsidR="00AC5E35" w:rsidRPr="00C21DFA" w:rsidRDefault="00AC5E35" w:rsidP="00AC5E35">
            <w:pPr>
              <w:spacing w:after="0" w:line="240" w:lineRule="auto"/>
              <w:rPr>
                <w:sz w:val="16"/>
                <w:szCs w:val="16"/>
              </w:rPr>
            </w:pPr>
            <w:r>
              <w:rPr>
                <w:sz w:val="16"/>
                <w:szCs w:val="16"/>
              </w:rPr>
              <w:t>Dispergiermittel (XXXVI/1: II E 2)</w:t>
            </w:r>
          </w:p>
        </w:tc>
      </w:tr>
      <w:tr w:rsidR="00AC5E35" w:rsidRPr="00C21DFA" w14:paraId="1B65B45F" w14:textId="77777777" w:rsidTr="00AB6E52">
        <w:trPr>
          <w:trHeight w:val="255"/>
          <w:tblHeader/>
        </w:trPr>
        <w:tc>
          <w:tcPr>
            <w:tcW w:w="562" w:type="dxa"/>
            <w:vAlign w:val="center"/>
          </w:tcPr>
          <w:p w14:paraId="6F4CB05E" w14:textId="53EE04B4" w:rsidR="00AC5E35" w:rsidRPr="00AC5E35" w:rsidRDefault="00AC5E35" w:rsidP="00AB6E52">
            <w:pPr>
              <w:spacing w:after="0" w:line="240" w:lineRule="auto"/>
              <w:rPr>
                <w:sz w:val="16"/>
                <w:szCs w:val="16"/>
              </w:rPr>
            </w:pPr>
            <w:r w:rsidRPr="00AC5E35">
              <w:rPr>
                <w:sz w:val="16"/>
                <w:szCs w:val="16"/>
              </w:rPr>
              <w:t>G 24</w:t>
            </w:r>
          </w:p>
        </w:tc>
        <w:tc>
          <w:tcPr>
            <w:tcW w:w="2552" w:type="dxa"/>
            <w:vAlign w:val="center"/>
          </w:tcPr>
          <w:p w14:paraId="6A05FF63" w14:textId="7B90C0C1" w:rsidR="00AC5E35" w:rsidRPr="00C21DFA" w:rsidRDefault="00AC5E35" w:rsidP="00AC5E35">
            <w:pPr>
              <w:spacing w:after="0" w:line="240" w:lineRule="auto"/>
              <w:rPr>
                <w:sz w:val="16"/>
                <w:szCs w:val="16"/>
              </w:rPr>
            </w:pPr>
            <w:r w:rsidRPr="00C21DFA">
              <w:rPr>
                <w:sz w:val="16"/>
                <w:szCs w:val="16"/>
              </w:rPr>
              <w:t>Calciumstearat</w:t>
            </w:r>
          </w:p>
        </w:tc>
        <w:tc>
          <w:tcPr>
            <w:tcW w:w="998" w:type="dxa"/>
            <w:vAlign w:val="center"/>
          </w:tcPr>
          <w:p w14:paraId="6C16EB13" w14:textId="1E2AC64B" w:rsidR="00AC5E35" w:rsidRPr="00C21DFA" w:rsidRDefault="00AC5E35" w:rsidP="00AC5E35">
            <w:pPr>
              <w:spacing w:after="0" w:line="240" w:lineRule="auto"/>
              <w:rPr>
                <w:sz w:val="16"/>
                <w:szCs w:val="16"/>
              </w:rPr>
            </w:pPr>
          </w:p>
        </w:tc>
        <w:tc>
          <w:tcPr>
            <w:tcW w:w="295" w:type="dxa"/>
            <w:noWrap/>
            <w:vAlign w:val="center"/>
          </w:tcPr>
          <w:p w14:paraId="46452B84" w14:textId="77777777" w:rsidR="00AC5E35" w:rsidRDefault="00AC5E35" w:rsidP="00AC5E35">
            <w:pPr>
              <w:spacing w:after="0" w:line="240" w:lineRule="auto"/>
              <w:rPr>
                <w:sz w:val="16"/>
                <w:szCs w:val="16"/>
              </w:rPr>
            </w:pPr>
          </w:p>
        </w:tc>
        <w:tc>
          <w:tcPr>
            <w:tcW w:w="295" w:type="dxa"/>
            <w:noWrap/>
            <w:vAlign w:val="center"/>
          </w:tcPr>
          <w:p w14:paraId="66A34B48" w14:textId="0A1852A4" w:rsidR="00AC5E35" w:rsidRPr="00C21DFA" w:rsidRDefault="00AC5E35" w:rsidP="00AC5E35">
            <w:pPr>
              <w:spacing w:after="0" w:line="240" w:lineRule="auto"/>
              <w:rPr>
                <w:sz w:val="16"/>
                <w:szCs w:val="16"/>
              </w:rPr>
            </w:pPr>
            <w:r>
              <w:rPr>
                <w:sz w:val="16"/>
                <w:szCs w:val="16"/>
              </w:rPr>
              <w:t>X</w:t>
            </w:r>
          </w:p>
        </w:tc>
        <w:tc>
          <w:tcPr>
            <w:tcW w:w="295" w:type="dxa"/>
            <w:noWrap/>
            <w:vAlign w:val="center"/>
          </w:tcPr>
          <w:p w14:paraId="218BEB51" w14:textId="77777777" w:rsidR="00AC5E35" w:rsidRPr="00C21DFA" w:rsidRDefault="00AC5E35" w:rsidP="00AC5E35">
            <w:pPr>
              <w:spacing w:after="0" w:line="240" w:lineRule="auto"/>
              <w:rPr>
                <w:sz w:val="16"/>
                <w:szCs w:val="16"/>
              </w:rPr>
            </w:pPr>
          </w:p>
        </w:tc>
        <w:tc>
          <w:tcPr>
            <w:tcW w:w="295" w:type="dxa"/>
            <w:noWrap/>
            <w:vAlign w:val="center"/>
          </w:tcPr>
          <w:p w14:paraId="0FCF33F5" w14:textId="62271180" w:rsidR="00AC5E35" w:rsidRPr="00C21DFA" w:rsidRDefault="00AC5E35" w:rsidP="00AC5E35">
            <w:pPr>
              <w:spacing w:after="0" w:line="240" w:lineRule="auto"/>
              <w:rPr>
                <w:sz w:val="16"/>
                <w:szCs w:val="16"/>
              </w:rPr>
            </w:pPr>
            <w:r>
              <w:rPr>
                <w:sz w:val="16"/>
                <w:szCs w:val="16"/>
              </w:rPr>
              <w:t>X</w:t>
            </w:r>
          </w:p>
        </w:tc>
        <w:tc>
          <w:tcPr>
            <w:tcW w:w="5770" w:type="dxa"/>
            <w:vAlign w:val="center"/>
          </w:tcPr>
          <w:p w14:paraId="1B08F3F4" w14:textId="0FD756FC" w:rsidR="00AC5E35" w:rsidRPr="008B3876" w:rsidRDefault="00AC5E35" w:rsidP="00AC5E35">
            <w:pPr>
              <w:spacing w:after="0" w:line="240" w:lineRule="auto"/>
              <w:rPr>
                <w:sz w:val="16"/>
                <w:szCs w:val="16"/>
              </w:rPr>
            </w:pPr>
            <w:r w:rsidRPr="008B3876">
              <w:rPr>
                <w:sz w:val="16"/>
                <w:szCs w:val="16"/>
              </w:rPr>
              <w:t>höchstens 0,4 %</w:t>
            </w:r>
          </w:p>
        </w:tc>
        <w:tc>
          <w:tcPr>
            <w:tcW w:w="851" w:type="dxa"/>
            <w:vAlign w:val="center"/>
          </w:tcPr>
          <w:p w14:paraId="4183A917" w14:textId="77777777" w:rsidR="00AC5E35" w:rsidRPr="00C21DFA" w:rsidRDefault="00AC5E35" w:rsidP="00AC5E35">
            <w:pPr>
              <w:spacing w:after="0" w:line="240" w:lineRule="auto"/>
              <w:jc w:val="center"/>
              <w:rPr>
                <w:sz w:val="16"/>
                <w:szCs w:val="16"/>
              </w:rPr>
            </w:pPr>
          </w:p>
        </w:tc>
        <w:tc>
          <w:tcPr>
            <w:tcW w:w="881" w:type="dxa"/>
            <w:vAlign w:val="center"/>
          </w:tcPr>
          <w:p w14:paraId="72FA9BD6" w14:textId="77777777" w:rsidR="00AC5E35" w:rsidRPr="00C21DFA" w:rsidRDefault="00AC5E35" w:rsidP="00AC5E35">
            <w:pPr>
              <w:spacing w:after="0" w:line="240" w:lineRule="auto"/>
              <w:jc w:val="center"/>
              <w:rPr>
                <w:sz w:val="16"/>
                <w:szCs w:val="16"/>
              </w:rPr>
            </w:pPr>
          </w:p>
        </w:tc>
        <w:tc>
          <w:tcPr>
            <w:tcW w:w="2693" w:type="dxa"/>
            <w:vAlign w:val="center"/>
          </w:tcPr>
          <w:p w14:paraId="133961B2" w14:textId="39697830" w:rsidR="00AC5E35" w:rsidRPr="00C21DFA" w:rsidRDefault="00AC5E35" w:rsidP="00AC5E35">
            <w:pPr>
              <w:spacing w:after="0" w:line="240" w:lineRule="auto"/>
              <w:rPr>
                <w:sz w:val="16"/>
                <w:szCs w:val="16"/>
              </w:rPr>
            </w:pPr>
            <w:r w:rsidRPr="00C21DFA">
              <w:rPr>
                <w:sz w:val="16"/>
                <w:szCs w:val="16"/>
              </w:rPr>
              <w:t>Dispergiermittel</w:t>
            </w:r>
            <w:r>
              <w:rPr>
                <w:sz w:val="16"/>
                <w:szCs w:val="16"/>
              </w:rPr>
              <w:t xml:space="preserve"> (</w:t>
            </w:r>
            <w:r w:rsidRPr="00C21DFA">
              <w:rPr>
                <w:sz w:val="16"/>
                <w:szCs w:val="16"/>
              </w:rPr>
              <w:t>XXXVI/1: II E 1</w:t>
            </w:r>
            <w:r>
              <w:rPr>
                <w:sz w:val="16"/>
                <w:szCs w:val="16"/>
              </w:rPr>
              <w:t xml:space="preserve">, </w:t>
            </w:r>
            <w:r w:rsidRPr="00C21DFA">
              <w:rPr>
                <w:sz w:val="16"/>
                <w:szCs w:val="16"/>
              </w:rPr>
              <w:t>XXXVI/3: I B 5)</w:t>
            </w:r>
          </w:p>
        </w:tc>
      </w:tr>
      <w:tr w:rsidR="00161E18" w:rsidRPr="00ED6774" w14:paraId="2A96FA5D" w14:textId="0323787F" w:rsidTr="00AB6E52">
        <w:trPr>
          <w:trHeight w:val="255"/>
          <w:tblHeader/>
        </w:trPr>
        <w:tc>
          <w:tcPr>
            <w:tcW w:w="562" w:type="dxa"/>
            <w:shd w:val="clear" w:color="auto" w:fill="D9D9D9" w:themeFill="background1" w:themeFillShade="D9"/>
            <w:vAlign w:val="center"/>
          </w:tcPr>
          <w:p w14:paraId="4DFE29D0" w14:textId="301E5EFD" w:rsidR="00161E18" w:rsidRPr="00ED6774" w:rsidRDefault="00324597" w:rsidP="00AB6E52">
            <w:pPr>
              <w:spacing w:after="0" w:line="240" w:lineRule="auto"/>
              <w:rPr>
                <w:sz w:val="16"/>
                <w:szCs w:val="16"/>
              </w:rPr>
            </w:pPr>
            <w:r>
              <w:rPr>
                <w:sz w:val="16"/>
                <w:szCs w:val="16"/>
              </w:rPr>
              <w:t>H</w:t>
            </w:r>
          </w:p>
        </w:tc>
        <w:tc>
          <w:tcPr>
            <w:tcW w:w="14925" w:type="dxa"/>
            <w:gridSpan w:val="10"/>
            <w:shd w:val="clear" w:color="auto" w:fill="D9D9D9" w:themeFill="background1" w:themeFillShade="D9"/>
            <w:vAlign w:val="center"/>
          </w:tcPr>
          <w:p w14:paraId="02D25976" w14:textId="7B3FA3B2" w:rsidR="00161E18" w:rsidRPr="00ED6774" w:rsidRDefault="00161E18" w:rsidP="00161E18">
            <w:pPr>
              <w:spacing w:after="0" w:line="240" w:lineRule="auto"/>
              <w:rPr>
                <w:sz w:val="16"/>
                <w:szCs w:val="16"/>
              </w:rPr>
            </w:pPr>
            <w:r w:rsidRPr="00ED6774">
              <w:rPr>
                <w:sz w:val="16"/>
                <w:szCs w:val="16"/>
              </w:rPr>
              <w:t>Fabrikationshilfsstoffe:</w:t>
            </w:r>
            <w:r w:rsidRPr="00C21DFA">
              <w:rPr>
                <w:sz w:val="16"/>
                <w:szCs w:val="16"/>
              </w:rPr>
              <w:t xml:space="preserve"> Schaumverhütungsmittel</w:t>
            </w:r>
          </w:p>
        </w:tc>
      </w:tr>
      <w:tr w:rsidR="00324597" w:rsidRPr="00C21DFA" w14:paraId="4E5C7CF3" w14:textId="77777777" w:rsidTr="00AB6E52">
        <w:trPr>
          <w:trHeight w:val="255"/>
          <w:tblHeader/>
        </w:trPr>
        <w:tc>
          <w:tcPr>
            <w:tcW w:w="562" w:type="dxa"/>
            <w:vAlign w:val="center"/>
          </w:tcPr>
          <w:p w14:paraId="704EBFC9" w14:textId="1D887214" w:rsidR="00324597" w:rsidRPr="00324597" w:rsidRDefault="00324597" w:rsidP="00AB6E52">
            <w:pPr>
              <w:spacing w:after="0" w:line="240" w:lineRule="auto"/>
              <w:rPr>
                <w:sz w:val="16"/>
                <w:szCs w:val="16"/>
              </w:rPr>
            </w:pPr>
            <w:r w:rsidRPr="00324597">
              <w:rPr>
                <w:sz w:val="16"/>
                <w:szCs w:val="16"/>
              </w:rPr>
              <w:t>H 1</w:t>
            </w:r>
          </w:p>
        </w:tc>
        <w:tc>
          <w:tcPr>
            <w:tcW w:w="2552" w:type="dxa"/>
            <w:vAlign w:val="center"/>
          </w:tcPr>
          <w:p w14:paraId="614A769D" w14:textId="5377DFF8" w:rsidR="00324597" w:rsidRPr="00C21DFA" w:rsidRDefault="00324597" w:rsidP="00324597">
            <w:pPr>
              <w:spacing w:after="0" w:line="240" w:lineRule="auto"/>
              <w:rPr>
                <w:sz w:val="16"/>
                <w:szCs w:val="16"/>
              </w:rPr>
            </w:pPr>
            <w:r w:rsidRPr="00C21DFA">
              <w:rPr>
                <w:sz w:val="16"/>
                <w:szCs w:val="16"/>
              </w:rPr>
              <w:t>Organopolysiloxane mit Methyl- und/oder Phenylgruppen (Siliconöl)</w:t>
            </w:r>
          </w:p>
        </w:tc>
        <w:tc>
          <w:tcPr>
            <w:tcW w:w="998" w:type="dxa"/>
            <w:vAlign w:val="center"/>
            <w:hideMark/>
          </w:tcPr>
          <w:p w14:paraId="182074BD" w14:textId="308AA487" w:rsidR="00324597" w:rsidRPr="00C21DFA" w:rsidRDefault="00324597" w:rsidP="00324597">
            <w:pPr>
              <w:spacing w:after="0" w:line="240" w:lineRule="auto"/>
              <w:rPr>
                <w:sz w:val="16"/>
                <w:szCs w:val="16"/>
              </w:rPr>
            </w:pPr>
            <w:r w:rsidRPr="00C21DFA">
              <w:rPr>
                <w:sz w:val="16"/>
                <w:szCs w:val="16"/>
              </w:rPr>
              <w:t>68083-14-7</w:t>
            </w:r>
          </w:p>
        </w:tc>
        <w:tc>
          <w:tcPr>
            <w:tcW w:w="295" w:type="dxa"/>
            <w:noWrap/>
            <w:vAlign w:val="center"/>
            <w:hideMark/>
          </w:tcPr>
          <w:p w14:paraId="302B2DBC" w14:textId="7093FD3E"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03864C2F" w14:textId="77777777" w:rsidR="00324597" w:rsidRPr="00C21DFA" w:rsidRDefault="00324597" w:rsidP="00324597">
            <w:pPr>
              <w:spacing w:after="0" w:line="240" w:lineRule="auto"/>
              <w:rPr>
                <w:sz w:val="16"/>
                <w:szCs w:val="16"/>
              </w:rPr>
            </w:pPr>
          </w:p>
        </w:tc>
        <w:tc>
          <w:tcPr>
            <w:tcW w:w="295" w:type="dxa"/>
            <w:noWrap/>
            <w:vAlign w:val="center"/>
            <w:hideMark/>
          </w:tcPr>
          <w:p w14:paraId="5225541B" w14:textId="2FAC33CF"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7D187003" w14:textId="77777777" w:rsidR="00324597" w:rsidRPr="00C21DFA" w:rsidRDefault="00324597" w:rsidP="00324597">
            <w:pPr>
              <w:spacing w:after="0" w:line="240" w:lineRule="auto"/>
              <w:rPr>
                <w:sz w:val="16"/>
                <w:szCs w:val="16"/>
              </w:rPr>
            </w:pPr>
          </w:p>
        </w:tc>
        <w:tc>
          <w:tcPr>
            <w:tcW w:w="5770" w:type="dxa"/>
            <w:vAlign w:val="center"/>
            <w:hideMark/>
          </w:tcPr>
          <w:p w14:paraId="169E6B64" w14:textId="77777777" w:rsidR="00324597" w:rsidRDefault="00324597" w:rsidP="00324597">
            <w:pPr>
              <w:spacing w:after="0" w:line="240" w:lineRule="auto"/>
              <w:rPr>
                <w:sz w:val="16"/>
                <w:szCs w:val="16"/>
              </w:rPr>
            </w:pPr>
            <w:r>
              <w:rPr>
                <w:sz w:val="16"/>
                <w:szCs w:val="16"/>
              </w:rPr>
              <w:t>höchstens</w:t>
            </w:r>
            <w:r w:rsidRPr="00587102">
              <w:rPr>
                <w:sz w:val="16"/>
                <w:szCs w:val="16"/>
              </w:rPr>
              <w:t xml:space="preserve"> 0,1 %</w:t>
            </w:r>
          </w:p>
          <w:p w14:paraId="2D8E2BFC" w14:textId="4119EA27" w:rsidR="00324597" w:rsidRPr="008B3876" w:rsidRDefault="00324597" w:rsidP="00324597">
            <w:pPr>
              <w:spacing w:after="0" w:line="240" w:lineRule="auto"/>
              <w:rPr>
                <w:sz w:val="16"/>
                <w:szCs w:val="16"/>
              </w:rPr>
            </w:pPr>
            <w:r>
              <w:rPr>
                <w:sz w:val="16"/>
                <w:szCs w:val="16"/>
              </w:rPr>
              <w:t>G</w:t>
            </w:r>
            <w:r w:rsidRPr="008B3876">
              <w:rPr>
                <w:sz w:val="16"/>
                <w:szCs w:val="16"/>
              </w:rPr>
              <w:t>emäß Abschnitt I der Empfehlung XV "Silicone". Die nach DIN 51 562 gemessene kinematische Viskosität der Siliconöle muss bei 20 °C mindestens 100 mm</w:t>
            </w:r>
            <w:r w:rsidRPr="008B3876">
              <w:rPr>
                <w:sz w:val="16"/>
                <w:szCs w:val="16"/>
                <w:vertAlign w:val="superscript"/>
              </w:rPr>
              <w:t>2</w:t>
            </w:r>
            <w:r w:rsidRPr="008B3876">
              <w:rPr>
                <w:sz w:val="16"/>
                <w:szCs w:val="16"/>
              </w:rPr>
              <w:t xml:space="preserve"> s</w:t>
            </w:r>
            <w:r w:rsidRPr="008B3876">
              <w:rPr>
                <w:sz w:val="16"/>
                <w:szCs w:val="16"/>
                <w:vertAlign w:val="superscript"/>
              </w:rPr>
              <w:t>-1</w:t>
            </w:r>
            <w:r w:rsidRPr="008B3876">
              <w:rPr>
                <w:sz w:val="16"/>
                <w:szCs w:val="16"/>
              </w:rPr>
              <w:t xml:space="preserve"> betragen.</w:t>
            </w:r>
          </w:p>
        </w:tc>
        <w:tc>
          <w:tcPr>
            <w:tcW w:w="851" w:type="dxa"/>
            <w:vAlign w:val="center"/>
          </w:tcPr>
          <w:p w14:paraId="6931105E" w14:textId="77777777" w:rsidR="00324597" w:rsidRPr="00C21DFA" w:rsidRDefault="00324597" w:rsidP="00324597">
            <w:pPr>
              <w:spacing w:after="0" w:line="240" w:lineRule="auto"/>
              <w:jc w:val="center"/>
              <w:rPr>
                <w:sz w:val="16"/>
                <w:szCs w:val="16"/>
              </w:rPr>
            </w:pPr>
          </w:p>
        </w:tc>
        <w:tc>
          <w:tcPr>
            <w:tcW w:w="881" w:type="dxa"/>
            <w:vAlign w:val="center"/>
          </w:tcPr>
          <w:p w14:paraId="1F471F34" w14:textId="59FE1814" w:rsidR="00324597" w:rsidRPr="00C21DFA" w:rsidRDefault="00324597" w:rsidP="00324597">
            <w:pPr>
              <w:spacing w:after="0" w:line="240" w:lineRule="auto"/>
              <w:jc w:val="center"/>
              <w:rPr>
                <w:sz w:val="16"/>
                <w:szCs w:val="16"/>
              </w:rPr>
            </w:pPr>
          </w:p>
        </w:tc>
        <w:tc>
          <w:tcPr>
            <w:tcW w:w="2693" w:type="dxa"/>
            <w:vAlign w:val="center"/>
            <w:hideMark/>
          </w:tcPr>
          <w:p w14:paraId="423A36FE" w14:textId="5E41D9A3" w:rsidR="00324597" w:rsidRPr="00C21DFA" w:rsidRDefault="00324597" w:rsidP="00324597">
            <w:pPr>
              <w:spacing w:after="0" w:line="240" w:lineRule="auto"/>
              <w:rPr>
                <w:sz w:val="16"/>
                <w:szCs w:val="16"/>
              </w:rPr>
            </w:pPr>
            <w:r w:rsidRPr="00C21DFA">
              <w:rPr>
                <w:sz w:val="16"/>
                <w:szCs w:val="16"/>
              </w:rPr>
              <w:t>Schaumverhütungsmittel (XXXVI: B VI 1, XXXVI/2: II F 1)</w:t>
            </w:r>
          </w:p>
        </w:tc>
      </w:tr>
      <w:tr w:rsidR="00324597" w:rsidRPr="00C21DFA" w14:paraId="672EFFFF" w14:textId="77777777" w:rsidTr="00AB6E52">
        <w:trPr>
          <w:trHeight w:val="255"/>
          <w:tblHeader/>
        </w:trPr>
        <w:tc>
          <w:tcPr>
            <w:tcW w:w="562" w:type="dxa"/>
            <w:vAlign w:val="center"/>
          </w:tcPr>
          <w:p w14:paraId="4D32457A" w14:textId="168D19E6" w:rsidR="00324597" w:rsidRPr="00324597" w:rsidRDefault="00324597" w:rsidP="00AB6E52">
            <w:pPr>
              <w:spacing w:after="0" w:line="240" w:lineRule="auto"/>
              <w:rPr>
                <w:sz w:val="16"/>
                <w:szCs w:val="16"/>
              </w:rPr>
            </w:pPr>
            <w:r w:rsidRPr="00324597">
              <w:rPr>
                <w:sz w:val="16"/>
                <w:szCs w:val="16"/>
              </w:rPr>
              <w:t>H 2</w:t>
            </w:r>
          </w:p>
        </w:tc>
        <w:tc>
          <w:tcPr>
            <w:tcW w:w="2552" w:type="dxa"/>
            <w:vAlign w:val="center"/>
          </w:tcPr>
          <w:p w14:paraId="445C677F" w14:textId="38D8141F" w:rsidR="00324597" w:rsidRPr="00C21DFA" w:rsidRDefault="00324597" w:rsidP="00324597">
            <w:pPr>
              <w:spacing w:after="0" w:line="240" w:lineRule="auto"/>
              <w:rPr>
                <w:sz w:val="16"/>
                <w:szCs w:val="16"/>
              </w:rPr>
            </w:pPr>
            <w:r w:rsidRPr="00C21DFA">
              <w:rPr>
                <w:sz w:val="16"/>
                <w:szCs w:val="16"/>
              </w:rPr>
              <w:t>Triisobutylphosphat</w:t>
            </w:r>
          </w:p>
        </w:tc>
        <w:tc>
          <w:tcPr>
            <w:tcW w:w="998" w:type="dxa"/>
            <w:vAlign w:val="center"/>
            <w:hideMark/>
          </w:tcPr>
          <w:p w14:paraId="1CA032F0" w14:textId="5F99A429" w:rsidR="00324597" w:rsidRPr="00C21DFA" w:rsidRDefault="00324597" w:rsidP="00324597">
            <w:pPr>
              <w:spacing w:after="0" w:line="240" w:lineRule="auto"/>
              <w:rPr>
                <w:sz w:val="16"/>
                <w:szCs w:val="16"/>
              </w:rPr>
            </w:pPr>
            <w:r w:rsidRPr="00C21DFA">
              <w:rPr>
                <w:sz w:val="16"/>
                <w:szCs w:val="16"/>
              </w:rPr>
              <w:t>126-71-6</w:t>
            </w:r>
          </w:p>
        </w:tc>
        <w:tc>
          <w:tcPr>
            <w:tcW w:w="295" w:type="dxa"/>
            <w:noWrap/>
            <w:vAlign w:val="center"/>
            <w:hideMark/>
          </w:tcPr>
          <w:p w14:paraId="48CEDDF4" w14:textId="26A35894"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4325BF65" w14:textId="77777777" w:rsidR="00324597" w:rsidRPr="00C21DFA" w:rsidRDefault="00324597" w:rsidP="00324597">
            <w:pPr>
              <w:spacing w:after="0" w:line="240" w:lineRule="auto"/>
              <w:rPr>
                <w:sz w:val="16"/>
                <w:szCs w:val="16"/>
              </w:rPr>
            </w:pPr>
          </w:p>
        </w:tc>
        <w:tc>
          <w:tcPr>
            <w:tcW w:w="295" w:type="dxa"/>
            <w:noWrap/>
            <w:vAlign w:val="center"/>
            <w:hideMark/>
          </w:tcPr>
          <w:p w14:paraId="1A2C52CC" w14:textId="77777777" w:rsidR="00324597" w:rsidRPr="00C21DFA" w:rsidRDefault="00324597" w:rsidP="00324597">
            <w:pPr>
              <w:spacing w:after="0" w:line="240" w:lineRule="auto"/>
              <w:rPr>
                <w:sz w:val="16"/>
                <w:szCs w:val="16"/>
              </w:rPr>
            </w:pPr>
          </w:p>
        </w:tc>
        <w:tc>
          <w:tcPr>
            <w:tcW w:w="295" w:type="dxa"/>
            <w:noWrap/>
            <w:vAlign w:val="center"/>
            <w:hideMark/>
          </w:tcPr>
          <w:p w14:paraId="31710C11" w14:textId="77777777" w:rsidR="00324597" w:rsidRPr="00C21DFA" w:rsidRDefault="00324597" w:rsidP="00324597">
            <w:pPr>
              <w:spacing w:after="0" w:line="240" w:lineRule="auto"/>
              <w:rPr>
                <w:sz w:val="16"/>
                <w:szCs w:val="16"/>
              </w:rPr>
            </w:pPr>
          </w:p>
        </w:tc>
        <w:tc>
          <w:tcPr>
            <w:tcW w:w="5770" w:type="dxa"/>
            <w:vAlign w:val="center"/>
            <w:hideMark/>
          </w:tcPr>
          <w:p w14:paraId="58E8A53E" w14:textId="4F55C17B" w:rsidR="00324597" w:rsidRPr="008B3876" w:rsidRDefault="00324597" w:rsidP="00324597">
            <w:pPr>
              <w:spacing w:after="0" w:line="240" w:lineRule="auto"/>
              <w:rPr>
                <w:sz w:val="16"/>
                <w:szCs w:val="16"/>
              </w:rPr>
            </w:pPr>
            <w:r>
              <w:rPr>
                <w:sz w:val="16"/>
                <w:szCs w:val="16"/>
              </w:rPr>
              <w:t>höchstens</w:t>
            </w:r>
            <w:r w:rsidRPr="00587102">
              <w:rPr>
                <w:sz w:val="16"/>
                <w:szCs w:val="16"/>
              </w:rPr>
              <w:t xml:space="preserve"> 0,1 %</w:t>
            </w:r>
          </w:p>
        </w:tc>
        <w:tc>
          <w:tcPr>
            <w:tcW w:w="851" w:type="dxa"/>
            <w:vAlign w:val="center"/>
          </w:tcPr>
          <w:p w14:paraId="3906A251" w14:textId="77777777" w:rsidR="00324597" w:rsidRPr="00C21DFA" w:rsidRDefault="00324597" w:rsidP="00324597">
            <w:pPr>
              <w:spacing w:after="0" w:line="240" w:lineRule="auto"/>
              <w:jc w:val="center"/>
              <w:rPr>
                <w:sz w:val="16"/>
                <w:szCs w:val="16"/>
              </w:rPr>
            </w:pPr>
          </w:p>
        </w:tc>
        <w:tc>
          <w:tcPr>
            <w:tcW w:w="881" w:type="dxa"/>
            <w:vAlign w:val="center"/>
          </w:tcPr>
          <w:p w14:paraId="305F4946" w14:textId="77777777" w:rsidR="00324597" w:rsidRPr="00C21DFA" w:rsidRDefault="00324597" w:rsidP="00324597">
            <w:pPr>
              <w:spacing w:after="0" w:line="240" w:lineRule="auto"/>
              <w:jc w:val="center"/>
              <w:rPr>
                <w:sz w:val="16"/>
                <w:szCs w:val="16"/>
              </w:rPr>
            </w:pPr>
          </w:p>
        </w:tc>
        <w:tc>
          <w:tcPr>
            <w:tcW w:w="2693" w:type="dxa"/>
            <w:vAlign w:val="center"/>
            <w:hideMark/>
          </w:tcPr>
          <w:p w14:paraId="701816C9" w14:textId="0684D154" w:rsidR="00324597" w:rsidRPr="00C21DFA" w:rsidRDefault="00324597" w:rsidP="00324597">
            <w:pPr>
              <w:spacing w:after="0" w:line="240" w:lineRule="auto"/>
              <w:rPr>
                <w:sz w:val="16"/>
                <w:szCs w:val="16"/>
              </w:rPr>
            </w:pPr>
            <w:r w:rsidRPr="00C21DFA">
              <w:rPr>
                <w:sz w:val="16"/>
                <w:szCs w:val="16"/>
              </w:rPr>
              <w:t>Schaumverhütungsmittel (XXXVI: B VI 2)</w:t>
            </w:r>
          </w:p>
        </w:tc>
      </w:tr>
      <w:tr w:rsidR="00324597" w:rsidRPr="00C21DFA" w14:paraId="5E2FD5E5" w14:textId="77777777" w:rsidTr="00AB6E52">
        <w:trPr>
          <w:trHeight w:val="255"/>
          <w:tblHeader/>
        </w:trPr>
        <w:tc>
          <w:tcPr>
            <w:tcW w:w="562" w:type="dxa"/>
            <w:vAlign w:val="center"/>
          </w:tcPr>
          <w:p w14:paraId="111FD7E5" w14:textId="3E273B9C" w:rsidR="00324597" w:rsidRPr="00324597" w:rsidRDefault="00324597" w:rsidP="00AB6E52">
            <w:pPr>
              <w:spacing w:after="0" w:line="240" w:lineRule="auto"/>
              <w:rPr>
                <w:sz w:val="16"/>
                <w:szCs w:val="16"/>
              </w:rPr>
            </w:pPr>
            <w:r w:rsidRPr="00324597">
              <w:rPr>
                <w:sz w:val="16"/>
                <w:szCs w:val="16"/>
              </w:rPr>
              <w:t>H 3</w:t>
            </w:r>
          </w:p>
        </w:tc>
        <w:tc>
          <w:tcPr>
            <w:tcW w:w="2552" w:type="dxa"/>
            <w:vAlign w:val="center"/>
          </w:tcPr>
          <w:p w14:paraId="6D0A43DF" w14:textId="627BB87D" w:rsidR="00324597" w:rsidRPr="00C21DFA" w:rsidRDefault="00324597" w:rsidP="00324597">
            <w:pPr>
              <w:spacing w:after="0" w:line="240" w:lineRule="auto"/>
              <w:rPr>
                <w:sz w:val="16"/>
                <w:szCs w:val="16"/>
              </w:rPr>
            </w:pPr>
            <w:r w:rsidRPr="00C21DFA">
              <w:rPr>
                <w:sz w:val="16"/>
                <w:szCs w:val="16"/>
              </w:rPr>
              <w:t xml:space="preserve">Lineare, primäre Alkan-1-ole/Alken-1-ole mit 8-26 Kohlenstoff-Atomen </w:t>
            </w:r>
            <w:r>
              <w:rPr>
                <w:sz w:val="16"/>
                <w:szCs w:val="16"/>
              </w:rPr>
              <w:t>(</w:t>
            </w:r>
            <w:r w:rsidRPr="00C21DFA">
              <w:rPr>
                <w:sz w:val="16"/>
                <w:szCs w:val="16"/>
              </w:rPr>
              <w:t>Fettalkohole)</w:t>
            </w:r>
            <w:r>
              <w:rPr>
                <w:sz w:val="16"/>
                <w:szCs w:val="16"/>
              </w:rPr>
              <w:t>, auch in emulgierter Form</w:t>
            </w:r>
          </w:p>
        </w:tc>
        <w:tc>
          <w:tcPr>
            <w:tcW w:w="998" w:type="dxa"/>
            <w:vAlign w:val="center"/>
            <w:hideMark/>
          </w:tcPr>
          <w:p w14:paraId="0DAA2225" w14:textId="27FB4171"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52EC9086" w14:textId="682662FE"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58714F87" w14:textId="499A723C"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0E04C8A2" w14:textId="1117FD1C"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891B97A" w14:textId="59526C0A" w:rsidR="00324597" w:rsidRPr="00C21DFA" w:rsidRDefault="00324597" w:rsidP="00324597">
            <w:pPr>
              <w:spacing w:after="0" w:line="240" w:lineRule="auto"/>
              <w:rPr>
                <w:sz w:val="16"/>
                <w:szCs w:val="16"/>
              </w:rPr>
            </w:pPr>
            <w:r>
              <w:rPr>
                <w:sz w:val="16"/>
                <w:szCs w:val="16"/>
              </w:rPr>
              <w:t>X</w:t>
            </w:r>
          </w:p>
        </w:tc>
        <w:tc>
          <w:tcPr>
            <w:tcW w:w="5770" w:type="dxa"/>
            <w:vAlign w:val="center"/>
            <w:hideMark/>
          </w:tcPr>
          <w:p w14:paraId="33E58D02" w14:textId="1D2ECB04" w:rsidR="00324597" w:rsidRDefault="00324597" w:rsidP="00324597">
            <w:pPr>
              <w:spacing w:after="0" w:line="240" w:lineRule="auto"/>
              <w:rPr>
                <w:sz w:val="16"/>
                <w:szCs w:val="16"/>
              </w:rPr>
            </w:pPr>
            <w:bookmarkStart w:id="21" w:name="_Hlk215831191"/>
            <w:r>
              <w:rPr>
                <w:sz w:val="16"/>
                <w:szCs w:val="16"/>
              </w:rPr>
              <w:t>XXXVI, XXXVI/2: höchstens</w:t>
            </w:r>
            <w:r w:rsidRPr="00587102">
              <w:rPr>
                <w:sz w:val="16"/>
                <w:szCs w:val="16"/>
              </w:rPr>
              <w:t xml:space="preserve"> 0,1 %</w:t>
            </w:r>
          </w:p>
          <w:p w14:paraId="090FC929" w14:textId="59E3AB15" w:rsidR="00324597" w:rsidRDefault="00324597" w:rsidP="00324597">
            <w:pPr>
              <w:spacing w:after="0" w:line="240" w:lineRule="auto"/>
              <w:rPr>
                <w:sz w:val="16"/>
                <w:szCs w:val="16"/>
              </w:rPr>
            </w:pPr>
            <w:bookmarkStart w:id="22" w:name="_Hlk199255769"/>
            <w:r w:rsidRPr="008B3876">
              <w:rPr>
                <w:sz w:val="16"/>
                <w:szCs w:val="16"/>
              </w:rPr>
              <w:t>Wässrigen Lösungen mit einem Gehalt von 20 - 25 % dieser Schaumverhütungsmittel dürfen als Emulgatoren höchstens zugesetzt werden</w:t>
            </w:r>
            <w:r>
              <w:rPr>
                <w:sz w:val="16"/>
                <w:szCs w:val="16"/>
              </w:rPr>
              <w:t>:</w:t>
            </w:r>
          </w:p>
          <w:p w14:paraId="3B70D58F" w14:textId="77777777" w:rsidR="00324597" w:rsidRDefault="00324597" w:rsidP="00324597">
            <w:pPr>
              <w:spacing w:after="0" w:line="240" w:lineRule="auto"/>
              <w:rPr>
                <w:sz w:val="16"/>
                <w:szCs w:val="16"/>
              </w:rPr>
            </w:pPr>
            <w:r>
              <w:rPr>
                <w:sz w:val="16"/>
                <w:szCs w:val="16"/>
              </w:rPr>
              <w:t>-</w:t>
            </w:r>
            <w:r w:rsidRPr="008B3876">
              <w:rPr>
                <w:sz w:val="16"/>
                <w:szCs w:val="16"/>
              </w:rPr>
              <w:t>2 % flüssige Paraffine</w:t>
            </w:r>
          </w:p>
          <w:p w14:paraId="241D143D" w14:textId="77777777" w:rsidR="00324597" w:rsidRDefault="00324597" w:rsidP="00324597">
            <w:pPr>
              <w:spacing w:after="0" w:line="240" w:lineRule="auto"/>
              <w:rPr>
                <w:sz w:val="16"/>
                <w:szCs w:val="16"/>
              </w:rPr>
            </w:pPr>
            <w:r>
              <w:rPr>
                <w:sz w:val="16"/>
                <w:szCs w:val="16"/>
              </w:rPr>
              <w:t>-XXXVI und XXXVI/2:</w:t>
            </w:r>
            <w:r w:rsidRPr="008B3876">
              <w:rPr>
                <w:sz w:val="16"/>
                <w:szCs w:val="16"/>
              </w:rPr>
              <w:t xml:space="preserve"> höchstens 2 % Natriummonoalkyl-dialkylphenoxybenzol-disulfonat</w:t>
            </w:r>
          </w:p>
          <w:p w14:paraId="497AC749" w14:textId="64D7F96A" w:rsidR="00324597" w:rsidRDefault="00324597" w:rsidP="00324597">
            <w:pPr>
              <w:spacing w:after="0" w:line="240" w:lineRule="auto"/>
              <w:rPr>
                <w:sz w:val="16"/>
                <w:szCs w:val="16"/>
              </w:rPr>
            </w:pPr>
            <w:r>
              <w:rPr>
                <w:sz w:val="16"/>
                <w:szCs w:val="16"/>
              </w:rPr>
              <w:t>-</w:t>
            </w:r>
            <w:r w:rsidRPr="008B3876">
              <w:rPr>
                <w:sz w:val="16"/>
                <w:szCs w:val="16"/>
              </w:rPr>
              <w:t>insgesamt 2 % Alkyl- und Alkylaryloxethylate und ihre Schwefelsäureester</w:t>
            </w:r>
          </w:p>
          <w:p w14:paraId="39857A3A" w14:textId="063C1044" w:rsidR="00324597" w:rsidRPr="008B3876" w:rsidRDefault="00324597" w:rsidP="00324597">
            <w:pPr>
              <w:spacing w:after="0" w:line="240" w:lineRule="auto"/>
              <w:rPr>
                <w:sz w:val="16"/>
                <w:szCs w:val="16"/>
              </w:rPr>
            </w:pPr>
            <w:r w:rsidRPr="008B3876">
              <w:rPr>
                <w:sz w:val="16"/>
                <w:szCs w:val="16"/>
              </w:rPr>
              <w:t>Die flüssigen Paraffine müssen den "Reinheitsanforderungen an flüssige Paraffine" entsprechen (155. Mitt.: Bundesgesundheitsblatt 25 (1982) 192).</w:t>
            </w:r>
            <w:bookmarkEnd w:id="21"/>
            <w:bookmarkEnd w:id="22"/>
          </w:p>
        </w:tc>
        <w:tc>
          <w:tcPr>
            <w:tcW w:w="851" w:type="dxa"/>
            <w:vAlign w:val="center"/>
          </w:tcPr>
          <w:p w14:paraId="3220A208" w14:textId="77777777" w:rsidR="00324597" w:rsidRPr="00C21DFA" w:rsidRDefault="00324597" w:rsidP="00324597">
            <w:pPr>
              <w:spacing w:after="0" w:line="240" w:lineRule="auto"/>
              <w:jc w:val="center"/>
              <w:rPr>
                <w:sz w:val="16"/>
                <w:szCs w:val="16"/>
              </w:rPr>
            </w:pPr>
          </w:p>
        </w:tc>
        <w:tc>
          <w:tcPr>
            <w:tcW w:w="881" w:type="dxa"/>
            <w:vAlign w:val="center"/>
          </w:tcPr>
          <w:p w14:paraId="34CF2DA0" w14:textId="77777777" w:rsidR="00324597" w:rsidRPr="00C21DFA" w:rsidRDefault="00324597" w:rsidP="00324597">
            <w:pPr>
              <w:spacing w:after="0" w:line="240" w:lineRule="auto"/>
              <w:jc w:val="center"/>
              <w:rPr>
                <w:sz w:val="16"/>
                <w:szCs w:val="16"/>
              </w:rPr>
            </w:pPr>
          </w:p>
        </w:tc>
        <w:tc>
          <w:tcPr>
            <w:tcW w:w="2693" w:type="dxa"/>
            <w:vAlign w:val="center"/>
            <w:hideMark/>
          </w:tcPr>
          <w:p w14:paraId="50AED50B" w14:textId="70FC88DD" w:rsidR="00324597" w:rsidRPr="00C21DFA" w:rsidRDefault="00324597" w:rsidP="00324597">
            <w:pPr>
              <w:spacing w:after="0" w:line="240" w:lineRule="auto"/>
              <w:rPr>
                <w:sz w:val="16"/>
                <w:szCs w:val="16"/>
              </w:rPr>
            </w:pPr>
            <w:r w:rsidRPr="00C21DFA">
              <w:rPr>
                <w:sz w:val="16"/>
                <w:szCs w:val="16"/>
              </w:rPr>
              <w:t>Schaumverhütungsmittel (XXXVI: B VI 3, XXXVI/1: II F 3, XXXVI/2: II F 2, XXXVI/3: I B 6e)</w:t>
            </w:r>
          </w:p>
        </w:tc>
      </w:tr>
      <w:tr w:rsidR="00324597" w:rsidRPr="00C21DFA" w14:paraId="106D2FC9" w14:textId="77777777" w:rsidTr="00AB6E52">
        <w:trPr>
          <w:trHeight w:val="255"/>
          <w:tblHeader/>
        </w:trPr>
        <w:tc>
          <w:tcPr>
            <w:tcW w:w="562" w:type="dxa"/>
            <w:vAlign w:val="center"/>
          </w:tcPr>
          <w:p w14:paraId="6C2D964B" w14:textId="0226AC36" w:rsidR="00324597" w:rsidRPr="00324597" w:rsidRDefault="00324597" w:rsidP="00AB6E52">
            <w:pPr>
              <w:spacing w:after="0" w:line="240" w:lineRule="auto"/>
              <w:rPr>
                <w:sz w:val="16"/>
                <w:szCs w:val="16"/>
              </w:rPr>
            </w:pPr>
            <w:r w:rsidRPr="00324597">
              <w:rPr>
                <w:sz w:val="16"/>
                <w:szCs w:val="16"/>
              </w:rPr>
              <w:t>H 4</w:t>
            </w:r>
          </w:p>
        </w:tc>
        <w:tc>
          <w:tcPr>
            <w:tcW w:w="2552" w:type="dxa"/>
            <w:vAlign w:val="center"/>
          </w:tcPr>
          <w:p w14:paraId="08741688" w14:textId="1C4A3E49" w:rsidR="00324597" w:rsidRPr="00C21DFA" w:rsidRDefault="00324597" w:rsidP="00324597">
            <w:pPr>
              <w:spacing w:after="0" w:line="240" w:lineRule="auto"/>
              <w:rPr>
                <w:sz w:val="16"/>
                <w:szCs w:val="16"/>
              </w:rPr>
            </w:pPr>
            <w:r w:rsidRPr="00C21DFA">
              <w:rPr>
                <w:sz w:val="16"/>
                <w:szCs w:val="16"/>
              </w:rPr>
              <w:t>Fettsäureester ein- und mehrwertiger aliphatischer Alkohole (C</w:t>
            </w:r>
            <w:r w:rsidRPr="00C21DFA">
              <w:rPr>
                <w:sz w:val="16"/>
                <w:szCs w:val="16"/>
                <w:vertAlign w:val="subscript"/>
              </w:rPr>
              <w:t>1</w:t>
            </w:r>
            <w:r w:rsidRPr="00C21DFA">
              <w:rPr>
                <w:sz w:val="16"/>
                <w:szCs w:val="16"/>
              </w:rPr>
              <w:t>-C</w:t>
            </w:r>
            <w:r w:rsidRPr="00C21DFA">
              <w:rPr>
                <w:sz w:val="16"/>
                <w:szCs w:val="16"/>
                <w:vertAlign w:val="subscript"/>
              </w:rPr>
              <w:t>22</w:t>
            </w:r>
            <w:r w:rsidRPr="00C21DFA">
              <w:rPr>
                <w:sz w:val="16"/>
                <w:szCs w:val="16"/>
              </w:rPr>
              <w:t>)</w:t>
            </w:r>
          </w:p>
        </w:tc>
        <w:tc>
          <w:tcPr>
            <w:tcW w:w="998" w:type="dxa"/>
            <w:vAlign w:val="center"/>
            <w:hideMark/>
          </w:tcPr>
          <w:p w14:paraId="2BEBAEDD" w14:textId="3DDAA837"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0BA01241" w14:textId="46B17EE6"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6E90369" w14:textId="77777777" w:rsidR="00324597" w:rsidRPr="00C21DFA" w:rsidRDefault="00324597" w:rsidP="00324597">
            <w:pPr>
              <w:spacing w:after="0" w:line="240" w:lineRule="auto"/>
              <w:rPr>
                <w:sz w:val="16"/>
                <w:szCs w:val="16"/>
              </w:rPr>
            </w:pPr>
          </w:p>
        </w:tc>
        <w:tc>
          <w:tcPr>
            <w:tcW w:w="295" w:type="dxa"/>
            <w:noWrap/>
            <w:vAlign w:val="center"/>
            <w:hideMark/>
          </w:tcPr>
          <w:p w14:paraId="043484AD" w14:textId="317D8569"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DD296CB" w14:textId="77777777" w:rsidR="00324597" w:rsidRPr="00C21DFA" w:rsidRDefault="00324597" w:rsidP="00324597">
            <w:pPr>
              <w:spacing w:after="0" w:line="240" w:lineRule="auto"/>
              <w:rPr>
                <w:sz w:val="16"/>
                <w:szCs w:val="16"/>
              </w:rPr>
            </w:pPr>
          </w:p>
        </w:tc>
        <w:tc>
          <w:tcPr>
            <w:tcW w:w="5770" w:type="dxa"/>
            <w:vAlign w:val="center"/>
            <w:hideMark/>
          </w:tcPr>
          <w:p w14:paraId="42EFE18E" w14:textId="298D32BE" w:rsidR="00324597" w:rsidRPr="008B3876" w:rsidRDefault="00324597" w:rsidP="00324597">
            <w:pPr>
              <w:spacing w:after="0" w:line="240" w:lineRule="auto"/>
              <w:rPr>
                <w:sz w:val="16"/>
                <w:szCs w:val="16"/>
              </w:rPr>
            </w:pPr>
            <w:r>
              <w:rPr>
                <w:sz w:val="16"/>
                <w:szCs w:val="16"/>
              </w:rPr>
              <w:t>höchstens</w:t>
            </w:r>
            <w:r w:rsidRPr="00587102">
              <w:rPr>
                <w:sz w:val="16"/>
                <w:szCs w:val="16"/>
              </w:rPr>
              <w:t xml:space="preserve"> 0,1 %</w:t>
            </w:r>
          </w:p>
        </w:tc>
        <w:tc>
          <w:tcPr>
            <w:tcW w:w="851" w:type="dxa"/>
            <w:vAlign w:val="center"/>
          </w:tcPr>
          <w:p w14:paraId="557048A1" w14:textId="77777777" w:rsidR="00324597" w:rsidRPr="00C21DFA" w:rsidRDefault="00324597" w:rsidP="00324597">
            <w:pPr>
              <w:spacing w:after="0" w:line="240" w:lineRule="auto"/>
              <w:jc w:val="center"/>
              <w:rPr>
                <w:sz w:val="16"/>
                <w:szCs w:val="16"/>
              </w:rPr>
            </w:pPr>
          </w:p>
        </w:tc>
        <w:tc>
          <w:tcPr>
            <w:tcW w:w="881" w:type="dxa"/>
            <w:vAlign w:val="center"/>
          </w:tcPr>
          <w:p w14:paraId="6D3DAC19" w14:textId="77777777" w:rsidR="00324597" w:rsidRPr="00C21DFA" w:rsidRDefault="00324597" w:rsidP="00324597">
            <w:pPr>
              <w:spacing w:after="0" w:line="240" w:lineRule="auto"/>
              <w:jc w:val="center"/>
              <w:rPr>
                <w:sz w:val="16"/>
                <w:szCs w:val="16"/>
              </w:rPr>
            </w:pPr>
          </w:p>
        </w:tc>
        <w:tc>
          <w:tcPr>
            <w:tcW w:w="2693" w:type="dxa"/>
            <w:vAlign w:val="center"/>
            <w:hideMark/>
          </w:tcPr>
          <w:p w14:paraId="07ACEF83" w14:textId="0B16300A" w:rsidR="00324597" w:rsidRPr="00C21DFA" w:rsidRDefault="00324597" w:rsidP="00324597">
            <w:pPr>
              <w:spacing w:after="0" w:line="240" w:lineRule="auto"/>
              <w:rPr>
                <w:sz w:val="16"/>
                <w:szCs w:val="16"/>
              </w:rPr>
            </w:pPr>
            <w:r w:rsidRPr="00C21DFA">
              <w:rPr>
                <w:sz w:val="16"/>
                <w:szCs w:val="16"/>
              </w:rPr>
              <w:t>Schaumverhütungsmittel (XXXVI: B VI 4, XXXVI/2: II F 3)</w:t>
            </w:r>
          </w:p>
        </w:tc>
      </w:tr>
      <w:tr w:rsidR="00324597" w:rsidRPr="00C21DFA" w14:paraId="7F1F41F1" w14:textId="77777777" w:rsidTr="00AB6E52">
        <w:trPr>
          <w:trHeight w:val="255"/>
          <w:tblHeader/>
        </w:trPr>
        <w:tc>
          <w:tcPr>
            <w:tcW w:w="562" w:type="dxa"/>
            <w:vAlign w:val="center"/>
          </w:tcPr>
          <w:p w14:paraId="47CEF887" w14:textId="20A9539C" w:rsidR="00324597" w:rsidRPr="00324597" w:rsidRDefault="00324597" w:rsidP="00AB6E52">
            <w:pPr>
              <w:spacing w:after="0" w:line="240" w:lineRule="auto"/>
              <w:rPr>
                <w:sz w:val="16"/>
                <w:szCs w:val="16"/>
              </w:rPr>
            </w:pPr>
            <w:r w:rsidRPr="00324597">
              <w:rPr>
                <w:sz w:val="16"/>
                <w:szCs w:val="16"/>
              </w:rPr>
              <w:t>H 5</w:t>
            </w:r>
          </w:p>
        </w:tc>
        <w:tc>
          <w:tcPr>
            <w:tcW w:w="2552" w:type="dxa"/>
            <w:vAlign w:val="center"/>
          </w:tcPr>
          <w:p w14:paraId="22124851" w14:textId="674439F4" w:rsidR="00324597" w:rsidRPr="00C21DFA" w:rsidRDefault="00324597" w:rsidP="00324597">
            <w:pPr>
              <w:spacing w:after="0" w:line="240" w:lineRule="auto"/>
              <w:rPr>
                <w:sz w:val="16"/>
                <w:szCs w:val="16"/>
              </w:rPr>
            </w:pPr>
            <w:r w:rsidRPr="00C21DFA">
              <w:rPr>
                <w:sz w:val="16"/>
                <w:szCs w:val="16"/>
              </w:rPr>
              <w:t>Fettsäureester mit Polyethylenglykol und/oder Polypropylenglykol</w:t>
            </w:r>
          </w:p>
        </w:tc>
        <w:tc>
          <w:tcPr>
            <w:tcW w:w="998" w:type="dxa"/>
            <w:vAlign w:val="center"/>
            <w:hideMark/>
          </w:tcPr>
          <w:p w14:paraId="6A2129F5" w14:textId="68911CFF"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155390D2" w14:textId="0F32C9AD"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41E78295" w14:textId="77777777" w:rsidR="00324597" w:rsidRPr="00C21DFA" w:rsidRDefault="00324597" w:rsidP="00324597">
            <w:pPr>
              <w:spacing w:after="0" w:line="240" w:lineRule="auto"/>
              <w:rPr>
                <w:sz w:val="16"/>
                <w:szCs w:val="16"/>
              </w:rPr>
            </w:pPr>
          </w:p>
        </w:tc>
        <w:tc>
          <w:tcPr>
            <w:tcW w:w="295" w:type="dxa"/>
            <w:noWrap/>
            <w:vAlign w:val="center"/>
            <w:hideMark/>
          </w:tcPr>
          <w:p w14:paraId="6989741B" w14:textId="703853D8"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593811D0" w14:textId="77777777" w:rsidR="00324597" w:rsidRPr="00C21DFA" w:rsidRDefault="00324597" w:rsidP="00324597">
            <w:pPr>
              <w:spacing w:after="0" w:line="240" w:lineRule="auto"/>
              <w:rPr>
                <w:sz w:val="16"/>
                <w:szCs w:val="16"/>
              </w:rPr>
            </w:pPr>
          </w:p>
        </w:tc>
        <w:tc>
          <w:tcPr>
            <w:tcW w:w="5770" w:type="dxa"/>
            <w:vAlign w:val="center"/>
            <w:hideMark/>
          </w:tcPr>
          <w:p w14:paraId="571048E1" w14:textId="64A5D589" w:rsidR="00324597" w:rsidRPr="008B3876" w:rsidRDefault="00324597" w:rsidP="00324597">
            <w:pPr>
              <w:spacing w:after="0" w:line="240" w:lineRule="auto"/>
              <w:rPr>
                <w:sz w:val="16"/>
                <w:szCs w:val="16"/>
              </w:rPr>
            </w:pPr>
            <w:r>
              <w:rPr>
                <w:sz w:val="16"/>
                <w:szCs w:val="16"/>
              </w:rPr>
              <w:t>höchstens</w:t>
            </w:r>
            <w:r w:rsidRPr="00587102">
              <w:rPr>
                <w:sz w:val="16"/>
                <w:szCs w:val="16"/>
              </w:rPr>
              <w:t xml:space="preserve"> 0,1 %</w:t>
            </w:r>
          </w:p>
        </w:tc>
        <w:tc>
          <w:tcPr>
            <w:tcW w:w="851" w:type="dxa"/>
            <w:vAlign w:val="center"/>
          </w:tcPr>
          <w:p w14:paraId="2698C654" w14:textId="77777777" w:rsidR="00324597" w:rsidRPr="00C21DFA" w:rsidRDefault="00324597" w:rsidP="00324597">
            <w:pPr>
              <w:spacing w:after="0" w:line="240" w:lineRule="auto"/>
              <w:jc w:val="center"/>
              <w:rPr>
                <w:sz w:val="16"/>
                <w:szCs w:val="16"/>
              </w:rPr>
            </w:pPr>
          </w:p>
        </w:tc>
        <w:tc>
          <w:tcPr>
            <w:tcW w:w="881" w:type="dxa"/>
            <w:vAlign w:val="center"/>
          </w:tcPr>
          <w:p w14:paraId="0B8AECE4" w14:textId="77777777" w:rsidR="00324597" w:rsidRPr="00C21DFA" w:rsidRDefault="00324597" w:rsidP="00324597">
            <w:pPr>
              <w:spacing w:after="0" w:line="240" w:lineRule="auto"/>
              <w:jc w:val="center"/>
              <w:rPr>
                <w:sz w:val="16"/>
                <w:szCs w:val="16"/>
              </w:rPr>
            </w:pPr>
          </w:p>
        </w:tc>
        <w:tc>
          <w:tcPr>
            <w:tcW w:w="2693" w:type="dxa"/>
            <w:vAlign w:val="center"/>
            <w:hideMark/>
          </w:tcPr>
          <w:p w14:paraId="26C8C44B" w14:textId="72002B52" w:rsidR="00324597" w:rsidRPr="00C21DFA" w:rsidRDefault="00324597" w:rsidP="00324597">
            <w:pPr>
              <w:spacing w:after="0" w:line="240" w:lineRule="auto"/>
              <w:rPr>
                <w:sz w:val="16"/>
                <w:szCs w:val="16"/>
              </w:rPr>
            </w:pPr>
            <w:r w:rsidRPr="00C21DFA">
              <w:rPr>
                <w:sz w:val="16"/>
                <w:szCs w:val="16"/>
              </w:rPr>
              <w:t>Schaumverhütungsmittel (XXXVI: B VI 5, XXXVI/2: II F 4)</w:t>
            </w:r>
          </w:p>
        </w:tc>
      </w:tr>
      <w:tr w:rsidR="00324597" w:rsidRPr="00C21DFA" w14:paraId="29C25C93" w14:textId="77777777" w:rsidTr="00AB6E52">
        <w:trPr>
          <w:trHeight w:val="255"/>
          <w:tblHeader/>
        </w:trPr>
        <w:tc>
          <w:tcPr>
            <w:tcW w:w="562" w:type="dxa"/>
            <w:vAlign w:val="center"/>
          </w:tcPr>
          <w:p w14:paraId="6D31AC70" w14:textId="1AF93FCC" w:rsidR="00324597" w:rsidRPr="00324597" w:rsidRDefault="00324597" w:rsidP="00AB6E52">
            <w:pPr>
              <w:spacing w:after="0" w:line="240" w:lineRule="auto"/>
              <w:rPr>
                <w:sz w:val="16"/>
                <w:szCs w:val="16"/>
              </w:rPr>
            </w:pPr>
            <w:r w:rsidRPr="00324597">
              <w:rPr>
                <w:sz w:val="16"/>
                <w:szCs w:val="16"/>
              </w:rPr>
              <w:lastRenderedPageBreak/>
              <w:t>H 6</w:t>
            </w:r>
          </w:p>
        </w:tc>
        <w:tc>
          <w:tcPr>
            <w:tcW w:w="2552" w:type="dxa"/>
            <w:vAlign w:val="center"/>
          </w:tcPr>
          <w:p w14:paraId="1D477564" w14:textId="3F7031C3" w:rsidR="00324597" w:rsidRPr="00C21DFA" w:rsidRDefault="00324597" w:rsidP="00324597">
            <w:pPr>
              <w:spacing w:after="0" w:line="240" w:lineRule="auto"/>
              <w:rPr>
                <w:sz w:val="16"/>
                <w:szCs w:val="16"/>
              </w:rPr>
            </w:pPr>
            <w:r w:rsidRPr="00C21DFA">
              <w:rPr>
                <w:sz w:val="16"/>
                <w:szCs w:val="16"/>
              </w:rPr>
              <w:t>Alkylsulfonamide (C</w:t>
            </w:r>
            <w:r w:rsidRPr="00C21DFA">
              <w:rPr>
                <w:sz w:val="16"/>
                <w:szCs w:val="16"/>
                <w:vertAlign w:val="subscript"/>
              </w:rPr>
              <w:t>10</w:t>
            </w:r>
            <w:r w:rsidRPr="00C21DFA">
              <w:rPr>
                <w:sz w:val="16"/>
                <w:szCs w:val="16"/>
              </w:rPr>
              <w:t>-C</w:t>
            </w:r>
            <w:r w:rsidRPr="00C21DFA">
              <w:rPr>
                <w:sz w:val="16"/>
                <w:szCs w:val="16"/>
                <w:vertAlign w:val="subscript"/>
              </w:rPr>
              <w:t>20</w:t>
            </w:r>
            <w:r w:rsidRPr="00C21DFA">
              <w:rPr>
                <w:sz w:val="16"/>
                <w:szCs w:val="16"/>
              </w:rPr>
              <w:t>)</w:t>
            </w:r>
          </w:p>
        </w:tc>
        <w:tc>
          <w:tcPr>
            <w:tcW w:w="998" w:type="dxa"/>
            <w:vAlign w:val="center"/>
            <w:hideMark/>
          </w:tcPr>
          <w:p w14:paraId="25B1487D" w14:textId="326D118F"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1D36AA5F" w14:textId="19A7617F"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5532B283" w14:textId="77777777" w:rsidR="00324597" w:rsidRPr="00C21DFA" w:rsidRDefault="00324597" w:rsidP="00324597">
            <w:pPr>
              <w:spacing w:after="0" w:line="240" w:lineRule="auto"/>
              <w:rPr>
                <w:sz w:val="16"/>
                <w:szCs w:val="16"/>
              </w:rPr>
            </w:pPr>
          </w:p>
        </w:tc>
        <w:tc>
          <w:tcPr>
            <w:tcW w:w="295" w:type="dxa"/>
            <w:noWrap/>
            <w:vAlign w:val="center"/>
            <w:hideMark/>
          </w:tcPr>
          <w:p w14:paraId="14F727AE" w14:textId="5183D25B"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8B9FAC0" w14:textId="77777777" w:rsidR="00324597" w:rsidRPr="00C21DFA" w:rsidRDefault="00324597" w:rsidP="00324597">
            <w:pPr>
              <w:spacing w:after="0" w:line="240" w:lineRule="auto"/>
              <w:rPr>
                <w:sz w:val="16"/>
                <w:szCs w:val="16"/>
              </w:rPr>
            </w:pPr>
          </w:p>
        </w:tc>
        <w:tc>
          <w:tcPr>
            <w:tcW w:w="5770" w:type="dxa"/>
            <w:vAlign w:val="center"/>
            <w:hideMark/>
          </w:tcPr>
          <w:p w14:paraId="41D58EF6" w14:textId="44FBE864" w:rsidR="00324597" w:rsidRPr="008B3876" w:rsidRDefault="00324597" w:rsidP="00324597">
            <w:pPr>
              <w:spacing w:after="0" w:line="240" w:lineRule="auto"/>
              <w:rPr>
                <w:sz w:val="16"/>
                <w:szCs w:val="16"/>
              </w:rPr>
            </w:pPr>
            <w:r>
              <w:rPr>
                <w:sz w:val="16"/>
                <w:szCs w:val="16"/>
              </w:rPr>
              <w:t>höchstens</w:t>
            </w:r>
            <w:r w:rsidRPr="00587102">
              <w:rPr>
                <w:sz w:val="16"/>
                <w:szCs w:val="16"/>
              </w:rPr>
              <w:t xml:space="preserve"> 0,1 %</w:t>
            </w:r>
          </w:p>
        </w:tc>
        <w:tc>
          <w:tcPr>
            <w:tcW w:w="851" w:type="dxa"/>
            <w:vAlign w:val="center"/>
          </w:tcPr>
          <w:p w14:paraId="08CC80C2" w14:textId="77777777" w:rsidR="00324597" w:rsidRPr="00C21DFA" w:rsidRDefault="00324597" w:rsidP="00324597">
            <w:pPr>
              <w:spacing w:after="0" w:line="240" w:lineRule="auto"/>
              <w:jc w:val="center"/>
              <w:rPr>
                <w:sz w:val="16"/>
                <w:szCs w:val="16"/>
              </w:rPr>
            </w:pPr>
          </w:p>
        </w:tc>
        <w:tc>
          <w:tcPr>
            <w:tcW w:w="881" w:type="dxa"/>
            <w:vAlign w:val="center"/>
          </w:tcPr>
          <w:p w14:paraId="25BB647E" w14:textId="77777777" w:rsidR="00324597" w:rsidRPr="00C21DFA" w:rsidRDefault="00324597" w:rsidP="00324597">
            <w:pPr>
              <w:spacing w:after="0" w:line="240" w:lineRule="auto"/>
              <w:jc w:val="center"/>
              <w:rPr>
                <w:sz w:val="16"/>
                <w:szCs w:val="16"/>
              </w:rPr>
            </w:pPr>
          </w:p>
        </w:tc>
        <w:tc>
          <w:tcPr>
            <w:tcW w:w="2693" w:type="dxa"/>
            <w:vAlign w:val="center"/>
            <w:hideMark/>
          </w:tcPr>
          <w:p w14:paraId="38DA4CD5" w14:textId="6BAEA34B" w:rsidR="00324597" w:rsidRPr="00C21DFA" w:rsidRDefault="00324597" w:rsidP="00324597">
            <w:pPr>
              <w:spacing w:after="0" w:line="240" w:lineRule="auto"/>
              <w:rPr>
                <w:sz w:val="16"/>
                <w:szCs w:val="16"/>
              </w:rPr>
            </w:pPr>
            <w:r w:rsidRPr="00C21DFA">
              <w:rPr>
                <w:sz w:val="16"/>
                <w:szCs w:val="16"/>
              </w:rPr>
              <w:t>Schaumverhütungsmittel (XXXVI: B VI 6, XXXVI/2: II F 5)</w:t>
            </w:r>
          </w:p>
        </w:tc>
      </w:tr>
      <w:tr w:rsidR="00324597" w:rsidRPr="00C21DFA" w14:paraId="628E75EA" w14:textId="77777777" w:rsidTr="00AB6E52">
        <w:trPr>
          <w:trHeight w:val="255"/>
          <w:tblHeader/>
        </w:trPr>
        <w:tc>
          <w:tcPr>
            <w:tcW w:w="562" w:type="dxa"/>
            <w:vAlign w:val="center"/>
          </w:tcPr>
          <w:p w14:paraId="20663B09" w14:textId="67114176" w:rsidR="00324597" w:rsidRPr="00324597" w:rsidRDefault="00324597" w:rsidP="00AB6E52">
            <w:pPr>
              <w:spacing w:after="0" w:line="240" w:lineRule="auto"/>
              <w:rPr>
                <w:sz w:val="16"/>
                <w:szCs w:val="16"/>
              </w:rPr>
            </w:pPr>
            <w:r w:rsidRPr="00324597">
              <w:rPr>
                <w:sz w:val="16"/>
                <w:szCs w:val="16"/>
              </w:rPr>
              <w:t>H 7</w:t>
            </w:r>
          </w:p>
        </w:tc>
        <w:tc>
          <w:tcPr>
            <w:tcW w:w="2552" w:type="dxa"/>
            <w:vAlign w:val="center"/>
          </w:tcPr>
          <w:p w14:paraId="1B11B09A" w14:textId="4E31E3CD" w:rsidR="00324597" w:rsidRPr="00C21DFA" w:rsidRDefault="00324597" w:rsidP="00324597">
            <w:pPr>
              <w:spacing w:after="0" w:line="240" w:lineRule="auto"/>
              <w:rPr>
                <w:sz w:val="16"/>
                <w:szCs w:val="16"/>
              </w:rPr>
            </w:pPr>
            <w:r w:rsidRPr="00C21DFA">
              <w:rPr>
                <w:sz w:val="16"/>
                <w:szCs w:val="16"/>
              </w:rPr>
              <w:t>Flüssige Paraffine</w:t>
            </w:r>
          </w:p>
        </w:tc>
        <w:tc>
          <w:tcPr>
            <w:tcW w:w="998" w:type="dxa"/>
            <w:vAlign w:val="center"/>
            <w:hideMark/>
          </w:tcPr>
          <w:p w14:paraId="0CF394A0" w14:textId="596F3A05"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7799751F" w14:textId="44DF4964"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552F0C8A" w14:textId="77777777" w:rsidR="00324597" w:rsidRPr="00C21DFA" w:rsidRDefault="00324597" w:rsidP="00324597">
            <w:pPr>
              <w:spacing w:after="0" w:line="240" w:lineRule="auto"/>
              <w:rPr>
                <w:sz w:val="16"/>
                <w:szCs w:val="16"/>
              </w:rPr>
            </w:pPr>
          </w:p>
        </w:tc>
        <w:tc>
          <w:tcPr>
            <w:tcW w:w="295" w:type="dxa"/>
            <w:noWrap/>
            <w:vAlign w:val="center"/>
            <w:hideMark/>
          </w:tcPr>
          <w:p w14:paraId="0900E1BA" w14:textId="77777777" w:rsidR="00324597" w:rsidRPr="00C21DFA" w:rsidRDefault="00324597" w:rsidP="00324597">
            <w:pPr>
              <w:spacing w:after="0" w:line="240" w:lineRule="auto"/>
              <w:rPr>
                <w:sz w:val="16"/>
                <w:szCs w:val="16"/>
              </w:rPr>
            </w:pPr>
          </w:p>
        </w:tc>
        <w:tc>
          <w:tcPr>
            <w:tcW w:w="295" w:type="dxa"/>
            <w:noWrap/>
            <w:vAlign w:val="center"/>
            <w:hideMark/>
          </w:tcPr>
          <w:p w14:paraId="01E05D03" w14:textId="77777777" w:rsidR="00324597" w:rsidRPr="00C21DFA" w:rsidRDefault="00324597" w:rsidP="00324597">
            <w:pPr>
              <w:spacing w:after="0" w:line="240" w:lineRule="auto"/>
              <w:rPr>
                <w:sz w:val="16"/>
                <w:szCs w:val="16"/>
              </w:rPr>
            </w:pPr>
          </w:p>
        </w:tc>
        <w:tc>
          <w:tcPr>
            <w:tcW w:w="5770" w:type="dxa"/>
            <w:vAlign w:val="center"/>
            <w:hideMark/>
          </w:tcPr>
          <w:p w14:paraId="28FEDBB1" w14:textId="543ED8F6" w:rsidR="00324597" w:rsidRDefault="00324597" w:rsidP="00324597">
            <w:pPr>
              <w:spacing w:after="0" w:line="240" w:lineRule="auto"/>
              <w:rPr>
                <w:sz w:val="16"/>
                <w:szCs w:val="16"/>
              </w:rPr>
            </w:pPr>
            <w:r>
              <w:rPr>
                <w:sz w:val="16"/>
                <w:szCs w:val="16"/>
              </w:rPr>
              <w:t>höchstens</w:t>
            </w:r>
            <w:r w:rsidRPr="00587102">
              <w:rPr>
                <w:sz w:val="16"/>
                <w:szCs w:val="16"/>
              </w:rPr>
              <w:t xml:space="preserve"> 0,1 %</w:t>
            </w:r>
          </w:p>
          <w:p w14:paraId="175CF7A9" w14:textId="097AFEC9" w:rsidR="00324597" w:rsidRPr="008B3876" w:rsidRDefault="00324597" w:rsidP="00324597">
            <w:pPr>
              <w:spacing w:after="0" w:line="240" w:lineRule="auto"/>
              <w:rPr>
                <w:sz w:val="16"/>
                <w:szCs w:val="16"/>
              </w:rPr>
            </w:pPr>
            <w:r>
              <w:rPr>
                <w:sz w:val="16"/>
                <w:szCs w:val="16"/>
              </w:rPr>
              <w:t>M</w:t>
            </w:r>
            <w:r w:rsidRPr="008B3876">
              <w:rPr>
                <w:sz w:val="16"/>
                <w:szCs w:val="16"/>
              </w:rPr>
              <w:t xml:space="preserve">üssen den "Reinheitsanforderungen an flüssige Paraffine" entsprechen (155. Mitt.: Bundesgesundheitsblatt 25 (1982) 192). </w:t>
            </w:r>
          </w:p>
        </w:tc>
        <w:tc>
          <w:tcPr>
            <w:tcW w:w="851" w:type="dxa"/>
            <w:vAlign w:val="center"/>
          </w:tcPr>
          <w:p w14:paraId="0D340FC5" w14:textId="77777777" w:rsidR="00324597" w:rsidRPr="00C21DFA" w:rsidRDefault="00324597" w:rsidP="00324597">
            <w:pPr>
              <w:spacing w:after="0" w:line="240" w:lineRule="auto"/>
              <w:jc w:val="center"/>
              <w:rPr>
                <w:sz w:val="16"/>
                <w:szCs w:val="16"/>
              </w:rPr>
            </w:pPr>
          </w:p>
        </w:tc>
        <w:tc>
          <w:tcPr>
            <w:tcW w:w="881" w:type="dxa"/>
            <w:vAlign w:val="center"/>
          </w:tcPr>
          <w:p w14:paraId="3B388733" w14:textId="77777777" w:rsidR="00324597" w:rsidRPr="00C21DFA" w:rsidRDefault="00324597" w:rsidP="00324597">
            <w:pPr>
              <w:spacing w:after="0" w:line="240" w:lineRule="auto"/>
              <w:jc w:val="center"/>
              <w:rPr>
                <w:sz w:val="16"/>
                <w:szCs w:val="16"/>
              </w:rPr>
            </w:pPr>
          </w:p>
        </w:tc>
        <w:tc>
          <w:tcPr>
            <w:tcW w:w="2693" w:type="dxa"/>
            <w:vAlign w:val="center"/>
            <w:hideMark/>
          </w:tcPr>
          <w:p w14:paraId="6495D162" w14:textId="210AED26" w:rsidR="00324597" w:rsidRPr="00C21DFA" w:rsidRDefault="00324597" w:rsidP="00324597">
            <w:pPr>
              <w:spacing w:after="0" w:line="240" w:lineRule="auto"/>
              <w:rPr>
                <w:sz w:val="16"/>
                <w:szCs w:val="16"/>
              </w:rPr>
            </w:pPr>
            <w:r w:rsidRPr="00C21DFA">
              <w:rPr>
                <w:sz w:val="16"/>
                <w:szCs w:val="16"/>
              </w:rPr>
              <w:t>Schaumverhütungsmittel (XXXVI: B VI 7)</w:t>
            </w:r>
          </w:p>
        </w:tc>
      </w:tr>
      <w:tr w:rsidR="00324597" w:rsidRPr="00C21DFA" w14:paraId="34465752" w14:textId="77777777" w:rsidTr="00AB6E52">
        <w:trPr>
          <w:trHeight w:val="255"/>
          <w:tblHeader/>
        </w:trPr>
        <w:tc>
          <w:tcPr>
            <w:tcW w:w="562" w:type="dxa"/>
            <w:vAlign w:val="center"/>
          </w:tcPr>
          <w:p w14:paraId="0E4E7FA2" w14:textId="1C09293B" w:rsidR="00324597" w:rsidRPr="00324597" w:rsidRDefault="00324597" w:rsidP="00AB6E52">
            <w:pPr>
              <w:spacing w:after="0" w:line="240" w:lineRule="auto"/>
              <w:rPr>
                <w:sz w:val="16"/>
                <w:szCs w:val="16"/>
              </w:rPr>
            </w:pPr>
            <w:r w:rsidRPr="00324597">
              <w:rPr>
                <w:sz w:val="16"/>
                <w:szCs w:val="16"/>
              </w:rPr>
              <w:t>H 8</w:t>
            </w:r>
          </w:p>
        </w:tc>
        <w:tc>
          <w:tcPr>
            <w:tcW w:w="2552" w:type="dxa"/>
            <w:vAlign w:val="center"/>
          </w:tcPr>
          <w:p w14:paraId="6AEEA890" w14:textId="6AFD00C4" w:rsidR="00324597" w:rsidRPr="00C21DFA" w:rsidRDefault="00324597" w:rsidP="00324597">
            <w:pPr>
              <w:spacing w:after="0" w:line="240" w:lineRule="auto"/>
              <w:rPr>
                <w:sz w:val="16"/>
                <w:szCs w:val="16"/>
              </w:rPr>
            </w:pPr>
            <w:r w:rsidRPr="00C21DFA">
              <w:rPr>
                <w:sz w:val="16"/>
                <w:szCs w:val="16"/>
              </w:rPr>
              <w:t>Gelatine</w:t>
            </w:r>
          </w:p>
        </w:tc>
        <w:tc>
          <w:tcPr>
            <w:tcW w:w="998" w:type="dxa"/>
            <w:vAlign w:val="center"/>
            <w:hideMark/>
          </w:tcPr>
          <w:p w14:paraId="7483135C" w14:textId="1FCBE1B1" w:rsidR="00324597" w:rsidRPr="00C21DFA" w:rsidRDefault="00324597" w:rsidP="00324597">
            <w:pPr>
              <w:spacing w:after="0" w:line="240" w:lineRule="auto"/>
              <w:rPr>
                <w:sz w:val="16"/>
                <w:szCs w:val="16"/>
              </w:rPr>
            </w:pPr>
            <w:r w:rsidRPr="00C21DFA">
              <w:rPr>
                <w:sz w:val="16"/>
                <w:szCs w:val="16"/>
              </w:rPr>
              <w:t>9000-70-8</w:t>
            </w:r>
          </w:p>
        </w:tc>
        <w:tc>
          <w:tcPr>
            <w:tcW w:w="295" w:type="dxa"/>
            <w:noWrap/>
            <w:vAlign w:val="center"/>
            <w:hideMark/>
          </w:tcPr>
          <w:p w14:paraId="638AA263" w14:textId="7B11FC4E"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58849471" w14:textId="77777777" w:rsidR="00324597" w:rsidRPr="00C21DFA" w:rsidRDefault="00324597" w:rsidP="00324597">
            <w:pPr>
              <w:spacing w:after="0" w:line="240" w:lineRule="auto"/>
              <w:rPr>
                <w:sz w:val="16"/>
                <w:szCs w:val="16"/>
              </w:rPr>
            </w:pPr>
          </w:p>
        </w:tc>
        <w:tc>
          <w:tcPr>
            <w:tcW w:w="295" w:type="dxa"/>
            <w:noWrap/>
            <w:vAlign w:val="center"/>
            <w:hideMark/>
          </w:tcPr>
          <w:p w14:paraId="713FA324" w14:textId="77777777" w:rsidR="00324597" w:rsidRPr="00C21DFA" w:rsidRDefault="00324597" w:rsidP="00324597">
            <w:pPr>
              <w:spacing w:after="0" w:line="240" w:lineRule="auto"/>
              <w:rPr>
                <w:sz w:val="16"/>
                <w:szCs w:val="16"/>
              </w:rPr>
            </w:pPr>
          </w:p>
        </w:tc>
        <w:tc>
          <w:tcPr>
            <w:tcW w:w="295" w:type="dxa"/>
            <w:noWrap/>
            <w:vAlign w:val="center"/>
            <w:hideMark/>
          </w:tcPr>
          <w:p w14:paraId="31629217" w14:textId="77777777" w:rsidR="00324597" w:rsidRPr="00C21DFA" w:rsidRDefault="00324597" w:rsidP="00324597">
            <w:pPr>
              <w:spacing w:after="0" w:line="240" w:lineRule="auto"/>
              <w:rPr>
                <w:sz w:val="16"/>
                <w:szCs w:val="16"/>
              </w:rPr>
            </w:pPr>
          </w:p>
        </w:tc>
        <w:tc>
          <w:tcPr>
            <w:tcW w:w="5770" w:type="dxa"/>
            <w:vAlign w:val="center"/>
            <w:hideMark/>
          </w:tcPr>
          <w:p w14:paraId="2D8B597E" w14:textId="0A163009" w:rsidR="00324597" w:rsidRPr="008B3876" w:rsidRDefault="00324597" w:rsidP="00324597">
            <w:pPr>
              <w:spacing w:after="0" w:line="240" w:lineRule="auto"/>
              <w:rPr>
                <w:sz w:val="16"/>
                <w:szCs w:val="16"/>
              </w:rPr>
            </w:pPr>
            <w:r>
              <w:rPr>
                <w:sz w:val="16"/>
                <w:szCs w:val="16"/>
              </w:rPr>
              <w:t>höchstens</w:t>
            </w:r>
            <w:r w:rsidRPr="00587102">
              <w:rPr>
                <w:sz w:val="16"/>
                <w:szCs w:val="16"/>
              </w:rPr>
              <w:t xml:space="preserve"> 0,1 %</w:t>
            </w:r>
          </w:p>
        </w:tc>
        <w:tc>
          <w:tcPr>
            <w:tcW w:w="851" w:type="dxa"/>
            <w:vAlign w:val="center"/>
          </w:tcPr>
          <w:p w14:paraId="39A04CC2" w14:textId="77777777" w:rsidR="00324597" w:rsidRPr="00C21DFA" w:rsidRDefault="00324597" w:rsidP="00324597">
            <w:pPr>
              <w:spacing w:after="0" w:line="240" w:lineRule="auto"/>
              <w:jc w:val="center"/>
              <w:rPr>
                <w:sz w:val="16"/>
                <w:szCs w:val="16"/>
              </w:rPr>
            </w:pPr>
          </w:p>
        </w:tc>
        <w:tc>
          <w:tcPr>
            <w:tcW w:w="881" w:type="dxa"/>
            <w:vAlign w:val="center"/>
          </w:tcPr>
          <w:p w14:paraId="6CDE1464" w14:textId="77777777" w:rsidR="00324597" w:rsidRPr="00C21DFA" w:rsidRDefault="00324597" w:rsidP="00324597">
            <w:pPr>
              <w:spacing w:after="0" w:line="240" w:lineRule="auto"/>
              <w:jc w:val="center"/>
              <w:rPr>
                <w:sz w:val="16"/>
                <w:szCs w:val="16"/>
              </w:rPr>
            </w:pPr>
          </w:p>
        </w:tc>
        <w:tc>
          <w:tcPr>
            <w:tcW w:w="2693" w:type="dxa"/>
            <w:vAlign w:val="center"/>
            <w:hideMark/>
          </w:tcPr>
          <w:p w14:paraId="55F50825" w14:textId="02A77271" w:rsidR="00324597" w:rsidRPr="00C21DFA" w:rsidRDefault="00324597" w:rsidP="00324597">
            <w:pPr>
              <w:spacing w:after="0" w:line="240" w:lineRule="auto"/>
              <w:rPr>
                <w:sz w:val="16"/>
                <w:szCs w:val="16"/>
              </w:rPr>
            </w:pPr>
            <w:r w:rsidRPr="00C21DFA">
              <w:rPr>
                <w:sz w:val="16"/>
                <w:szCs w:val="16"/>
              </w:rPr>
              <w:t>Schaumverhütungsmittel (XXXVI: B VI 8)</w:t>
            </w:r>
          </w:p>
        </w:tc>
      </w:tr>
      <w:tr w:rsidR="00324597" w:rsidRPr="00C21DFA" w14:paraId="0779D88A" w14:textId="77777777" w:rsidTr="00AB6E52">
        <w:trPr>
          <w:trHeight w:val="255"/>
          <w:tblHeader/>
        </w:trPr>
        <w:tc>
          <w:tcPr>
            <w:tcW w:w="562" w:type="dxa"/>
            <w:vAlign w:val="center"/>
          </w:tcPr>
          <w:p w14:paraId="0990C381" w14:textId="267F7C59" w:rsidR="00324597" w:rsidRPr="00324597" w:rsidRDefault="00324597" w:rsidP="00AB6E52">
            <w:pPr>
              <w:spacing w:after="0" w:line="240" w:lineRule="auto"/>
              <w:rPr>
                <w:sz w:val="16"/>
                <w:szCs w:val="16"/>
              </w:rPr>
            </w:pPr>
            <w:r w:rsidRPr="00324597">
              <w:rPr>
                <w:sz w:val="16"/>
                <w:szCs w:val="16"/>
              </w:rPr>
              <w:t>H 9</w:t>
            </w:r>
          </w:p>
        </w:tc>
        <w:tc>
          <w:tcPr>
            <w:tcW w:w="2552" w:type="dxa"/>
            <w:vAlign w:val="center"/>
          </w:tcPr>
          <w:p w14:paraId="1449915C" w14:textId="0713627B" w:rsidR="00324597" w:rsidRPr="00C21DFA" w:rsidRDefault="00324597" w:rsidP="00324597">
            <w:pPr>
              <w:spacing w:after="0" w:line="240" w:lineRule="auto"/>
              <w:rPr>
                <w:sz w:val="16"/>
                <w:szCs w:val="16"/>
              </w:rPr>
            </w:pPr>
            <w:r w:rsidRPr="00C21DFA">
              <w:rPr>
                <w:sz w:val="16"/>
                <w:szCs w:val="16"/>
              </w:rPr>
              <w:t>Copolymerisat von Glycerin mit Ethylenoxid und Propylenoxid, verestert mit Kokosfettsäure</w:t>
            </w:r>
          </w:p>
        </w:tc>
        <w:tc>
          <w:tcPr>
            <w:tcW w:w="998" w:type="dxa"/>
            <w:vAlign w:val="center"/>
            <w:hideMark/>
          </w:tcPr>
          <w:p w14:paraId="11A8CFC2" w14:textId="60C58343"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1436F92E" w14:textId="07D1DDFD"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C0219ED" w14:textId="77777777" w:rsidR="00324597" w:rsidRPr="00C21DFA" w:rsidRDefault="00324597" w:rsidP="00324597">
            <w:pPr>
              <w:spacing w:after="0" w:line="240" w:lineRule="auto"/>
              <w:rPr>
                <w:sz w:val="16"/>
                <w:szCs w:val="16"/>
              </w:rPr>
            </w:pPr>
          </w:p>
        </w:tc>
        <w:tc>
          <w:tcPr>
            <w:tcW w:w="295" w:type="dxa"/>
            <w:noWrap/>
            <w:vAlign w:val="center"/>
            <w:hideMark/>
          </w:tcPr>
          <w:p w14:paraId="17A96620" w14:textId="77777777" w:rsidR="00324597" w:rsidRPr="00C21DFA" w:rsidRDefault="00324597" w:rsidP="00324597">
            <w:pPr>
              <w:spacing w:after="0" w:line="240" w:lineRule="auto"/>
              <w:rPr>
                <w:sz w:val="16"/>
                <w:szCs w:val="16"/>
              </w:rPr>
            </w:pPr>
          </w:p>
        </w:tc>
        <w:tc>
          <w:tcPr>
            <w:tcW w:w="295" w:type="dxa"/>
            <w:noWrap/>
            <w:vAlign w:val="center"/>
            <w:hideMark/>
          </w:tcPr>
          <w:p w14:paraId="58BFA8F9" w14:textId="77777777" w:rsidR="00324597" w:rsidRPr="00C21DFA" w:rsidRDefault="00324597" w:rsidP="00324597">
            <w:pPr>
              <w:spacing w:after="0" w:line="240" w:lineRule="auto"/>
              <w:rPr>
                <w:sz w:val="16"/>
                <w:szCs w:val="16"/>
              </w:rPr>
            </w:pPr>
          </w:p>
        </w:tc>
        <w:tc>
          <w:tcPr>
            <w:tcW w:w="5770" w:type="dxa"/>
            <w:vAlign w:val="center"/>
            <w:hideMark/>
          </w:tcPr>
          <w:p w14:paraId="4BC24002" w14:textId="77777777" w:rsidR="00324597" w:rsidRPr="008B3876" w:rsidRDefault="00324597" w:rsidP="00324597">
            <w:pPr>
              <w:spacing w:after="0" w:line="240" w:lineRule="auto"/>
              <w:rPr>
                <w:sz w:val="16"/>
                <w:szCs w:val="16"/>
              </w:rPr>
            </w:pPr>
            <w:r w:rsidRPr="008B3876">
              <w:rPr>
                <w:sz w:val="16"/>
                <w:szCs w:val="16"/>
              </w:rPr>
              <w:t>höchstens 0,075 %</w:t>
            </w:r>
          </w:p>
        </w:tc>
        <w:tc>
          <w:tcPr>
            <w:tcW w:w="851" w:type="dxa"/>
            <w:vAlign w:val="center"/>
          </w:tcPr>
          <w:p w14:paraId="7C56687A" w14:textId="77777777" w:rsidR="00324597" w:rsidRPr="00C21DFA" w:rsidRDefault="00324597" w:rsidP="00324597">
            <w:pPr>
              <w:spacing w:after="0" w:line="240" w:lineRule="auto"/>
              <w:jc w:val="center"/>
              <w:rPr>
                <w:sz w:val="16"/>
                <w:szCs w:val="16"/>
              </w:rPr>
            </w:pPr>
          </w:p>
        </w:tc>
        <w:tc>
          <w:tcPr>
            <w:tcW w:w="881" w:type="dxa"/>
            <w:vAlign w:val="center"/>
          </w:tcPr>
          <w:p w14:paraId="76069364" w14:textId="77777777" w:rsidR="00324597" w:rsidRPr="00C21DFA" w:rsidRDefault="00324597" w:rsidP="00324597">
            <w:pPr>
              <w:spacing w:after="0" w:line="240" w:lineRule="auto"/>
              <w:jc w:val="center"/>
              <w:rPr>
                <w:sz w:val="16"/>
                <w:szCs w:val="16"/>
              </w:rPr>
            </w:pPr>
          </w:p>
        </w:tc>
        <w:tc>
          <w:tcPr>
            <w:tcW w:w="2693" w:type="dxa"/>
            <w:vAlign w:val="center"/>
            <w:hideMark/>
          </w:tcPr>
          <w:p w14:paraId="761E679D" w14:textId="1EC13B24" w:rsidR="00324597" w:rsidRPr="00C21DFA" w:rsidRDefault="00324597" w:rsidP="00324597">
            <w:pPr>
              <w:spacing w:after="0" w:line="240" w:lineRule="auto"/>
              <w:rPr>
                <w:sz w:val="16"/>
                <w:szCs w:val="16"/>
              </w:rPr>
            </w:pPr>
            <w:r w:rsidRPr="00C21DFA">
              <w:rPr>
                <w:sz w:val="16"/>
                <w:szCs w:val="16"/>
              </w:rPr>
              <w:t>Schaumverhütungsmittel (XXXVI: B VI 9)</w:t>
            </w:r>
          </w:p>
        </w:tc>
      </w:tr>
      <w:tr w:rsidR="00324597" w:rsidRPr="00C21DFA" w14:paraId="38EAB12D" w14:textId="77777777" w:rsidTr="00AB6E52">
        <w:trPr>
          <w:trHeight w:val="255"/>
          <w:tblHeader/>
        </w:trPr>
        <w:tc>
          <w:tcPr>
            <w:tcW w:w="562" w:type="dxa"/>
            <w:vAlign w:val="center"/>
          </w:tcPr>
          <w:p w14:paraId="6874EC30" w14:textId="03D239DA" w:rsidR="00324597" w:rsidRPr="00324597" w:rsidRDefault="00324597" w:rsidP="00AB6E52">
            <w:pPr>
              <w:spacing w:after="0" w:line="240" w:lineRule="auto"/>
              <w:rPr>
                <w:sz w:val="16"/>
                <w:szCs w:val="16"/>
              </w:rPr>
            </w:pPr>
            <w:r w:rsidRPr="00324597">
              <w:rPr>
                <w:sz w:val="16"/>
                <w:szCs w:val="16"/>
              </w:rPr>
              <w:t>H 10</w:t>
            </w:r>
          </w:p>
        </w:tc>
        <w:tc>
          <w:tcPr>
            <w:tcW w:w="2552" w:type="dxa"/>
            <w:vAlign w:val="center"/>
          </w:tcPr>
          <w:p w14:paraId="5233A9A0" w14:textId="0DB5C527" w:rsidR="00324597" w:rsidRPr="00C21DFA" w:rsidRDefault="00324597" w:rsidP="00324597">
            <w:pPr>
              <w:spacing w:after="0" w:line="240" w:lineRule="auto"/>
              <w:rPr>
                <w:sz w:val="16"/>
                <w:szCs w:val="16"/>
              </w:rPr>
            </w:pPr>
            <w:r w:rsidRPr="00C21DFA">
              <w:rPr>
                <w:sz w:val="16"/>
                <w:szCs w:val="16"/>
              </w:rPr>
              <w:t>Copolymerisat von Glycerin mit Ethylenoxid und Propylenoxid, verestert mit Ölsäure</w:t>
            </w:r>
          </w:p>
        </w:tc>
        <w:tc>
          <w:tcPr>
            <w:tcW w:w="998" w:type="dxa"/>
            <w:vAlign w:val="center"/>
            <w:hideMark/>
          </w:tcPr>
          <w:p w14:paraId="6895E745" w14:textId="655A3F1A"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59D6293E" w14:textId="77F2A7AB"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07F90DF0" w14:textId="77777777" w:rsidR="00324597" w:rsidRPr="00C21DFA" w:rsidRDefault="00324597" w:rsidP="00324597">
            <w:pPr>
              <w:spacing w:after="0" w:line="240" w:lineRule="auto"/>
              <w:rPr>
                <w:sz w:val="16"/>
                <w:szCs w:val="16"/>
              </w:rPr>
            </w:pPr>
          </w:p>
        </w:tc>
        <w:tc>
          <w:tcPr>
            <w:tcW w:w="295" w:type="dxa"/>
            <w:noWrap/>
            <w:vAlign w:val="center"/>
            <w:hideMark/>
          </w:tcPr>
          <w:p w14:paraId="78985E91" w14:textId="77777777" w:rsidR="00324597" w:rsidRPr="00C21DFA" w:rsidRDefault="00324597" w:rsidP="00324597">
            <w:pPr>
              <w:spacing w:after="0" w:line="240" w:lineRule="auto"/>
              <w:rPr>
                <w:sz w:val="16"/>
                <w:szCs w:val="16"/>
              </w:rPr>
            </w:pPr>
          </w:p>
        </w:tc>
        <w:tc>
          <w:tcPr>
            <w:tcW w:w="295" w:type="dxa"/>
            <w:noWrap/>
            <w:vAlign w:val="center"/>
            <w:hideMark/>
          </w:tcPr>
          <w:p w14:paraId="0870CB3A" w14:textId="77777777" w:rsidR="00324597" w:rsidRPr="00C21DFA" w:rsidRDefault="00324597" w:rsidP="00324597">
            <w:pPr>
              <w:spacing w:after="0" w:line="240" w:lineRule="auto"/>
              <w:rPr>
                <w:sz w:val="16"/>
                <w:szCs w:val="16"/>
              </w:rPr>
            </w:pPr>
          </w:p>
        </w:tc>
        <w:tc>
          <w:tcPr>
            <w:tcW w:w="5770" w:type="dxa"/>
            <w:vAlign w:val="center"/>
            <w:hideMark/>
          </w:tcPr>
          <w:p w14:paraId="6A312EEF" w14:textId="77777777" w:rsidR="00324597" w:rsidRPr="008B3876" w:rsidRDefault="00324597" w:rsidP="00324597">
            <w:pPr>
              <w:spacing w:after="0" w:line="240" w:lineRule="auto"/>
              <w:rPr>
                <w:sz w:val="16"/>
                <w:szCs w:val="16"/>
              </w:rPr>
            </w:pPr>
            <w:r w:rsidRPr="008B3876">
              <w:rPr>
                <w:sz w:val="16"/>
                <w:szCs w:val="16"/>
              </w:rPr>
              <w:t>höchstens 0,075 %</w:t>
            </w:r>
          </w:p>
        </w:tc>
        <w:tc>
          <w:tcPr>
            <w:tcW w:w="851" w:type="dxa"/>
            <w:vAlign w:val="center"/>
          </w:tcPr>
          <w:p w14:paraId="19979B6B" w14:textId="77777777" w:rsidR="00324597" w:rsidRPr="00C21DFA" w:rsidRDefault="00324597" w:rsidP="00324597">
            <w:pPr>
              <w:spacing w:after="0" w:line="240" w:lineRule="auto"/>
              <w:jc w:val="center"/>
              <w:rPr>
                <w:sz w:val="16"/>
                <w:szCs w:val="16"/>
              </w:rPr>
            </w:pPr>
          </w:p>
        </w:tc>
        <w:tc>
          <w:tcPr>
            <w:tcW w:w="881" w:type="dxa"/>
            <w:vAlign w:val="center"/>
          </w:tcPr>
          <w:p w14:paraId="4B702C17" w14:textId="77777777" w:rsidR="00324597" w:rsidRPr="00C21DFA" w:rsidRDefault="00324597" w:rsidP="00324597">
            <w:pPr>
              <w:spacing w:after="0" w:line="240" w:lineRule="auto"/>
              <w:jc w:val="center"/>
              <w:rPr>
                <w:sz w:val="16"/>
                <w:szCs w:val="16"/>
              </w:rPr>
            </w:pPr>
          </w:p>
        </w:tc>
        <w:tc>
          <w:tcPr>
            <w:tcW w:w="2693" w:type="dxa"/>
            <w:vAlign w:val="center"/>
            <w:hideMark/>
          </w:tcPr>
          <w:p w14:paraId="7BE26FDF" w14:textId="75514FD2" w:rsidR="00324597" w:rsidRPr="00C21DFA" w:rsidRDefault="00324597" w:rsidP="00324597">
            <w:pPr>
              <w:spacing w:after="0" w:line="240" w:lineRule="auto"/>
              <w:rPr>
                <w:sz w:val="16"/>
                <w:szCs w:val="16"/>
              </w:rPr>
            </w:pPr>
            <w:r w:rsidRPr="00C21DFA">
              <w:rPr>
                <w:sz w:val="16"/>
                <w:szCs w:val="16"/>
              </w:rPr>
              <w:t>Schaumverhütungsmittel (XXXVI: B VI 9)</w:t>
            </w:r>
          </w:p>
        </w:tc>
      </w:tr>
      <w:tr w:rsidR="00324597" w:rsidRPr="00C21DFA" w14:paraId="2742C89C" w14:textId="77777777" w:rsidTr="00AB6E52">
        <w:trPr>
          <w:trHeight w:val="255"/>
          <w:tblHeader/>
        </w:trPr>
        <w:tc>
          <w:tcPr>
            <w:tcW w:w="562" w:type="dxa"/>
            <w:vAlign w:val="center"/>
          </w:tcPr>
          <w:p w14:paraId="1E9BEC3B" w14:textId="330219AB" w:rsidR="00324597" w:rsidRPr="00324597" w:rsidRDefault="00324597" w:rsidP="00AB6E52">
            <w:pPr>
              <w:spacing w:after="0" w:line="240" w:lineRule="auto"/>
              <w:rPr>
                <w:sz w:val="16"/>
                <w:szCs w:val="16"/>
              </w:rPr>
            </w:pPr>
            <w:r w:rsidRPr="00324597">
              <w:rPr>
                <w:sz w:val="16"/>
                <w:szCs w:val="16"/>
              </w:rPr>
              <w:t>H 11</w:t>
            </w:r>
          </w:p>
        </w:tc>
        <w:tc>
          <w:tcPr>
            <w:tcW w:w="2552" w:type="dxa"/>
            <w:vAlign w:val="center"/>
          </w:tcPr>
          <w:p w14:paraId="379A667A" w14:textId="1159330D" w:rsidR="00324597" w:rsidRPr="00C21DFA" w:rsidRDefault="00324597" w:rsidP="00324597">
            <w:pPr>
              <w:spacing w:after="0" w:line="240" w:lineRule="auto"/>
              <w:rPr>
                <w:sz w:val="16"/>
                <w:szCs w:val="16"/>
              </w:rPr>
            </w:pPr>
            <w:r w:rsidRPr="00C21DFA">
              <w:rPr>
                <w:sz w:val="16"/>
                <w:szCs w:val="16"/>
              </w:rPr>
              <w:t>N,N’-Ethylen-bis-stearamid</w:t>
            </w:r>
          </w:p>
        </w:tc>
        <w:tc>
          <w:tcPr>
            <w:tcW w:w="998" w:type="dxa"/>
            <w:vAlign w:val="center"/>
            <w:hideMark/>
          </w:tcPr>
          <w:p w14:paraId="5EC267F3" w14:textId="2C79C368" w:rsidR="00324597" w:rsidRPr="00C21DFA" w:rsidRDefault="00324597" w:rsidP="00324597">
            <w:pPr>
              <w:spacing w:after="0" w:line="240" w:lineRule="auto"/>
              <w:rPr>
                <w:sz w:val="16"/>
                <w:szCs w:val="16"/>
              </w:rPr>
            </w:pPr>
            <w:r w:rsidRPr="00C21DFA">
              <w:rPr>
                <w:sz w:val="16"/>
                <w:szCs w:val="16"/>
              </w:rPr>
              <w:t>110-30-5</w:t>
            </w:r>
          </w:p>
        </w:tc>
        <w:tc>
          <w:tcPr>
            <w:tcW w:w="295" w:type="dxa"/>
            <w:noWrap/>
            <w:vAlign w:val="center"/>
            <w:hideMark/>
          </w:tcPr>
          <w:p w14:paraId="631AD148" w14:textId="1C2AE983"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6DBA89A" w14:textId="2481A0A4"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03DFCF93" w14:textId="41AAA07A"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3C2AF3A6" w14:textId="79F94269" w:rsidR="00324597" w:rsidRPr="00C21DFA" w:rsidRDefault="00324597" w:rsidP="00324597">
            <w:pPr>
              <w:spacing w:after="0" w:line="240" w:lineRule="auto"/>
              <w:rPr>
                <w:sz w:val="16"/>
                <w:szCs w:val="16"/>
              </w:rPr>
            </w:pPr>
            <w:r>
              <w:rPr>
                <w:sz w:val="16"/>
                <w:szCs w:val="16"/>
              </w:rPr>
              <w:t>X</w:t>
            </w:r>
          </w:p>
        </w:tc>
        <w:tc>
          <w:tcPr>
            <w:tcW w:w="5770" w:type="dxa"/>
            <w:vAlign w:val="center"/>
            <w:hideMark/>
          </w:tcPr>
          <w:p w14:paraId="56D1F873" w14:textId="77777777" w:rsidR="00324597" w:rsidRPr="008B3876" w:rsidRDefault="00324597" w:rsidP="00324597">
            <w:pPr>
              <w:spacing w:after="0" w:line="240" w:lineRule="auto"/>
              <w:rPr>
                <w:sz w:val="16"/>
                <w:szCs w:val="16"/>
              </w:rPr>
            </w:pPr>
          </w:p>
        </w:tc>
        <w:tc>
          <w:tcPr>
            <w:tcW w:w="851" w:type="dxa"/>
            <w:vAlign w:val="center"/>
          </w:tcPr>
          <w:p w14:paraId="624C0E1D" w14:textId="77777777" w:rsidR="00324597" w:rsidRPr="00C21DFA" w:rsidRDefault="00324597" w:rsidP="00324597">
            <w:pPr>
              <w:spacing w:after="0" w:line="240" w:lineRule="auto"/>
              <w:jc w:val="center"/>
              <w:rPr>
                <w:sz w:val="16"/>
                <w:szCs w:val="16"/>
              </w:rPr>
            </w:pPr>
          </w:p>
        </w:tc>
        <w:tc>
          <w:tcPr>
            <w:tcW w:w="881" w:type="dxa"/>
            <w:vAlign w:val="center"/>
          </w:tcPr>
          <w:p w14:paraId="3C3AE7CD" w14:textId="77777777" w:rsidR="00324597" w:rsidRPr="00C21DFA" w:rsidRDefault="00324597" w:rsidP="00324597">
            <w:pPr>
              <w:spacing w:after="0" w:line="240" w:lineRule="auto"/>
              <w:jc w:val="center"/>
              <w:rPr>
                <w:sz w:val="16"/>
                <w:szCs w:val="16"/>
              </w:rPr>
            </w:pPr>
          </w:p>
        </w:tc>
        <w:tc>
          <w:tcPr>
            <w:tcW w:w="2693" w:type="dxa"/>
            <w:vAlign w:val="center"/>
            <w:hideMark/>
          </w:tcPr>
          <w:p w14:paraId="5035491D" w14:textId="2958517D" w:rsidR="00324597" w:rsidRPr="00C21DFA" w:rsidRDefault="00324597" w:rsidP="00324597">
            <w:pPr>
              <w:spacing w:after="0" w:line="240" w:lineRule="auto"/>
              <w:rPr>
                <w:sz w:val="16"/>
                <w:szCs w:val="16"/>
              </w:rPr>
            </w:pPr>
            <w:r w:rsidRPr="00C21DFA">
              <w:rPr>
                <w:sz w:val="16"/>
                <w:szCs w:val="16"/>
              </w:rPr>
              <w:t>Schaumverhütungsmittel (XXXVI: B VI 10, XXXVI/1: II F 2, XXXVI/2: II F 6, XXXVI/3: I B 6d)</w:t>
            </w:r>
          </w:p>
        </w:tc>
      </w:tr>
      <w:tr w:rsidR="00324597" w:rsidRPr="00C21DFA" w14:paraId="772C93E4" w14:textId="77777777" w:rsidTr="00AB6E52">
        <w:trPr>
          <w:trHeight w:val="255"/>
          <w:tblHeader/>
        </w:trPr>
        <w:tc>
          <w:tcPr>
            <w:tcW w:w="562" w:type="dxa"/>
            <w:vAlign w:val="center"/>
          </w:tcPr>
          <w:p w14:paraId="4816D1CD" w14:textId="729F74CF" w:rsidR="00324597" w:rsidRPr="00324597" w:rsidRDefault="00324597" w:rsidP="00AB6E52">
            <w:pPr>
              <w:spacing w:after="0" w:line="240" w:lineRule="auto"/>
              <w:rPr>
                <w:sz w:val="16"/>
                <w:szCs w:val="16"/>
              </w:rPr>
            </w:pPr>
            <w:r w:rsidRPr="00324597">
              <w:rPr>
                <w:sz w:val="16"/>
                <w:szCs w:val="16"/>
              </w:rPr>
              <w:t>H 12</w:t>
            </w:r>
          </w:p>
        </w:tc>
        <w:tc>
          <w:tcPr>
            <w:tcW w:w="2552" w:type="dxa"/>
            <w:vAlign w:val="center"/>
          </w:tcPr>
          <w:p w14:paraId="51F99D75" w14:textId="260830F2" w:rsidR="00324597" w:rsidRPr="00C21DFA" w:rsidRDefault="00324597" w:rsidP="00324597">
            <w:pPr>
              <w:spacing w:after="0" w:line="240" w:lineRule="auto"/>
              <w:rPr>
                <w:sz w:val="16"/>
                <w:szCs w:val="16"/>
              </w:rPr>
            </w:pPr>
            <w:r w:rsidRPr="00C21DFA">
              <w:rPr>
                <w:sz w:val="16"/>
                <w:szCs w:val="16"/>
              </w:rPr>
              <w:t>Sorbitanmonostearat</w:t>
            </w:r>
          </w:p>
        </w:tc>
        <w:tc>
          <w:tcPr>
            <w:tcW w:w="998" w:type="dxa"/>
            <w:vAlign w:val="center"/>
            <w:hideMark/>
          </w:tcPr>
          <w:p w14:paraId="2E7B8A1A" w14:textId="78874A52" w:rsidR="00324597" w:rsidRPr="00C21DFA" w:rsidRDefault="00324597" w:rsidP="00324597">
            <w:pPr>
              <w:spacing w:after="0" w:line="240" w:lineRule="auto"/>
              <w:rPr>
                <w:sz w:val="16"/>
                <w:szCs w:val="16"/>
              </w:rPr>
            </w:pPr>
            <w:r w:rsidRPr="00C21DFA">
              <w:rPr>
                <w:sz w:val="16"/>
                <w:szCs w:val="16"/>
              </w:rPr>
              <w:t>1338-41-6</w:t>
            </w:r>
          </w:p>
        </w:tc>
        <w:tc>
          <w:tcPr>
            <w:tcW w:w="295" w:type="dxa"/>
            <w:noWrap/>
            <w:vAlign w:val="center"/>
            <w:hideMark/>
          </w:tcPr>
          <w:p w14:paraId="546DDF1C" w14:textId="648F9671"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61522F2" w14:textId="77777777" w:rsidR="00324597" w:rsidRPr="00C21DFA" w:rsidRDefault="00324597" w:rsidP="00324597">
            <w:pPr>
              <w:spacing w:after="0" w:line="240" w:lineRule="auto"/>
              <w:rPr>
                <w:sz w:val="16"/>
                <w:szCs w:val="16"/>
              </w:rPr>
            </w:pPr>
          </w:p>
        </w:tc>
        <w:tc>
          <w:tcPr>
            <w:tcW w:w="295" w:type="dxa"/>
            <w:noWrap/>
            <w:vAlign w:val="center"/>
            <w:hideMark/>
          </w:tcPr>
          <w:p w14:paraId="43EA555C" w14:textId="77777777" w:rsidR="00324597" w:rsidRPr="00C21DFA" w:rsidRDefault="00324597" w:rsidP="00324597">
            <w:pPr>
              <w:spacing w:after="0" w:line="240" w:lineRule="auto"/>
              <w:rPr>
                <w:sz w:val="16"/>
                <w:szCs w:val="16"/>
              </w:rPr>
            </w:pPr>
          </w:p>
        </w:tc>
        <w:tc>
          <w:tcPr>
            <w:tcW w:w="295" w:type="dxa"/>
            <w:noWrap/>
            <w:vAlign w:val="center"/>
            <w:hideMark/>
          </w:tcPr>
          <w:p w14:paraId="0FD99426" w14:textId="77777777" w:rsidR="00324597" w:rsidRPr="00C21DFA" w:rsidRDefault="00324597" w:rsidP="00324597">
            <w:pPr>
              <w:spacing w:after="0" w:line="240" w:lineRule="auto"/>
              <w:rPr>
                <w:sz w:val="16"/>
                <w:szCs w:val="16"/>
              </w:rPr>
            </w:pPr>
          </w:p>
        </w:tc>
        <w:tc>
          <w:tcPr>
            <w:tcW w:w="5770" w:type="dxa"/>
            <w:vAlign w:val="center"/>
            <w:hideMark/>
          </w:tcPr>
          <w:p w14:paraId="29153499" w14:textId="77777777" w:rsidR="00324597" w:rsidRPr="008B3876" w:rsidRDefault="00324597" w:rsidP="00324597">
            <w:pPr>
              <w:spacing w:after="0" w:line="240" w:lineRule="auto"/>
              <w:rPr>
                <w:sz w:val="16"/>
                <w:szCs w:val="16"/>
              </w:rPr>
            </w:pPr>
            <w:r w:rsidRPr="008B3876">
              <w:rPr>
                <w:sz w:val="16"/>
                <w:szCs w:val="16"/>
              </w:rPr>
              <w:t>höchstens 10 mg/dm</w:t>
            </w:r>
            <w:r w:rsidRPr="008B3876">
              <w:rPr>
                <w:sz w:val="16"/>
                <w:szCs w:val="16"/>
                <w:vertAlign w:val="superscript"/>
              </w:rPr>
              <w:t>2</w:t>
            </w:r>
          </w:p>
        </w:tc>
        <w:tc>
          <w:tcPr>
            <w:tcW w:w="851" w:type="dxa"/>
            <w:vAlign w:val="center"/>
          </w:tcPr>
          <w:p w14:paraId="48FAC130" w14:textId="77777777" w:rsidR="00324597" w:rsidRPr="00C21DFA" w:rsidRDefault="00324597" w:rsidP="00324597">
            <w:pPr>
              <w:spacing w:after="0" w:line="240" w:lineRule="auto"/>
              <w:jc w:val="center"/>
              <w:rPr>
                <w:sz w:val="16"/>
                <w:szCs w:val="16"/>
              </w:rPr>
            </w:pPr>
          </w:p>
        </w:tc>
        <w:tc>
          <w:tcPr>
            <w:tcW w:w="881" w:type="dxa"/>
            <w:vAlign w:val="center"/>
          </w:tcPr>
          <w:p w14:paraId="0F7A8DB9" w14:textId="77777777" w:rsidR="00324597" w:rsidRPr="00C21DFA" w:rsidRDefault="00324597" w:rsidP="00324597">
            <w:pPr>
              <w:spacing w:after="0" w:line="240" w:lineRule="auto"/>
              <w:jc w:val="center"/>
              <w:rPr>
                <w:sz w:val="16"/>
                <w:szCs w:val="16"/>
              </w:rPr>
            </w:pPr>
          </w:p>
        </w:tc>
        <w:tc>
          <w:tcPr>
            <w:tcW w:w="2693" w:type="dxa"/>
            <w:vAlign w:val="center"/>
            <w:hideMark/>
          </w:tcPr>
          <w:p w14:paraId="2D8F8D4D" w14:textId="3ADB7093" w:rsidR="00324597" w:rsidRPr="00C21DFA" w:rsidRDefault="00324597" w:rsidP="00324597">
            <w:pPr>
              <w:spacing w:after="0" w:line="240" w:lineRule="auto"/>
              <w:rPr>
                <w:sz w:val="16"/>
                <w:szCs w:val="16"/>
              </w:rPr>
            </w:pPr>
            <w:r w:rsidRPr="00C21DFA">
              <w:rPr>
                <w:sz w:val="16"/>
                <w:szCs w:val="16"/>
              </w:rPr>
              <w:t>Schaumverhütungsmittel (XXXVI: B VI 11)</w:t>
            </w:r>
          </w:p>
        </w:tc>
      </w:tr>
      <w:tr w:rsidR="00324597" w:rsidRPr="00C21DFA" w14:paraId="2B76DE1C" w14:textId="77777777" w:rsidTr="00AB6E52">
        <w:trPr>
          <w:trHeight w:val="255"/>
          <w:tblHeader/>
        </w:trPr>
        <w:tc>
          <w:tcPr>
            <w:tcW w:w="562" w:type="dxa"/>
            <w:vAlign w:val="center"/>
          </w:tcPr>
          <w:p w14:paraId="043298A1" w14:textId="6A51122C" w:rsidR="00324597" w:rsidRPr="00324597" w:rsidRDefault="00324597" w:rsidP="00AB6E52">
            <w:pPr>
              <w:spacing w:after="0" w:line="240" w:lineRule="auto"/>
              <w:rPr>
                <w:sz w:val="16"/>
                <w:szCs w:val="16"/>
              </w:rPr>
            </w:pPr>
            <w:r w:rsidRPr="00324597">
              <w:rPr>
                <w:sz w:val="16"/>
                <w:szCs w:val="16"/>
              </w:rPr>
              <w:t>H 13</w:t>
            </w:r>
          </w:p>
        </w:tc>
        <w:tc>
          <w:tcPr>
            <w:tcW w:w="2552" w:type="dxa"/>
            <w:vAlign w:val="center"/>
          </w:tcPr>
          <w:p w14:paraId="4097C083" w14:textId="234A88BC" w:rsidR="00324597" w:rsidRPr="00C21DFA" w:rsidRDefault="00324597" w:rsidP="00324597">
            <w:pPr>
              <w:spacing w:after="0" w:line="240" w:lineRule="auto"/>
              <w:rPr>
                <w:sz w:val="16"/>
                <w:szCs w:val="16"/>
              </w:rPr>
            </w:pPr>
            <w:r w:rsidRPr="00C21DFA">
              <w:rPr>
                <w:sz w:val="16"/>
                <w:szCs w:val="16"/>
              </w:rPr>
              <w:t>Polyoxyethylensorbitanmonostearat</w:t>
            </w:r>
          </w:p>
        </w:tc>
        <w:tc>
          <w:tcPr>
            <w:tcW w:w="998" w:type="dxa"/>
            <w:vAlign w:val="center"/>
            <w:hideMark/>
          </w:tcPr>
          <w:p w14:paraId="24160346" w14:textId="6E1660D0" w:rsidR="00324597" w:rsidRPr="00C21DFA" w:rsidRDefault="00324597" w:rsidP="00324597">
            <w:pPr>
              <w:spacing w:after="0" w:line="240" w:lineRule="auto"/>
              <w:rPr>
                <w:sz w:val="16"/>
                <w:szCs w:val="16"/>
              </w:rPr>
            </w:pPr>
            <w:r w:rsidRPr="00C21DFA">
              <w:rPr>
                <w:sz w:val="16"/>
                <w:szCs w:val="16"/>
              </w:rPr>
              <w:t>9005-67-8</w:t>
            </w:r>
          </w:p>
        </w:tc>
        <w:tc>
          <w:tcPr>
            <w:tcW w:w="295" w:type="dxa"/>
            <w:noWrap/>
            <w:vAlign w:val="center"/>
            <w:hideMark/>
          </w:tcPr>
          <w:p w14:paraId="7B886367" w14:textId="43DA6B97"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3A5A517E" w14:textId="77777777" w:rsidR="00324597" w:rsidRPr="00C21DFA" w:rsidRDefault="00324597" w:rsidP="00324597">
            <w:pPr>
              <w:spacing w:after="0" w:line="240" w:lineRule="auto"/>
              <w:rPr>
                <w:sz w:val="16"/>
                <w:szCs w:val="16"/>
              </w:rPr>
            </w:pPr>
          </w:p>
        </w:tc>
        <w:tc>
          <w:tcPr>
            <w:tcW w:w="295" w:type="dxa"/>
            <w:noWrap/>
            <w:vAlign w:val="center"/>
            <w:hideMark/>
          </w:tcPr>
          <w:p w14:paraId="35F517FB" w14:textId="77777777" w:rsidR="00324597" w:rsidRPr="00C21DFA" w:rsidRDefault="00324597" w:rsidP="00324597">
            <w:pPr>
              <w:spacing w:after="0" w:line="240" w:lineRule="auto"/>
              <w:rPr>
                <w:sz w:val="16"/>
                <w:szCs w:val="16"/>
              </w:rPr>
            </w:pPr>
          </w:p>
        </w:tc>
        <w:tc>
          <w:tcPr>
            <w:tcW w:w="295" w:type="dxa"/>
            <w:noWrap/>
            <w:vAlign w:val="center"/>
            <w:hideMark/>
          </w:tcPr>
          <w:p w14:paraId="16A5BD6C" w14:textId="77777777" w:rsidR="00324597" w:rsidRPr="00C21DFA" w:rsidRDefault="00324597" w:rsidP="00324597">
            <w:pPr>
              <w:spacing w:after="0" w:line="240" w:lineRule="auto"/>
              <w:rPr>
                <w:sz w:val="16"/>
                <w:szCs w:val="16"/>
              </w:rPr>
            </w:pPr>
          </w:p>
        </w:tc>
        <w:tc>
          <w:tcPr>
            <w:tcW w:w="5770" w:type="dxa"/>
            <w:vAlign w:val="center"/>
            <w:hideMark/>
          </w:tcPr>
          <w:p w14:paraId="6F60856A" w14:textId="77777777" w:rsidR="00324597" w:rsidRPr="008B3876" w:rsidRDefault="00324597" w:rsidP="00324597">
            <w:pPr>
              <w:spacing w:after="0" w:line="240" w:lineRule="auto"/>
              <w:rPr>
                <w:sz w:val="16"/>
                <w:szCs w:val="16"/>
              </w:rPr>
            </w:pPr>
            <w:r w:rsidRPr="008B3876">
              <w:rPr>
                <w:sz w:val="16"/>
                <w:szCs w:val="16"/>
              </w:rPr>
              <w:t>höchstens 10 mg/dm</w:t>
            </w:r>
            <w:r w:rsidRPr="008B3876">
              <w:rPr>
                <w:sz w:val="16"/>
                <w:szCs w:val="16"/>
                <w:vertAlign w:val="superscript"/>
              </w:rPr>
              <w:t>2</w:t>
            </w:r>
          </w:p>
        </w:tc>
        <w:tc>
          <w:tcPr>
            <w:tcW w:w="851" w:type="dxa"/>
            <w:vAlign w:val="center"/>
          </w:tcPr>
          <w:p w14:paraId="558B728B" w14:textId="77777777" w:rsidR="00324597" w:rsidRPr="00C21DFA" w:rsidRDefault="00324597" w:rsidP="00324597">
            <w:pPr>
              <w:spacing w:after="0" w:line="240" w:lineRule="auto"/>
              <w:jc w:val="center"/>
              <w:rPr>
                <w:sz w:val="16"/>
                <w:szCs w:val="16"/>
              </w:rPr>
            </w:pPr>
          </w:p>
        </w:tc>
        <w:tc>
          <w:tcPr>
            <w:tcW w:w="881" w:type="dxa"/>
            <w:vAlign w:val="center"/>
          </w:tcPr>
          <w:p w14:paraId="4E9FEBB1" w14:textId="77777777" w:rsidR="00324597" w:rsidRPr="00C21DFA" w:rsidRDefault="00324597" w:rsidP="00324597">
            <w:pPr>
              <w:spacing w:after="0" w:line="240" w:lineRule="auto"/>
              <w:jc w:val="center"/>
              <w:rPr>
                <w:sz w:val="16"/>
                <w:szCs w:val="16"/>
              </w:rPr>
            </w:pPr>
          </w:p>
        </w:tc>
        <w:tc>
          <w:tcPr>
            <w:tcW w:w="2693" w:type="dxa"/>
            <w:vAlign w:val="center"/>
            <w:hideMark/>
          </w:tcPr>
          <w:p w14:paraId="64EB21A7" w14:textId="6B9BAF45" w:rsidR="00324597" w:rsidRPr="00C21DFA" w:rsidRDefault="00324597" w:rsidP="00324597">
            <w:pPr>
              <w:spacing w:after="0" w:line="240" w:lineRule="auto"/>
              <w:rPr>
                <w:sz w:val="16"/>
                <w:szCs w:val="16"/>
              </w:rPr>
            </w:pPr>
            <w:r w:rsidRPr="00C21DFA">
              <w:rPr>
                <w:sz w:val="16"/>
                <w:szCs w:val="16"/>
              </w:rPr>
              <w:t>Schaumverhütungsmittel (XXXVI: B VI 11)</w:t>
            </w:r>
          </w:p>
        </w:tc>
      </w:tr>
      <w:tr w:rsidR="00324597" w:rsidRPr="00C21DFA" w14:paraId="31A210F5" w14:textId="77777777" w:rsidTr="00AB6E52">
        <w:trPr>
          <w:trHeight w:val="255"/>
          <w:tblHeader/>
        </w:trPr>
        <w:tc>
          <w:tcPr>
            <w:tcW w:w="562" w:type="dxa"/>
            <w:vAlign w:val="center"/>
          </w:tcPr>
          <w:p w14:paraId="0A3394DE" w14:textId="43330E42" w:rsidR="00324597" w:rsidRPr="00324597" w:rsidRDefault="00324597" w:rsidP="00AB6E52">
            <w:pPr>
              <w:spacing w:after="0" w:line="240" w:lineRule="auto"/>
              <w:rPr>
                <w:sz w:val="16"/>
                <w:szCs w:val="16"/>
              </w:rPr>
            </w:pPr>
            <w:r w:rsidRPr="00324597">
              <w:rPr>
                <w:sz w:val="16"/>
                <w:szCs w:val="16"/>
              </w:rPr>
              <w:t>H 14</w:t>
            </w:r>
          </w:p>
        </w:tc>
        <w:tc>
          <w:tcPr>
            <w:tcW w:w="2552" w:type="dxa"/>
            <w:vAlign w:val="center"/>
          </w:tcPr>
          <w:p w14:paraId="47654464" w14:textId="7D6C5F72" w:rsidR="00324597" w:rsidRPr="00C21DFA" w:rsidRDefault="00324597" w:rsidP="00324597">
            <w:pPr>
              <w:spacing w:after="0" w:line="240" w:lineRule="auto"/>
              <w:rPr>
                <w:sz w:val="16"/>
                <w:szCs w:val="16"/>
              </w:rPr>
            </w:pPr>
            <w:r w:rsidRPr="00C21DFA">
              <w:rPr>
                <w:sz w:val="16"/>
                <w:szCs w:val="16"/>
              </w:rPr>
              <w:t>Polyoxyethylensorbitanmonooleat</w:t>
            </w:r>
          </w:p>
        </w:tc>
        <w:tc>
          <w:tcPr>
            <w:tcW w:w="998" w:type="dxa"/>
            <w:vAlign w:val="center"/>
            <w:hideMark/>
          </w:tcPr>
          <w:p w14:paraId="77E2C111" w14:textId="1C5CB7B6" w:rsidR="00324597" w:rsidRPr="00C21DFA" w:rsidRDefault="00324597" w:rsidP="00324597">
            <w:pPr>
              <w:spacing w:after="0" w:line="240" w:lineRule="auto"/>
              <w:rPr>
                <w:sz w:val="16"/>
                <w:szCs w:val="16"/>
              </w:rPr>
            </w:pPr>
            <w:r w:rsidRPr="00C21DFA">
              <w:rPr>
                <w:sz w:val="16"/>
                <w:szCs w:val="16"/>
              </w:rPr>
              <w:t>9005-65-6</w:t>
            </w:r>
          </w:p>
        </w:tc>
        <w:tc>
          <w:tcPr>
            <w:tcW w:w="295" w:type="dxa"/>
            <w:noWrap/>
            <w:vAlign w:val="center"/>
            <w:hideMark/>
          </w:tcPr>
          <w:p w14:paraId="5115A0C3" w14:textId="19757E63"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45C52EC8" w14:textId="77777777" w:rsidR="00324597" w:rsidRPr="00C21DFA" w:rsidRDefault="00324597" w:rsidP="00324597">
            <w:pPr>
              <w:spacing w:after="0" w:line="240" w:lineRule="auto"/>
              <w:rPr>
                <w:sz w:val="16"/>
                <w:szCs w:val="16"/>
              </w:rPr>
            </w:pPr>
          </w:p>
        </w:tc>
        <w:tc>
          <w:tcPr>
            <w:tcW w:w="295" w:type="dxa"/>
            <w:noWrap/>
            <w:vAlign w:val="center"/>
            <w:hideMark/>
          </w:tcPr>
          <w:p w14:paraId="38A0959C" w14:textId="77777777" w:rsidR="00324597" w:rsidRPr="00C21DFA" w:rsidRDefault="00324597" w:rsidP="00324597">
            <w:pPr>
              <w:spacing w:after="0" w:line="240" w:lineRule="auto"/>
              <w:rPr>
                <w:sz w:val="16"/>
                <w:szCs w:val="16"/>
              </w:rPr>
            </w:pPr>
          </w:p>
        </w:tc>
        <w:tc>
          <w:tcPr>
            <w:tcW w:w="295" w:type="dxa"/>
            <w:noWrap/>
            <w:vAlign w:val="center"/>
            <w:hideMark/>
          </w:tcPr>
          <w:p w14:paraId="03984B2E" w14:textId="77777777" w:rsidR="00324597" w:rsidRPr="00C21DFA" w:rsidRDefault="00324597" w:rsidP="00324597">
            <w:pPr>
              <w:spacing w:after="0" w:line="240" w:lineRule="auto"/>
              <w:rPr>
                <w:sz w:val="16"/>
                <w:szCs w:val="16"/>
              </w:rPr>
            </w:pPr>
          </w:p>
        </w:tc>
        <w:tc>
          <w:tcPr>
            <w:tcW w:w="5770" w:type="dxa"/>
            <w:vAlign w:val="center"/>
            <w:hideMark/>
          </w:tcPr>
          <w:p w14:paraId="0488DE75" w14:textId="77777777" w:rsidR="00324597" w:rsidRPr="008B3876" w:rsidRDefault="00324597" w:rsidP="00324597">
            <w:pPr>
              <w:spacing w:after="0" w:line="240" w:lineRule="auto"/>
              <w:rPr>
                <w:sz w:val="16"/>
                <w:szCs w:val="16"/>
              </w:rPr>
            </w:pPr>
            <w:r w:rsidRPr="008B3876">
              <w:rPr>
                <w:sz w:val="16"/>
                <w:szCs w:val="16"/>
              </w:rPr>
              <w:t>höchstens 10 mg/dm</w:t>
            </w:r>
            <w:r w:rsidRPr="008B3876">
              <w:rPr>
                <w:sz w:val="16"/>
                <w:szCs w:val="16"/>
                <w:vertAlign w:val="superscript"/>
              </w:rPr>
              <w:t>2</w:t>
            </w:r>
          </w:p>
        </w:tc>
        <w:tc>
          <w:tcPr>
            <w:tcW w:w="851" w:type="dxa"/>
            <w:vAlign w:val="center"/>
          </w:tcPr>
          <w:p w14:paraId="24AD6BF0" w14:textId="77777777" w:rsidR="00324597" w:rsidRPr="00C21DFA" w:rsidRDefault="00324597" w:rsidP="00324597">
            <w:pPr>
              <w:spacing w:after="0" w:line="240" w:lineRule="auto"/>
              <w:jc w:val="center"/>
              <w:rPr>
                <w:sz w:val="16"/>
                <w:szCs w:val="16"/>
              </w:rPr>
            </w:pPr>
          </w:p>
        </w:tc>
        <w:tc>
          <w:tcPr>
            <w:tcW w:w="881" w:type="dxa"/>
            <w:vAlign w:val="center"/>
          </w:tcPr>
          <w:p w14:paraId="731309B6" w14:textId="77777777" w:rsidR="00324597" w:rsidRPr="00C21DFA" w:rsidRDefault="00324597" w:rsidP="00324597">
            <w:pPr>
              <w:spacing w:after="0" w:line="240" w:lineRule="auto"/>
              <w:jc w:val="center"/>
              <w:rPr>
                <w:sz w:val="16"/>
                <w:szCs w:val="16"/>
              </w:rPr>
            </w:pPr>
          </w:p>
        </w:tc>
        <w:tc>
          <w:tcPr>
            <w:tcW w:w="2693" w:type="dxa"/>
            <w:vAlign w:val="center"/>
            <w:hideMark/>
          </w:tcPr>
          <w:p w14:paraId="11CAF191" w14:textId="6821C86E" w:rsidR="00324597" w:rsidRPr="00C21DFA" w:rsidRDefault="00324597" w:rsidP="00324597">
            <w:pPr>
              <w:spacing w:after="0" w:line="240" w:lineRule="auto"/>
              <w:rPr>
                <w:sz w:val="16"/>
                <w:szCs w:val="16"/>
              </w:rPr>
            </w:pPr>
            <w:r w:rsidRPr="00C21DFA">
              <w:rPr>
                <w:sz w:val="16"/>
                <w:szCs w:val="16"/>
              </w:rPr>
              <w:t>Schaumverhütungsmittel (XXXVI: B VI 11)</w:t>
            </w:r>
          </w:p>
        </w:tc>
      </w:tr>
      <w:tr w:rsidR="00324597" w:rsidRPr="00C21DFA" w14:paraId="41A98C01" w14:textId="77777777" w:rsidTr="00AB6E52">
        <w:trPr>
          <w:trHeight w:val="255"/>
          <w:tblHeader/>
        </w:trPr>
        <w:tc>
          <w:tcPr>
            <w:tcW w:w="562" w:type="dxa"/>
            <w:vAlign w:val="center"/>
          </w:tcPr>
          <w:p w14:paraId="31715335" w14:textId="18B6BF83" w:rsidR="00324597" w:rsidRPr="00324597" w:rsidRDefault="00324597" w:rsidP="00AB6E52">
            <w:pPr>
              <w:spacing w:after="0" w:line="240" w:lineRule="auto"/>
              <w:rPr>
                <w:sz w:val="16"/>
                <w:szCs w:val="16"/>
              </w:rPr>
            </w:pPr>
            <w:r w:rsidRPr="00324597">
              <w:rPr>
                <w:sz w:val="16"/>
                <w:szCs w:val="16"/>
              </w:rPr>
              <w:t>H 15</w:t>
            </w:r>
          </w:p>
        </w:tc>
        <w:tc>
          <w:tcPr>
            <w:tcW w:w="2552" w:type="dxa"/>
            <w:vAlign w:val="center"/>
          </w:tcPr>
          <w:p w14:paraId="26288896" w14:textId="41969FBC" w:rsidR="00324597" w:rsidRPr="00C21DFA" w:rsidRDefault="00324597" w:rsidP="00324597">
            <w:pPr>
              <w:spacing w:after="0" w:line="240" w:lineRule="auto"/>
              <w:rPr>
                <w:sz w:val="16"/>
                <w:szCs w:val="16"/>
              </w:rPr>
            </w:pPr>
            <w:r w:rsidRPr="00C21DFA">
              <w:rPr>
                <w:sz w:val="16"/>
                <w:szCs w:val="16"/>
              </w:rPr>
              <w:t>Sorbitanmonooleat</w:t>
            </w:r>
          </w:p>
        </w:tc>
        <w:tc>
          <w:tcPr>
            <w:tcW w:w="998" w:type="dxa"/>
            <w:vAlign w:val="center"/>
            <w:hideMark/>
          </w:tcPr>
          <w:p w14:paraId="6391E7AD" w14:textId="2C121406" w:rsidR="00324597" w:rsidRPr="00C21DFA" w:rsidRDefault="00324597" w:rsidP="00324597">
            <w:pPr>
              <w:spacing w:after="0" w:line="240" w:lineRule="auto"/>
              <w:rPr>
                <w:sz w:val="16"/>
                <w:szCs w:val="16"/>
              </w:rPr>
            </w:pPr>
            <w:r w:rsidRPr="00C21DFA">
              <w:rPr>
                <w:sz w:val="16"/>
                <w:szCs w:val="16"/>
              </w:rPr>
              <w:t>1338-43-8</w:t>
            </w:r>
          </w:p>
        </w:tc>
        <w:tc>
          <w:tcPr>
            <w:tcW w:w="295" w:type="dxa"/>
            <w:noWrap/>
            <w:vAlign w:val="center"/>
            <w:hideMark/>
          </w:tcPr>
          <w:p w14:paraId="6F71C65D" w14:textId="4B18CCED"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7AD3DAEA" w14:textId="77777777" w:rsidR="00324597" w:rsidRPr="00C21DFA" w:rsidRDefault="00324597" w:rsidP="00324597">
            <w:pPr>
              <w:spacing w:after="0" w:line="240" w:lineRule="auto"/>
              <w:rPr>
                <w:sz w:val="16"/>
                <w:szCs w:val="16"/>
              </w:rPr>
            </w:pPr>
          </w:p>
        </w:tc>
        <w:tc>
          <w:tcPr>
            <w:tcW w:w="295" w:type="dxa"/>
            <w:noWrap/>
            <w:vAlign w:val="center"/>
            <w:hideMark/>
          </w:tcPr>
          <w:p w14:paraId="2C822A09" w14:textId="77777777" w:rsidR="00324597" w:rsidRPr="00C21DFA" w:rsidRDefault="00324597" w:rsidP="00324597">
            <w:pPr>
              <w:spacing w:after="0" w:line="240" w:lineRule="auto"/>
              <w:rPr>
                <w:sz w:val="16"/>
                <w:szCs w:val="16"/>
              </w:rPr>
            </w:pPr>
          </w:p>
        </w:tc>
        <w:tc>
          <w:tcPr>
            <w:tcW w:w="295" w:type="dxa"/>
            <w:noWrap/>
            <w:vAlign w:val="center"/>
            <w:hideMark/>
          </w:tcPr>
          <w:p w14:paraId="18936BD2" w14:textId="77777777" w:rsidR="00324597" w:rsidRPr="00C21DFA" w:rsidRDefault="00324597" w:rsidP="00324597">
            <w:pPr>
              <w:spacing w:after="0" w:line="240" w:lineRule="auto"/>
              <w:rPr>
                <w:sz w:val="16"/>
                <w:szCs w:val="16"/>
              </w:rPr>
            </w:pPr>
          </w:p>
        </w:tc>
        <w:tc>
          <w:tcPr>
            <w:tcW w:w="5770" w:type="dxa"/>
            <w:vAlign w:val="center"/>
            <w:hideMark/>
          </w:tcPr>
          <w:p w14:paraId="6A9C14E1" w14:textId="77777777" w:rsidR="00324597" w:rsidRPr="008B3876" w:rsidRDefault="00324597" w:rsidP="00324597">
            <w:pPr>
              <w:spacing w:after="0" w:line="240" w:lineRule="auto"/>
              <w:rPr>
                <w:sz w:val="16"/>
                <w:szCs w:val="16"/>
              </w:rPr>
            </w:pPr>
            <w:r w:rsidRPr="008B3876">
              <w:rPr>
                <w:sz w:val="16"/>
                <w:szCs w:val="16"/>
              </w:rPr>
              <w:t>höchstens 0,1 %</w:t>
            </w:r>
          </w:p>
        </w:tc>
        <w:tc>
          <w:tcPr>
            <w:tcW w:w="851" w:type="dxa"/>
            <w:vAlign w:val="center"/>
          </w:tcPr>
          <w:p w14:paraId="61A4C8FC" w14:textId="77777777" w:rsidR="00324597" w:rsidRPr="00C21DFA" w:rsidRDefault="00324597" w:rsidP="00324597">
            <w:pPr>
              <w:spacing w:after="0" w:line="240" w:lineRule="auto"/>
              <w:jc w:val="center"/>
              <w:rPr>
                <w:sz w:val="16"/>
                <w:szCs w:val="16"/>
              </w:rPr>
            </w:pPr>
          </w:p>
        </w:tc>
        <w:tc>
          <w:tcPr>
            <w:tcW w:w="881" w:type="dxa"/>
            <w:vAlign w:val="center"/>
          </w:tcPr>
          <w:p w14:paraId="0FCCF086" w14:textId="77777777" w:rsidR="00324597" w:rsidRPr="00C21DFA" w:rsidRDefault="00324597" w:rsidP="00324597">
            <w:pPr>
              <w:spacing w:after="0" w:line="240" w:lineRule="auto"/>
              <w:jc w:val="center"/>
              <w:rPr>
                <w:sz w:val="16"/>
                <w:szCs w:val="16"/>
              </w:rPr>
            </w:pPr>
          </w:p>
        </w:tc>
        <w:tc>
          <w:tcPr>
            <w:tcW w:w="2693" w:type="dxa"/>
            <w:vAlign w:val="center"/>
            <w:hideMark/>
          </w:tcPr>
          <w:p w14:paraId="00D9E16C" w14:textId="3C687E95" w:rsidR="00324597" w:rsidRPr="00C21DFA" w:rsidRDefault="00324597" w:rsidP="00324597">
            <w:pPr>
              <w:spacing w:after="0" w:line="240" w:lineRule="auto"/>
              <w:rPr>
                <w:sz w:val="16"/>
                <w:szCs w:val="16"/>
              </w:rPr>
            </w:pPr>
            <w:r w:rsidRPr="00C21DFA">
              <w:rPr>
                <w:sz w:val="16"/>
                <w:szCs w:val="16"/>
              </w:rPr>
              <w:t>Schaumverhütungsmittel (XXXVI: B VI 12)</w:t>
            </w:r>
          </w:p>
        </w:tc>
      </w:tr>
      <w:tr w:rsidR="00324597" w:rsidRPr="00C21DFA" w14:paraId="2F93D051" w14:textId="77777777" w:rsidTr="00AB6E52">
        <w:trPr>
          <w:trHeight w:val="255"/>
          <w:tblHeader/>
        </w:trPr>
        <w:tc>
          <w:tcPr>
            <w:tcW w:w="562" w:type="dxa"/>
            <w:vAlign w:val="center"/>
          </w:tcPr>
          <w:p w14:paraId="206CDCCE" w14:textId="35DDCDA5" w:rsidR="00324597" w:rsidRPr="00324597" w:rsidRDefault="00324597" w:rsidP="00AB6E52">
            <w:pPr>
              <w:spacing w:after="0" w:line="240" w:lineRule="auto"/>
              <w:rPr>
                <w:sz w:val="16"/>
                <w:szCs w:val="16"/>
              </w:rPr>
            </w:pPr>
            <w:r w:rsidRPr="00324597">
              <w:rPr>
                <w:sz w:val="16"/>
                <w:szCs w:val="16"/>
              </w:rPr>
              <w:t>H 16</w:t>
            </w:r>
          </w:p>
        </w:tc>
        <w:tc>
          <w:tcPr>
            <w:tcW w:w="2552" w:type="dxa"/>
            <w:vAlign w:val="center"/>
          </w:tcPr>
          <w:p w14:paraId="0AB11375" w14:textId="4A7ACAEF" w:rsidR="00324597" w:rsidRPr="00C21DFA" w:rsidRDefault="00324597" w:rsidP="00324597">
            <w:pPr>
              <w:spacing w:after="0" w:line="240" w:lineRule="auto"/>
              <w:rPr>
                <w:sz w:val="16"/>
                <w:szCs w:val="16"/>
              </w:rPr>
            </w:pPr>
            <w:r w:rsidRPr="00C21DFA">
              <w:rPr>
                <w:sz w:val="16"/>
                <w:szCs w:val="16"/>
              </w:rPr>
              <w:t>Speiseöl</w:t>
            </w:r>
          </w:p>
        </w:tc>
        <w:tc>
          <w:tcPr>
            <w:tcW w:w="998" w:type="dxa"/>
            <w:vAlign w:val="center"/>
            <w:hideMark/>
          </w:tcPr>
          <w:p w14:paraId="0B5F92FF" w14:textId="7C0C9B5C"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6C96F10A" w14:textId="21460DA4"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75A9F382" w14:textId="77777777" w:rsidR="00324597" w:rsidRPr="00C21DFA" w:rsidRDefault="00324597" w:rsidP="00324597">
            <w:pPr>
              <w:spacing w:after="0" w:line="240" w:lineRule="auto"/>
              <w:rPr>
                <w:sz w:val="16"/>
                <w:szCs w:val="16"/>
              </w:rPr>
            </w:pPr>
          </w:p>
        </w:tc>
        <w:tc>
          <w:tcPr>
            <w:tcW w:w="295" w:type="dxa"/>
            <w:noWrap/>
            <w:vAlign w:val="center"/>
            <w:hideMark/>
          </w:tcPr>
          <w:p w14:paraId="13EFAB34" w14:textId="77777777" w:rsidR="00324597" w:rsidRPr="00C21DFA" w:rsidRDefault="00324597" w:rsidP="00324597">
            <w:pPr>
              <w:spacing w:after="0" w:line="240" w:lineRule="auto"/>
              <w:rPr>
                <w:sz w:val="16"/>
                <w:szCs w:val="16"/>
              </w:rPr>
            </w:pPr>
          </w:p>
        </w:tc>
        <w:tc>
          <w:tcPr>
            <w:tcW w:w="295" w:type="dxa"/>
            <w:noWrap/>
            <w:vAlign w:val="center"/>
            <w:hideMark/>
          </w:tcPr>
          <w:p w14:paraId="6C87AFCC" w14:textId="77777777" w:rsidR="00324597" w:rsidRPr="00C21DFA" w:rsidRDefault="00324597" w:rsidP="00324597">
            <w:pPr>
              <w:spacing w:after="0" w:line="240" w:lineRule="auto"/>
              <w:rPr>
                <w:sz w:val="16"/>
                <w:szCs w:val="16"/>
              </w:rPr>
            </w:pPr>
          </w:p>
        </w:tc>
        <w:tc>
          <w:tcPr>
            <w:tcW w:w="5770" w:type="dxa"/>
            <w:vAlign w:val="center"/>
            <w:hideMark/>
          </w:tcPr>
          <w:p w14:paraId="2C701102" w14:textId="77777777" w:rsidR="00324597" w:rsidRPr="008B3876" w:rsidRDefault="00324597" w:rsidP="00324597">
            <w:pPr>
              <w:spacing w:after="0" w:line="240" w:lineRule="auto"/>
              <w:rPr>
                <w:sz w:val="16"/>
                <w:szCs w:val="16"/>
              </w:rPr>
            </w:pPr>
          </w:p>
        </w:tc>
        <w:tc>
          <w:tcPr>
            <w:tcW w:w="851" w:type="dxa"/>
            <w:vAlign w:val="center"/>
          </w:tcPr>
          <w:p w14:paraId="0B2049C5" w14:textId="77777777" w:rsidR="00324597" w:rsidRPr="00C21DFA" w:rsidRDefault="00324597" w:rsidP="00324597">
            <w:pPr>
              <w:spacing w:after="0" w:line="240" w:lineRule="auto"/>
              <w:jc w:val="center"/>
              <w:rPr>
                <w:sz w:val="16"/>
                <w:szCs w:val="16"/>
              </w:rPr>
            </w:pPr>
          </w:p>
        </w:tc>
        <w:tc>
          <w:tcPr>
            <w:tcW w:w="881" w:type="dxa"/>
            <w:vAlign w:val="center"/>
          </w:tcPr>
          <w:p w14:paraId="1B3F2BA0" w14:textId="77777777" w:rsidR="00324597" w:rsidRPr="00C21DFA" w:rsidRDefault="00324597" w:rsidP="00324597">
            <w:pPr>
              <w:spacing w:after="0" w:line="240" w:lineRule="auto"/>
              <w:jc w:val="center"/>
              <w:rPr>
                <w:sz w:val="16"/>
                <w:szCs w:val="16"/>
              </w:rPr>
            </w:pPr>
          </w:p>
        </w:tc>
        <w:tc>
          <w:tcPr>
            <w:tcW w:w="2693" w:type="dxa"/>
            <w:vAlign w:val="center"/>
            <w:hideMark/>
          </w:tcPr>
          <w:p w14:paraId="624942C8" w14:textId="443408B7" w:rsidR="00324597" w:rsidRPr="00C21DFA" w:rsidRDefault="00324597" w:rsidP="00324597">
            <w:pPr>
              <w:spacing w:after="0" w:line="240" w:lineRule="auto"/>
              <w:rPr>
                <w:sz w:val="16"/>
                <w:szCs w:val="16"/>
              </w:rPr>
            </w:pPr>
            <w:r w:rsidRPr="00C21DFA">
              <w:rPr>
                <w:sz w:val="16"/>
                <w:szCs w:val="16"/>
              </w:rPr>
              <w:t>Schaumverhütungsmittel (XXXVI: B VI 13)</w:t>
            </w:r>
          </w:p>
        </w:tc>
      </w:tr>
      <w:tr w:rsidR="00324597" w:rsidRPr="00C21DFA" w14:paraId="427FA323" w14:textId="77777777" w:rsidTr="00AB6E52">
        <w:trPr>
          <w:trHeight w:val="255"/>
          <w:tblHeader/>
        </w:trPr>
        <w:tc>
          <w:tcPr>
            <w:tcW w:w="562" w:type="dxa"/>
            <w:vAlign w:val="center"/>
          </w:tcPr>
          <w:p w14:paraId="54AB8F36" w14:textId="1927109B" w:rsidR="00324597" w:rsidRPr="00324597" w:rsidRDefault="00324597" w:rsidP="00AB6E52">
            <w:pPr>
              <w:spacing w:after="0" w:line="240" w:lineRule="auto"/>
              <w:rPr>
                <w:sz w:val="16"/>
                <w:szCs w:val="16"/>
              </w:rPr>
            </w:pPr>
            <w:r w:rsidRPr="00324597">
              <w:rPr>
                <w:sz w:val="16"/>
                <w:szCs w:val="16"/>
              </w:rPr>
              <w:t>H 17</w:t>
            </w:r>
          </w:p>
        </w:tc>
        <w:tc>
          <w:tcPr>
            <w:tcW w:w="2552" w:type="dxa"/>
            <w:vAlign w:val="center"/>
          </w:tcPr>
          <w:p w14:paraId="407A37C9" w14:textId="63C81248" w:rsidR="00324597" w:rsidRPr="00C21DFA" w:rsidRDefault="00324597" w:rsidP="00324597">
            <w:pPr>
              <w:spacing w:after="0" w:line="240" w:lineRule="auto"/>
              <w:rPr>
                <w:sz w:val="16"/>
                <w:szCs w:val="16"/>
              </w:rPr>
            </w:pPr>
            <w:r w:rsidRPr="00C21DFA">
              <w:rPr>
                <w:sz w:val="16"/>
                <w:szCs w:val="16"/>
              </w:rPr>
              <w:t>Natrium-di-(2-ethylhexyl)-sulfosuccinat</w:t>
            </w:r>
          </w:p>
        </w:tc>
        <w:tc>
          <w:tcPr>
            <w:tcW w:w="998" w:type="dxa"/>
            <w:vAlign w:val="center"/>
            <w:hideMark/>
          </w:tcPr>
          <w:p w14:paraId="54A1F803" w14:textId="09267F66" w:rsidR="00324597" w:rsidRPr="00C21DFA" w:rsidRDefault="00324597" w:rsidP="00324597">
            <w:pPr>
              <w:spacing w:after="0" w:line="240" w:lineRule="auto"/>
              <w:rPr>
                <w:sz w:val="16"/>
                <w:szCs w:val="16"/>
              </w:rPr>
            </w:pPr>
            <w:r w:rsidRPr="00C21DFA">
              <w:rPr>
                <w:sz w:val="16"/>
                <w:szCs w:val="16"/>
              </w:rPr>
              <w:t>577-11-7</w:t>
            </w:r>
          </w:p>
        </w:tc>
        <w:tc>
          <w:tcPr>
            <w:tcW w:w="295" w:type="dxa"/>
            <w:noWrap/>
            <w:vAlign w:val="center"/>
            <w:hideMark/>
          </w:tcPr>
          <w:p w14:paraId="64B46C6B" w14:textId="0B46E48E"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78B04332" w14:textId="42F8953B" w:rsidR="00324597" w:rsidRPr="00C21DFA" w:rsidRDefault="00324597" w:rsidP="00324597">
            <w:pPr>
              <w:spacing w:after="0" w:line="240" w:lineRule="auto"/>
              <w:rPr>
                <w:sz w:val="16"/>
                <w:szCs w:val="16"/>
              </w:rPr>
            </w:pPr>
          </w:p>
        </w:tc>
        <w:tc>
          <w:tcPr>
            <w:tcW w:w="295" w:type="dxa"/>
            <w:noWrap/>
            <w:vAlign w:val="center"/>
            <w:hideMark/>
          </w:tcPr>
          <w:p w14:paraId="1D0EDECF" w14:textId="77777777" w:rsidR="00324597" w:rsidRPr="00C21DFA" w:rsidRDefault="00324597" w:rsidP="00324597">
            <w:pPr>
              <w:spacing w:after="0" w:line="240" w:lineRule="auto"/>
              <w:rPr>
                <w:sz w:val="16"/>
                <w:szCs w:val="16"/>
              </w:rPr>
            </w:pPr>
          </w:p>
        </w:tc>
        <w:tc>
          <w:tcPr>
            <w:tcW w:w="295" w:type="dxa"/>
            <w:noWrap/>
            <w:vAlign w:val="center"/>
            <w:hideMark/>
          </w:tcPr>
          <w:p w14:paraId="5E867899" w14:textId="77777777" w:rsidR="00324597" w:rsidRPr="00C21DFA" w:rsidRDefault="00324597" w:rsidP="00324597">
            <w:pPr>
              <w:spacing w:after="0" w:line="240" w:lineRule="auto"/>
              <w:rPr>
                <w:sz w:val="16"/>
                <w:szCs w:val="16"/>
              </w:rPr>
            </w:pPr>
          </w:p>
        </w:tc>
        <w:tc>
          <w:tcPr>
            <w:tcW w:w="5770" w:type="dxa"/>
            <w:vAlign w:val="center"/>
            <w:hideMark/>
          </w:tcPr>
          <w:p w14:paraId="67CD77C5" w14:textId="028BA9AA" w:rsidR="00324597" w:rsidRPr="008B3876" w:rsidRDefault="00324597" w:rsidP="00324597">
            <w:pPr>
              <w:spacing w:after="0" w:line="240" w:lineRule="auto"/>
              <w:rPr>
                <w:sz w:val="16"/>
                <w:szCs w:val="16"/>
              </w:rPr>
            </w:pPr>
            <w:r w:rsidRPr="008B3876">
              <w:rPr>
                <w:sz w:val="16"/>
                <w:szCs w:val="16"/>
              </w:rPr>
              <w:t>höchstens 0,001 %, bezogen auf den trockenen Faserstoff</w:t>
            </w:r>
          </w:p>
        </w:tc>
        <w:tc>
          <w:tcPr>
            <w:tcW w:w="851" w:type="dxa"/>
            <w:vAlign w:val="center"/>
          </w:tcPr>
          <w:p w14:paraId="44FFF5DA" w14:textId="77777777" w:rsidR="00324597" w:rsidRPr="00C21DFA" w:rsidRDefault="00324597" w:rsidP="00324597">
            <w:pPr>
              <w:spacing w:after="0" w:line="240" w:lineRule="auto"/>
              <w:jc w:val="center"/>
              <w:rPr>
                <w:sz w:val="16"/>
                <w:szCs w:val="16"/>
              </w:rPr>
            </w:pPr>
          </w:p>
        </w:tc>
        <w:tc>
          <w:tcPr>
            <w:tcW w:w="881" w:type="dxa"/>
            <w:vAlign w:val="center"/>
          </w:tcPr>
          <w:p w14:paraId="06E99132" w14:textId="77777777" w:rsidR="00324597" w:rsidRPr="00C21DFA" w:rsidRDefault="00324597" w:rsidP="00324597">
            <w:pPr>
              <w:spacing w:after="0" w:line="240" w:lineRule="auto"/>
              <w:jc w:val="center"/>
              <w:rPr>
                <w:sz w:val="16"/>
                <w:szCs w:val="16"/>
              </w:rPr>
            </w:pPr>
          </w:p>
        </w:tc>
        <w:tc>
          <w:tcPr>
            <w:tcW w:w="2693" w:type="dxa"/>
            <w:vAlign w:val="center"/>
            <w:hideMark/>
          </w:tcPr>
          <w:p w14:paraId="5078B9E0" w14:textId="52F1EBCF" w:rsidR="00324597" w:rsidRPr="00C21DFA" w:rsidRDefault="00324597" w:rsidP="00324597">
            <w:pPr>
              <w:spacing w:after="0" w:line="240" w:lineRule="auto"/>
              <w:rPr>
                <w:sz w:val="16"/>
                <w:szCs w:val="16"/>
              </w:rPr>
            </w:pPr>
            <w:r w:rsidRPr="00C21DFA">
              <w:rPr>
                <w:sz w:val="16"/>
                <w:szCs w:val="16"/>
              </w:rPr>
              <w:t>Schaumverhütungsmittel (XXXVI: B VI 14)</w:t>
            </w:r>
          </w:p>
        </w:tc>
      </w:tr>
      <w:tr w:rsidR="00324597" w:rsidRPr="00C21DFA" w14:paraId="3BEB0CD0" w14:textId="77777777" w:rsidTr="00AB6E52">
        <w:trPr>
          <w:trHeight w:val="255"/>
          <w:tblHeader/>
        </w:trPr>
        <w:tc>
          <w:tcPr>
            <w:tcW w:w="562" w:type="dxa"/>
            <w:vAlign w:val="center"/>
          </w:tcPr>
          <w:p w14:paraId="35A24A9C" w14:textId="0AB4BFBC" w:rsidR="00324597" w:rsidRPr="00324597" w:rsidRDefault="00324597" w:rsidP="00AB6E52">
            <w:pPr>
              <w:spacing w:after="0" w:line="240" w:lineRule="auto"/>
              <w:rPr>
                <w:sz w:val="16"/>
                <w:szCs w:val="16"/>
              </w:rPr>
            </w:pPr>
            <w:r w:rsidRPr="00324597">
              <w:rPr>
                <w:sz w:val="16"/>
                <w:szCs w:val="16"/>
              </w:rPr>
              <w:t>H 18</w:t>
            </w:r>
          </w:p>
        </w:tc>
        <w:tc>
          <w:tcPr>
            <w:tcW w:w="2552" w:type="dxa"/>
            <w:vAlign w:val="center"/>
          </w:tcPr>
          <w:p w14:paraId="3D105D45" w14:textId="0D723DBC" w:rsidR="00324597" w:rsidRPr="00C21DFA" w:rsidRDefault="00324597" w:rsidP="00324597">
            <w:pPr>
              <w:spacing w:after="0" w:line="240" w:lineRule="auto"/>
              <w:rPr>
                <w:sz w:val="16"/>
                <w:szCs w:val="16"/>
              </w:rPr>
            </w:pPr>
            <w:r w:rsidRPr="00C21DFA">
              <w:rPr>
                <w:sz w:val="16"/>
                <w:szCs w:val="16"/>
              </w:rPr>
              <w:t>Poly-(ω-hydroxy-(polyoxyethylen-polyoxypropylen-propyl)methylsiloxan)-co-polydimethylsiloxan Reaktionsprodukt mit Hexamethylendiisocyanat</w:t>
            </w:r>
          </w:p>
        </w:tc>
        <w:tc>
          <w:tcPr>
            <w:tcW w:w="998" w:type="dxa"/>
            <w:vAlign w:val="center"/>
            <w:hideMark/>
          </w:tcPr>
          <w:p w14:paraId="2E1514CB" w14:textId="2BBAEC84" w:rsidR="00324597" w:rsidRPr="00C21DFA" w:rsidRDefault="00324597" w:rsidP="00324597">
            <w:pPr>
              <w:spacing w:after="0" w:line="240" w:lineRule="auto"/>
              <w:rPr>
                <w:sz w:val="16"/>
                <w:szCs w:val="16"/>
              </w:rPr>
            </w:pPr>
            <w:r w:rsidRPr="00C21DFA">
              <w:rPr>
                <w:sz w:val="16"/>
                <w:szCs w:val="16"/>
              </w:rPr>
              <w:t>1072943-66-8</w:t>
            </w:r>
          </w:p>
        </w:tc>
        <w:tc>
          <w:tcPr>
            <w:tcW w:w="295" w:type="dxa"/>
            <w:noWrap/>
            <w:vAlign w:val="center"/>
            <w:hideMark/>
          </w:tcPr>
          <w:p w14:paraId="79CB8C94" w14:textId="4DAF359B"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0DD0BFF" w14:textId="77777777" w:rsidR="00324597" w:rsidRPr="00C21DFA" w:rsidRDefault="00324597" w:rsidP="00324597">
            <w:pPr>
              <w:spacing w:after="0" w:line="240" w:lineRule="auto"/>
              <w:rPr>
                <w:sz w:val="16"/>
                <w:szCs w:val="16"/>
              </w:rPr>
            </w:pPr>
          </w:p>
        </w:tc>
        <w:tc>
          <w:tcPr>
            <w:tcW w:w="295" w:type="dxa"/>
            <w:noWrap/>
            <w:vAlign w:val="center"/>
            <w:hideMark/>
          </w:tcPr>
          <w:p w14:paraId="0B21DD6D" w14:textId="77777777" w:rsidR="00324597" w:rsidRPr="00C21DFA" w:rsidRDefault="00324597" w:rsidP="00324597">
            <w:pPr>
              <w:spacing w:after="0" w:line="240" w:lineRule="auto"/>
              <w:rPr>
                <w:sz w:val="16"/>
                <w:szCs w:val="16"/>
              </w:rPr>
            </w:pPr>
          </w:p>
        </w:tc>
        <w:tc>
          <w:tcPr>
            <w:tcW w:w="295" w:type="dxa"/>
            <w:noWrap/>
            <w:vAlign w:val="center"/>
            <w:hideMark/>
          </w:tcPr>
          <w:p w14:paraId="2D386362" w14:textId="77777777" w:rsidR="00324597" w:rsidRPr="00C21DFA" w:rsidRDefault="00324597" w:rsidP="00324597">
            <w:pPr>
              <w:spacing w:after="0" w:line="240" w:lineRule="auto"/>
              <w:rPr>
                <w:sz w:val="16"/>
                <w:szCs w:val="16"/>
              </w:rPr>
            </w:pPr>
          </w:p>
        </w:tc>
        <w:tc>
          <w:tcPr>
            <w:tcW w:w="5770" w:type="dxa"/>
            <w:vAlign w:val="center"/>
            <w:hideMark/>
          </w:tcPr>
          <w:p w14:paraId="674976B3" w14:textId="77777777" w:rsidR="00324597" w:rsidRPr="008B3876" w:rsidRDefault="00324597" w:rsidP="00324597">
            <w:pPr>
              <w:spacing w:after="0" w:line="240" w:lineRule="auto"/>
              <w:rPr>
                <w:sz w:val="16"/>
                <w:szCs w:val="16"/>
              </w:rPr>
            </w:pPr>
            <w:r w:rsidRPr="008B3876">
              <w:rPr>
                <w:sz w:val="16"/>
                <w:szCs w:val="16"/>
              </w:rPr>
              <w:t>höchstens 0,0004 %, bezogen auf den trockenen Faserstoff</w:t>
            </w:r>
          </w:p>
        </w:tc>
        <w:tc>
          <w:tcPr>
            <w:tcW w:w="851" w:type="dxa"/>
            <w:vAlign w:val="center"/>
          </w:tcPr>
          <w:p w14:paraId="2CA0D3C5" w14:textId="77777777" w:rsidR="00324597" w:rsidRPr="00C21DFA" w:rsidRDefault="00324597" w:rsidP="00324597">
            <w:pPr>
              <w:spacing w:after="0" w:line="240" w:lineRule="auto"/>
              <w:jc w:val="center"/>
              <w:rPr>
                <w:sz w:val="16"/>
                <w:szCs w:val="16"/>
              </w:rPr>
            </w:pPr>
          </w:p>
        </w:tc>
        <w:tc>
          <w:tcPr>
            <w:tcW w:w="881" w:type="dxa"/>
            <w:vAlign w:val="center"/>
          </w:tcPr>
          <w:p w14:paraId="7F2DD45B" w14:textId="77777777" w:rsidR="00324597" w:rsidRPr="00C21DFA" w:rsidRDefault="00324597" w:rsidP="00324597">
            <w:pPr>
              <w:spacing w:after="0" w:line="240" w:lineRule="auto"/>
              <w:jc w:val="center"/>
              <w:rPr>
                <w:sz w:val="16"/>
                <w:szCs w:val="16"/>
              </w:rPr>
            </w:pPr>
          </w:p>
        </w:tc>
        <w:tc>
          <w:tcPr>
            <w:tcW w:w="2693" w:type="dxa"/>
            <w:vAlign w:val="center"/>
            <w:hideMark/>
          </w:tcPr>
          <w:p w14:paraId="085B918A" w14:textId="4973EBE7" w:rsidR="00324597" w:rsidRPr="00C21DFA" w:rsidRDefault="00324597" w:rsidP="00324597">
            <w:pPr>
              <w:spacing w:after="0" w:line="240" w:lineRule="auto"/>
              <w:rPr>
                <w:sz w:val="16"/>
                <w:szCs w:val="16"/>
              </w:rPr>
            </w:pPr>
            <w:r w:rsidRPr="00C21DFA">
              <w:rPr>
                <w:sz w:val="16"/>
                <w:szCs w:val="16"/>
              </w:rPr>
              <w:t>Schaumverhütungsmittel (XXXVI: B VI 15)</w:t>
            </w:r>
          </w:p>
        </w:tc>
      </w:tr>
      <w:tr w:rsidR="00324597" w:rsidRPr="00C21DFA" w14:paraId="75A9EB6F" w14:textId="77777777" w:rsidTr="00AB6E52">
        <w:trPr>
          <w:trHeight w:val="255"/>
          <w:tblHeader/>
        </w:trPr>
        <w:tc>
          <w:tcPr>
            <w:tcW w:w="562" w:type="dxa"/>
            <w:vAlign w:val="center"/>
          </w:tcPr>
          <w:p w14:paraId="43574B73" w14:textId="532C5654" w:rsidR="00324597" w:rsidRPr="00324597" w:rsidRDefault="00324597" w:rsidP="00AB6E52">
            <w:pPr>
              <w:spacing w:after="0" w:line="240" w:lineRule="auto"/>
              <w:rPr>
                <w:sz w:val="16"/>
                <w:szCs w:val="16"/>
              </w:rPr>
            </w:pPr>
            <w:r w:rsidRPr="00324597">
              <w:rPr>
                <w:sz w:val="16"/>
                <w:szCs w:val="16"/>
              </w:rPr>
              <w:t>H 19</w:t>
            </w:r>
          </w:p>
        </w:tc>
        <w:tc>
          <w:tcPr>
            <w:tcW w:w="2552" w:type="dxa"/>
            <w:vAlign w:val="center"/>
          </w:tcPr>
          <w:p w14:paraId="4A752B07" w14:textId="72B70626" w:rsidR="00324597" w:rsidRPr="00C21DFA" w:rsidRDefault="00324597" w:rsidP="00324597">
            <w:pPr>
              <w:spacing w:after="0" w:line="240" w:lineRule="auto"/>
              <w:rPr>
                <w:sz w:val="16"/>
                <w:szCs w:val="16"/>
              </w:rPr>
            </w:pPr>
            <w:r w:rsidRPr="00C21DFA">
              <w:rPr>
                <w:sz w:val="16"/>
                <w:szCs w:val="16"/>
              </w:rPr>
              <w:t>Polypropylenglycol</w:t>
            </w:r>
          </w:p>
        </w:tc>
        <w:tc>
          <w:tcPr>
            <w:tcW w:w="998" w:type="dxa"/>
            <w:vAlign w:val="center"/>
            <w:hideMark/>
          </w:tcPr>
          <w:p w14:paraId="06F643FC" w14:textId="24F21C29" w:rsidR="00324597" w:rsidRPr="00C21DFA" w:rsidRDefault="00324597" w:rsidP="00324597">
            <w:pPr>
              <w:spacing w:after="0" w:line="240" w:lineRule="auto"/>
              <w:rPr>
                <w:sz w:val="16"/>
                <w:szCs w:val="16"/>
              </w:rPr>
            </w:pPr>
            <w:r w:rsidRPr="00C21DFA">
              <w:rPr>
                <w:sz w:val="16"/>
                <w:szCs w:val="16"/>
              </w:rPr>
              <w:t>25322-69-4</w:t>
            </w:r>
          </w:p>
        </w:tc>
        <w:tc>
          <w:tcPr>
            <w:tcW w:w="295" w:type="dxa"/>
            <w:noWrap/>
            <w:vAlign w:val="center"/>
            <w:hideMark/>
          </w:tcPr>
          <w:p w14:paraId="309ADFC8" w14:textId="3724D57A"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4087CF34" w14:textId="77777777" w:rsidR="00324597" w:rsidRPr="00C21DFA" w:rsidRDefault="00324597" w:rsidP="00324597">
            <w:pPr>
              <w:spacing w:after="0" w:line="240" w:lineRule="auto"/>
              <w:rPr>
                <w:sz w:val="16"/>
                <w:szCs w:val="16"/>
              </w:rPr>
            </w:pPr>
          </w:p>
        </w:tc>
        <w:tc>
          <w:tcPr>
            <w:tcW w:w="295" w:type="dxa"/>
            <w:noWrap/>
            <w:vAlign w:val="center"/>
            <w:hideMark/>
          </w:tcPr>
          <w:p w14:paraId="3524C5AC" w14:textId="77777777" w:rsidR="00324597" w:rsidRPr="00C21DFA" w:rsidRDefault="00324597" w:rsidP="00324597">
            <w:pPr>
              <w:spacing w:after="0" w:line="240" w:lineRule="auto"/>
              <w:rPr>
                <w:sz w:val="16"/>
                <w:szCs w:val="16"/>
              </w:rPr>
            </w:pPr>
          </w:p>
        </w:tc>
        <w:tc>
          <w:tcPr>
            <w:tcW w:w="295" w:type="dxa"/>
            <w:noWrap/>
            <w:vAlign w:val="center"/>
            <w:hideMark/>
          </w:tcPr>
          <w:p w14:paraId="5EC031C5" w14:textId="77777777" w:rsidR="00324597" w:rsidRPr="00C21DFA" w:rsidRDefault="00324597" w:rsidP="00324597">
            <w:pPr>
              <w:spacing w:after="0" w:line="240" w:lineRule="auto"/>
              <w:rPr>
                <w:sz w:val="16"/>
                <w:szCs w:val="16"/>
              </w:rPr>
            </w:pPr>
          </w:p>
        </w:tc>
        <w:tc>
          <w:tcPr>
            <w:tcW w:w="5770" w:type="dxa"/>
            <w:vAlign w:val="center"/>
            <w:hideMark/>
          </w:tcPr>
          <w:p w14:paraId="0E424E0D" w14:textId="77777777" w:rsidR="00324597" w:rsidRPr="008B3876" w:rsidRDefault="00324597" w:rsidP="00324597">
            <w:pPr>
              <w:spacing w:after="0" w:line="240" w:lineRule="auto"/>
              <w:rPr>
                <w:sz w:val="16"/>
                <w:szCs w:val="16"/>
              </w:rPr>
            </w:pPr>
            <w:r w:rsidRPr="008B3876">
              <w:rPr>
                <w:sz w:val="16"/>
                <w:szCs w:val="16"/>
              </w:rPr>
              <w:t>höchstens 1 mg/dm</w:t>
            </w:r>
            <w:r w:rsidRPr="008B3876">
              <w:rPr>
                <w:sz w:val="16"/>
                <w:szCs w:val="16"/>
                <w:vertAlign w:val="superscript"/>
              </w:rPr>
              <w:t>2</w:t>
            </w:r>
          </w:p>
        </w:tc>
        <w:tc>
          <w:tcPr>
            <w:tcW w:w="851" w:type="dxa"/>
            <w:vAlign w:val="center"/>
          </w:tcPr>
          <w:p w14:paraId="74E169E2" w14:textId="77777777" w:rsidR="00324597" w:rsidRPr="00C21DFA" w:rsidRDefault="00324597" w:rsidP="00324597">
            <w:pPr>
              <w:spacing w:after="0" w:line="240" w:lineRule="auto"/>
              <w:jc w:val="center"/>
              <w:rPr>
                <w:sz w:val="16"/>
                <w:szCs w:val="16"/>
              </w:rPr>
            </w:pPr>
          </w:p>
        </w:tc>
        <w:tc>
          <w:tcPr>
            <w:tcW w:w="881" w:type="dxa"/>
            <w:vAlign w:val="center"/>
          </w:tcPr>
          <w:p w14:paraId="445028D8" w14:textId="77777777" w:rsidR="00324597" w:rsidRPr="00C21DFA" w:rsidRDefault="00324597" w:rsidP="00324597">
            <w:pPr>
              <w:spacing w:after="0" w:line="240" w:lineRule="auto"/>
              <w:jc w:val="center"/>
              <w:rPr>
                <w:sz w:val="16"/>
                <w:szCs w:val="16"/>
              </w:rPr>
            </w:pPr>
          </w:p>
        </w:tc>
        <w:tc>
          <w:tcPr>
            <w:tcW w:w="2693" w:type="dxa"/>
            <w:vAlign w:val="center"/>
            <w:hideMark/>
          </w:tcPr>
          <w:p w14:paraId="20B90963" w14:textId="1C38A64A" w:rsidR="00324597" w:rsidRPr="00C21DFA" w:rsidRDefault="00324597" w:rsidP="00324597">
            <w:pPr>
              <w:spacing w:after="0" w:line="240" w:lineRule="auto"/>
              <w:rPr>
                <w:sz w:val="16"/>
                <w:szCs w:val="16"/>
              </w:rPr>
            </w:pPr>
            <w:r w:rsidRPr="00C21DFA">
              <w:rPr>
                <w:sz w:val="16"/>
                <w:szCs w:val="16"/>
              </w:rPr>
              <w:t>Schaumverhütungsmittel (XXXVI: B VI 16)</w:t>
            </w:r>
          </w:p>
        </w:tc>
      </w:tr>
      <w:tr w:rsidR="00324597" w:rsidRPr="00C21DFA" w14:paraId="3FD26CA6" w14:textId="77777777" w:rsidTr="00AB6E52">
        <w:trPr>
          <w:trHeight w:val="255"/>
          <w:tblHeader/>
        </w:trPr>
        <w:tc>
          <w:tcPr>
            <w:tcW w:w="562" w:type="dxa"/>
            <w:vAlign w:val="center"/>
          </w:tcPr>
          <w:p w14:paraId="12BA04AD" w14:textId="66F8B5D8" w:rsidR="00324597" w:rsidRPr="00324597" w:rsidRDefault="00324597" w:rsidP="00AB6E52">
            <w:pPr>
              <w:spacing w:after="0" w:line="240" w:lineRule="auto"/>
              <w:rPr>
                <w:sz w:val="16"/>
                <w:szCs w:val="16"/>
              </w:rPr>
            </w:pPr>
            <w:r w:rsidRPr="00324597">
              <w:rPr>
                <w:sz w:val="16"/>
                <w:szCs w:val="16"/>
              </w:rPr>
              <w:t>H 20</w:t>
            </w:r>
          </w:p>
        </w:tc>
        <w:tc>
          <w:tcPr>
            <w:tcW w:w="2552" w:type="dxa"/>
            <w:vAlign w:val="center"/>
          </w:tcPr>
          <w:p w14:paraId="08E7AAD9" w14:textId="7273CA20" w:rsidR="00324597" w:rsidRPr="00C21DFA" w:rsidRDefault="00324597" w:rsidP="00324597">
            <w:pPr>
              <w:spacing w:after="0" w:line="240" w:lineRule="auto"/>
              <w:rPr>
                <w:sz w:val="16"/>
                <w:szCs w:val="16"/>
              </w:rPr>
            </w:pPr>
            <w:r w:rsidRPr="00C21DFA">
              <w:rPr>
                <w:sz w:val="16"/>
                <w:szCs w:val="16"/>
              </w:rPr>
              <w:t>Poly(ethylenpropylen)glycol</w:t>
            </w:r>
          </w:p>
        </w:tc>
        <w:tc>
          <w:tcPr>
            <w:tcW w:w="998" w:type="dxa"/>
            <w:vAlign w:val="center"/>
            <w:hideMark/>
          </w:tcPr>
          <w:p w14:paraId="0552245D" w14:textId="654E1993" w:rsidR="00324597" w:rsidRPr="00C21DFA" w:rsidRDefault="00324597" w:rsidP="00324597">
            <w:pPr>
              <w:spacing w:after="0" w:line="240" w:lineRule="auto"/>
              <w:rPr>
                <w:sz w:val="16"/>
                <w:szCs w:val="16"/>
              </w:rPr>
            </w:pPr>
            <w:r w:rsidRPr="00C21DFA">
              <w:rPr>
                <w:sz w:val="16"/>
                <w:szCs w:val="16"/>
              </w:rPr>
              <w:t>9003-11-6</w:t>
            </w:r>
            <w:r w:rsidRPr="00C21DFA">
              <w:rPr>
                <w:sz w:val="16"/>
                <w:szCs w:val="16"/>
              </w:rPr>
              <w:br/>
              <w:t>106392-12-5</w:t>
            </w:r>
          </w:p>
        </w:tc>
        <w:tc>
          <w:tcPr>
            <w:tcW w:w="295" w:type="dxa"/>
            <w:noWrap/>
            <w:vAlign w:val="center"/>
            <w:hideMark/>
          </w:tcPr>
          <w:p w14:paraId="3B49AA26" w14:textId="79E2ECDC"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4114DA6" w14:textId="77777777" w:rsidR="00324597" w:rsidRPr="00C21DFA" w:rsidRDefault="00324597" w:rsidP="00324597">
            <w:pPr>
              <w:spacing w:after="0" w:line="240" w:lineRule="auto"/>
              <w:rPr>
                <w:sz w:val="16"/>
                <w:szCs w:val="16"/>
              </w:rPr>
            </w:pPr>
          </w:p>
        </w:tc>
        <w:tc>
          <w:tcPr>
            <w:tcW w:w="295" w:type="dxa"/>
            <w:noWrap/>
            <w:vAlign w:val="center"/>
            <w:hideMark/>
          </w:tcPr>
          <w:p w14:paraId="76DC849C" w14:textId="77777777" w:rsidR="00324597" w:rsidRPr="00C21DFA" w:rsidRDefault="00324597" w:rsidP="00324597">
            <w:pPr>
              <w:spacing w:after="0" w:line="240" w:lineRule="auto"/>
              <w:rPr>
                <w:sz w:val="16"/>
                <w:szCs w:val="16"/>
              </w:rPr>
            </w:pPr>
          </w:p>
        </w:tc>
        <w:tc>
          <w:tcPr>
            <w:tcW w:w="295" w:type="dxa"/>
            <w:noWrap/>
            <w:vAlign w:val="center"/>
            <w:hideMark/>
          </w:tcPr>
          <w:p w14:paraId="04D8546E" w14:textId="77777777" w:rsidR="00324597" w:rsidRPr="00C21DFA" w:rsidRDefault="00324597" w:rsidP="00324597">
            <w:pPr>
              <w:spacing w:after="0" w:line="240" w:lineRule="auto"/>
              <w:rPr>
                <w:sz w:val="16"/>
                <w:szCs w:val="16"/>
              </w:rPr>
            </w:pPr>
          </w:p>
        </w:tc>
        <w:tc>
          <w:tcPr>
            <w:tcW w:w="5770" w:type="dxa"/>
            <w:vAlign w:val="center"/>
            <w:hideMark/>
          </w:tcPr>
          <w:p w14:paraId="7A2BA7E5" w14:textId="77777777" w:rsidR="00324597" w:rsidRPr="008B3876" w:rsidRDefault="00324597" w:rsidP="00324597">
            <w:pPr>
              <w:spacing w:after="0" w:line="240" w:lineRule="auto"/>
              <w:rPr>
                <w:sz w:val="16"/>
                <w:szCs w:val="16"/>
              </w:rPr>
            </w:pPr>
            <w:r w:rsidRPr="008B3876">
              <w:rPr>
                <w:sz w:val="16"/>
                <w:szCs w:val="16"/>
              </w:rPr>
              <w:t>höchstens 1 mg/dm</w:t>
            </w:r>
            <w:r w:rsidRPr="008B3876">
              <w:rPr>
                <w:sz w:val="16"/>
                <w:szCs w:val="16"/>
                <w:vertAlign w:val="superscript"/>
              </w:rPr>
              <w:t>2</w:t>
            </w:r>
          </w:p>
        </w:tc>
        <w:tc>
          <w:tcPr>
            <w:tcW w:w="851" w:type="dxa"/>
            <w:vAlign w:val="center"/>
          </w:tcPr>
          <w:p w14:paraId="765A1BAB" w14:textId="77777777" w:rsidR="00324597" w:rsidRPr="00C21DFA" w:rsidRDefault="00324597" w:rsidP="00324597">
            <w:pPr>
              <w:spacing w:after="0" w:line="240" w:lineRule="auto"/>
              <w:jc w:val="center"/>
              <w:rPr>
                <w:sz w:val="16"/>
                <w:szCs w:val="16"/>
              </w:rPr>
            </w:pPr>
          </w:p>
        </w:tc>
        <w:tc>
          <w:tcPr>
            <w:tcW w:w="881" w:type="dxa"/>
            <w:vAlign w:val="center"/>
          </w:tcPr>
          <w:p w14:paraId="57DA990E" w14:textId="77777777" w:rsidR="00324597" w:rsidRPr="00C21DFA" w:rsidRDefault="00324597" w:rsidP="00324597">
            <w:pPr>
              <w:spacing w:after="0" w:line="240" w:lineRule="auto"/>
              <w:jc w:val="center"/>
              <w:rPr>
                <w:sz w:val="16"/>
                <w:szCs w:val="16"/>
              </w:rPr>
            </w:pPr>
          </w:p>
        </w:tc>
        <w:tc>
          <w:tcPr>
            <w:tcW w:w="2693" w:type="dxa"/>
            <w:vAlign w:val="center"/>
            <w:hideMark/>
          </w:tcPr>
          <w:p w14:paraId="77D4F546" w14:textId="523BB6A4" w:rsidR="00324597" w:rsidRPr="00C21DFA" w:rsidRDefault="00324597" w:rsidP="00324597">
            <w:pPr>
              <w:spacing w:after="0" w:line="240" w:lineRule="auto"/>
              <w:rPr>
                <w:sz w:val="16"/>
                <w:szCs w:val="16"/>
              </w:rPr>
            </w:pPr>
            <w:r w:rsidRPr="00C21DFA">
              <w:rPr>
                <w:sz w:val="16"/>
                <w:szCs w:val="16"/>
              </w:rPr>
              <w:t>Schaumverhütungsmittel (XXXVI: B VI 17)</w:t>
            </w:r>
          </w:p>
        </w:tc>
      </w:tr>
      <w:tr w:rsidR="00324597" w:rsidRPr="005A3FC3" w14:paraId="49D98D7A" w14:textId="77777777" w:rsidTr="00AB6E52">
        <w:trPr>
          <w:trHeight w:val="255"/>
          <w:tblHeader/>
        </w:trPr>
        <w:tc>
          <w:tcPr>
            <w:tcW w:w="562" w:type="dxa"/>
            <w:vAlign w:val="center"/>
          </w:tcPr>
          <w:p w14:paraId="069EFDA4" w14:textId="6E651DCC" w:rsidR="00324597" w:rsidRPr="00324597" w:rsidRDefault="00324597" w:rsidP="00AB6E52">
            <w:pPr>
              <w:spacing w:after="0" w:line="240" w:lineRule="auto"/>
              <w:rPr>
                <w:sz w:val="16"/>
                <w:szCs w:val="16"/>
              </w:rPr>
            </w:pPr>
            <w:r w:rsidRPr="00324597">
              <w:rPr>
                <w:sz w:val="16"/>
                <w:szCs w:val="16"/>
              </w:rPr>
              <w:t>H 21</w:t>
            </w:r>
          </w:p>
        </w:tc>
        <w:tc>
          <w:tcPr>
            <w:tcW w:w="2552" w:type="dxa"/>
            <w:vAlign w:val="center"/>
          </w:tcPr>
          <w:p w14:paraId="0F86DFFE" w14:textId="5F1E243C" w:rsidR="00324597" w:rsidRPr="00C21DFA" w:rsidRDefault="00324597" w:rsidP="00324597">
            <w:pPr>
              <w:spacing w:after="0" w:line="240" w:lineRule="auto"/>
              <w:rPr>
                <w:sz w:val="16"/>
                <w:szCs w:val="16"/>
              </w:rPr>
            </w:pPr>
            <w:r w:rsidRPr="00C21DFA">
              <w:rPr>
                <w:sz w:val="16"/>
                <w:szCs w:val="16"/>
              </w:rPr>
              <w:t>2,4,7,9-Tetramethyl-5-decin-4,7-diol</w:t>
            </w:r>
          </w:p>
        </w:tc>
        <w:tc>
          <w:tcPr>
            <w:tcW w:w="998" w:type="dxa"/>
            <w:vAlign w:val="center"/>
            <w:hideMark/>
          </w:tcPr>
          <w:p w14:paraId="1C752E2F" w14:textId="1D214320" w:rsidR="00324597" w:rsidRPr="00C21DFA" w:rsidRDefault="00324597" w:rsidP="00324597">
            <w:pPr>
              <w:spacing w:after="0" w:line="240" w:lineRule="auto"/>
              <w:rPr>
                <w:sz w:val="16"/>
                <w:szCs w:val="16"/>
              </w:rPr>
            </w:pPr>
            <w:r w:rsidRPr="00C21DFA">
              <w:rPr>
                <w:sz w:val="16"/>
                <w:szCs w:val="16"/>
              </w:rPr>
              <w:t>126-86-3</w:t>
            </w:r>
          </w:p>
        </w:tc>
        <w:tc>
          <w:tcPr>
            <w:tcW w:w="295" w:type="dxa"/>
            <w:noWrap/>
            <w:vAlign w:val="center"/>
            <w:hideMark/>
          </w:tcPr>
          <w:p w14:paraId="56797DFD" w14:textId="09F2A9C4"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0DE3469A" w14:textId="4804E1C0"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31846CD" w14:textId="2B91813F"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356123E7" w14:textId="1D634E2A" w:rsidR="00324597" w:rsidRPr="00C21DFA" w:rsidRDefault="00324597" w:rsidP="00324597">
            <w:pPr>
              <w:spacing w:after="0" w:line="240" w:lineRule="auto"/>
              <w:rPr>
                <w:sz w:val="16"/>
                <w:szCs w:val="16"/>
              </w:rPr>
            </w:pPr>
            <w:r>
              <w:rPr>
                <w:sz w:val="16"/>
                <w:szCs w:val="16"/>
              </w:rPr>
              <w:t>X</w:t>
            </w:r>
          </w:p>
        </w:tc>
        <w:tc>
          <w:tcPr>
            <w:tcW w:w="5770" w:type="dxa"/>
            <w:vAlign w:val="center"/>
            <w:hideMark/>
          </w:tcPr>
          <w:p w14:paraId="6AAB314D" w14:textId="39EDEDC8" w:rsidR="00324597" w:rsidRPr="008B3876" w:rsidRDefault="00324597" w:rsidP="00324597">
            <w:pPr>
              <w:spacing w:after="0" w:line="240" w:lineRule="auto"/>
              <w:rPr>
                <w:sz w:val="16"/>
                <w:szCs w:val="16"/>
              </w:rPr>
            </w:pPr>
          </w:p>
        </w:tc>
        <w:tc>
          <w:tcPr>
            <w:tcW w:w="851" w:type="dxa"/>
            <w:vAlign w:val="center"/>
          </w:tcPr>
          <w:p w14:paraId="47A4621C" w14:textId="77777777" w:rsidR="00324597" w:rsidRPr="006454CE" w:rsidRDefault="00324597" w:rsidP="00324597">
            <w:pPr>
              <w:spacing w:after="0" w:line="240" w:lineRule="auto"/>
              <w:jc w:val="center"/>
              <w:rPr>
                <w:sz w:val="16"/>
                <w:szCs w:val="16"/>
              </w:rPr>
            </w:pPr>
          </w:p>
        </w:tc>
        <w:tc>
          <w:tcPr>
            <w:tcW w:w="881" w:type="dxa"/>
            <w:vAlign w:val="center"/>
          </w:tcPr>
          <w:p w14:paraId="2B3E4AFD" w14:textId="3A22A7D5" w:rsidR="00324597" w:rsidRPr="006454CE" w:rsidRDefault="00324597" w:rsidP="00324597">
            <w:pPr>
              <w:spacing w:after="0" w:line="240" w:lineRule="auto"/>
              <w:jc w:val="center"/>
              <w:rPr>
                <w:sz w:val="16"/>
                <w:szCs w:val="16"/>
              </w:rPr>
            </w:pPr>
            <w:r>
              <w:rPr>
                <w:sz w:val="16"/>
                <w:szCs w:val="16"/>
              </w:rPr>
              <w:t>#2</w:t>
            </w:r>
          </w:p>
        </w:tc>
        <w:tc>
          <w:tcPr>
            <w:tcW w:w="2693" w:type="dxa"/>
            <w:vAlign w:val="center"/>
            <w:hideMark/>
          </w:tcPr>
          <w:p w14:paraId="448F55C0" w14:textId="782E8201" w:rsidR="00324597" w:rsidRPr="00C21DFA" w:rsidRDefault="00324597" w:rsidP="00324597">
            <w:pPr>
              <w:spacing w:after="0" w:line="240" w:lineRule="auto"/>
              <w:rPr>
                <w:sz w:val="16"/>
                <w:szCs w:val="16"/>
                <w:lang w:val="en-GB"/>
              </w:rPr>
            </w:pPr>
            <w:r w:rsidRPr="00C21DFA">
              <w:rPr>
                <w:sz w:val="16"/>
                <w:szCs w:val="16"/>
                <w:lang w:val="en-GB"/>
              </w:rPr>
              <w:t>Schaumverhütungsmittel (XXXVI: B VI 18a, XXXVI/1: II F 1a, XXXVI/2: II F 7a, XXXVI/3: I B 6a)</w:t>
            </w:r>
          </w:p>
        </w:tc>
      </w:tr>
      <w:tr w:rsidR="00324597" w:rsidRPr="00C21DFA" w14:paraId="16B9DF6B" w14:textId="77777777" w:rsidTr="00AB6E52">
        <w:trPr>
          <w:trHeight w:val="255"/>
          <w:tblHeader/>
        </w:trPr>
        <w:tc>
          <w:tcPr>
            <w:tcW w:w="562" w:type="dxa"/>
            <w:vAlign w:val="center"/>
          </w:tcPr>
          <w:p w14:paraId="3A155C49" w14:textId="3834FE64" w:rsidR="00324597" w:rsidRPr="00324597" w:rsidRDefault="00324597" w:rsidP="00AB6E52">
            <w:pPr>
              <w:spacing w:after="0" w:line="240" w:lineRule="auto"/>
              <w:rPr>
                <w:sz w:val="16"/>
                <w:szCs w:val="16"/>
                <w:lang w:val="en-US"/>
              </w:rPr>
            </w:pPr>
            <w:r w:rsidRPr="00324597">
              <w:rPr>
                <w:sz w:val="16"/>
                <w:szCs w:val="16"/>
              </w:rPr>
              <w:lastRenderedPageBreak/>
              <w:t>H 22</w:t>
            </w:r>
          </w:p>
        </w:tc>
        <w:tc>
          <w:tcPr>
            <w:tcW w:w="2552" w:type="dxa"/>
            <w:vAlign w:val="center"/>
          </w:tcPr>
          <w:p w14:paraId="2A81C082" w14:textId="22610051" w:rsidR="00324597" w:rsidRPr="00C21DFA" w:rsidRDefault="00324597" w:rsidP="00324597">
            <w:pPr>
              <w:spacing w:after="0" w:line="240" w:lineRule="auto"/>
              <w:rPr>
                <w:sz w:val="16"/>
                <w:szCs w:val="16"/>
              </w:rPr>
            </w:pPr>
            <w:r w:rsidRPr="00C21DFA">
              <w:rPr>
                <w:sz w:val="16"/>
                <w:szCs w:val="16"/>
              </w:rPr>
              <w:t>3,6-Dimethyl-4-octin-3,6-diol</w:t>
            </w:r>
          </w:p>
        </w:tc>
        <w:tc>
          <w:tcPr>
            <w:tcW w:w="998" w:type="dxa"/>
            <w:vAlign w:val="center"/>
            <w:hideMark/>
          </w:tcPr>
          <w:p w14:paraId="608223A0" w14:textId="72CDFFE5" w:rsidR="00324597" w:rsidRPr="00C21DFA" w:rsidRDefault="00324597" w:rsidP="00324597">
            <w:pPr>
              <w:spacing w:after="0" w:line="240" w:lineRule="auto"/>
              <w:rPr>
                <w:sz w:val="16"/>
                <w:szCs w:val="16"/>
              </w:rPr>
            </w:pPr>
            <w:r w:rsidRPr="00C21DFA">
              <w:rPr>
                <w:sz w:val="16"/>
                <w:szCs w:val="16"/>
              </w:rPr>
              <w:t>78-66-0</w:t>
            </w:r>
          </w:p>
        </w:tc>
        <w:tc>
          <w:tcPr>
            <w:tcW w:w="295" w:type="dxa"/>
            <w:noWrap/>
            <w:vAlign w:val="center"/>
            <w:hideMark/>
          </w:tcPr>
          <w:p w14:paraId="7B9D996C" w14:textId="5AEC63F7"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813BE71" w14:textId="29207251"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587DD8C7" w14:textId="718B1958"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EF2416D" w14:textId="5293DB10" w:rsidR="00324597" w:rsidRPr="00C21DFA" w:rsidRDefault="00324597" w:rsidP="00324597">
            <w:pPr>
              <w:spacing w:after="0" w:line="240" w:lineRule="auto"/>
              <w:rPr>
                <w:sz w:val="16"/>
                <w:szCs w:val="16"/>
              </w:rPr>
            </w:pPr>
            <w:r>
              <w:rPr>
                <w:sz w:val="16"/>
                <w:szCs w:val="16"/>
              </w:rPr>
              <w:t>X</w:t>
            </w:r>
          </w:p>
        </w:tc>
        <w:tc>
          <w:tcPr>
            <w:tcW w:w="5770" w:type="dxa"/>
            <w:vAlign w:val="center"/>
            <w:hideMark/>
          </w:tcPr>
          <w:p w14:paraId="5EC4EB75" w14:textId="566D4B48" w:rsidR="00324597" w:rsidRPr="008B3876" w:rsidRDefault="00324597" w:rsidP="00324597">
            <w:pPr>
              <w:spacing w:after="0" w:line="240" w:lineRule="auto"/>
              <w:rPr>
                <w:sz w:val="16"/>
                <w:szCs w:val="16"/>
              </w:rPr>
            </w:pPr>
          </w:p>
        </w:tc>
        <w:tc>
          <w:tcPr>
            <w:tcW w:w="851" w:type="dxa"/>
            <w:vAlign w:val="center"/>
          </w:tcPr>
          <w:p w14:paraId="318B9D1C" w14:textId="77777777" w:rsidR="00324597" w:rsidRPr="00C21DFA" w:rsidRDefault="00324597" w:rsidP="00324597">
            <w:pPr>
              <w:spacing w:after="0" w:line="240" w:lineRule="auto"/>
              <w:jc w:val="center"/>
              <w:rPr>
                <w:sz w:val="16"/>
                <w:szCs w:val="16"/>
              </w:rPr>
            </w:pPr>
          </w:p>
        </w:tc>
        <w:tc>
          <w:tcPr>
            <w:tcW w:w="881" w:type="dxa"/>
            <w:vAlign w:val="center"/>
          </w:tcPr>
          <w:p w14:paraId="29142B15" w14:textId="6F794FA8" w:rsidR="00324597" w:rsidRPr="00C21DFA" w:rsidRDefault="00324597" w:rsidP="00324597">
            <w:pPr>
              <w:spacing w:after="0" w:line="240" w:lineRule="auto"/>
              <w:jc w:val="center"/>
              <w:rPr>
                <w:sz w:val="16"/>
                <w:szCs w:val="16"/>
              </w:rPr>
            </w:pPr>
            <w:r>
              <w:rPr>
                <w:sz w:val="16"/>
                <w:szCs w:val="16"/>
              </w:rPr>
              <w:t>#2</w:t>
            </w:r>
          </w:p>
        </w:tc>
        <w:tc>
          <w:tcPr>
            <w:tcW w:w="2693" w:type="dxa"/>
            <w:vAlign w:val="center"/>
            <w:hideMark/>
          </w:tcPr>
          <w:p w14:paraId="4389C0E5" w14:textId="0FCF91AC" w:rsidR="00324597" w:rsidRPr="00C21DFA" w:rsidRDefault="00324597" w:rsidP="00324597">
            <w:pPr>
              <w:spacing w:after="0" w:line="240" w:lineRule="auto"/>
              <w:rPr>
                <w:sz w:val="16"/>
                <w:szCs w:val="16"/>
              </w:rPr>
            </w:pPr>
            <w:r w:rsidRPr="00C21DFA">
              <w:rPr>
                <w:sz w:val="16"/>
                <w:szCs w:val="16"/>
              </w:rPr>
              <w:t>Schaumverhütungsmittel (XXXVI: B VI 18b, XXXVI/1: II F 1b, XXXVI/2: II F 7b, XXXVI/3: I B 6b)</w:t>
            </w:r>
          </w:p>
        </w:tc>
      </w:tr>
      <w:tr w:rsidR="00324597" w:rsidRPr="00C21DFA" w14:paraId="11E26A27" w14:textId="77777777" w:rsidTr="00AB6E52">
        <w:trPr>
          <w:trHeight w:val="255"/>
          <w:tblHeader/>
        </w:trPr>
        <w:tc>
          <w:tcPr>
            <w:tcW w:w="562" w:type="dxa"/>
            <w:vAlign w:val="center"/>
          </w:tcPr>
          <w:p w14:paraId="73BCD79F" w14:textId="64100FBA" w:rsidR="00324597" w:rsidRPr="00324597" w:rsidRDefault="00324597" w:rsidP="00AB6E52">
            <w:pPr>
              <w:spacing w:after="0" w:line="240" w:lineRule="auto"/>
              <w:rPr>
                <w:sz w:val="16"/>
                <w:szCs w:val="16"/>
              </w:rPr>
            </w:pPr>
            <w:r w:rsidRPr="00324597">
              <w:rPr>
                <w:sz w:val="16"/>
                <w:szCs w:val="16"/>
              </w:rPr>
              <w:t>H 23</w:t>
            </w:r>
          </w:p>
        </w:tc>
        <w:tc>
          <w:tcPr>
            <w:tcW w:w="2552" w:type="dxa"/>
            <w:vAlign w:val="center"/>
          </w:tcPr>
          <w:p w14:paraId="2C82050F" w14:textId="7E55FA30" w:rsidR="00324597" w:rsidRPr="00C21DFA" w:rsidRDefault="00324597" w:rsidP="00324597">
            <w:pPr>
              <w:spacing w:after="0" w:line="240" w:lineRule="auto"/>
              <w:rPr>
                <w:sz w:val="16"/>
                <w:szCs w:val="16"/>
              </w:rPr>
            </w:pPr>
            <w:r w:rsidRPr="00C21DFA">
              <w:rPr>
                <w:sz w:val="16"/>
                <w:szCs w:val="16"/>
              </w:rPr>
              <w:t>2,5,8,11-Tetramethyl-6-dodecin-5,8-diol</w:t>
            </w:r>
          </w:p>
        </w:tc>
        <w:tc>
          <w:tcPr>
            <w:tcW w:w="998" w:type="dxa"/>
            <w:vAlign w:val="center"/>
            <w:hideMark/>
          </w:tcPr>
          <w:p w14:paraId="2EA8E11B" w14:textId="63DEEA6D" w:rsidR="00324597" w:rsidRPr="00C21DFA" w:rsidRDefault="00324597" w:rsidP="00324597">
            <w:pPr>
              <w:spacing w:after="0" w:line="240" w:lineRule="auto"/>
              <w:rPr>
                <w:sz w:val="16"/>
                <w:szCs w:val="16"/>
              </w:rPr>
            </w:pPr>
            <w:r w:rsidRPr="00C21DFA">
              <w:rPr>
                <w:sz w:val="16"/>
                <w:szCs w:val="16"/>
              </w:rPr>
              <w:t>68227-33-8</w:t>
            </w:r>
          </w:p>
        </w:tc>
        <w:tc>
          <w:tcPr>
            <w:tcW w:w="295" w:type="dxa"/>
            <w:noWrap/>
            <w:vAlign w:val="center"/>
            <w:hideMark/>
          </w:tcPr>
          <w:p w14:paraId="1FD0837B" w14:textId="16F51B0C"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1D50C1C7" w14:textId="395B3A82"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3E26BCB2" w14:textId="66EDD63D"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6F21C47D" w14:textId="4B786FA2" w:rsidR="00324597" w:rsidRPr="00C21DFA" w:rsidRDefault="00324597" w:rsidP="00324597">
            <w:pPr>
              <w:spacing w:after="0" w:line="240" w:lineRule="auto"/>
              <w:rPr>
                <w:sz w:val="16"/>
                <w:szCs w:val="16"/>
              </w:rPr>
            </w:pPr>
            <w:r>
              <w:rPr>
                <w:sz w:val="16"/>
                <w:szCs w:val="16"/>
              </w:rPr>
              <w:t>X</w:t>
            </w:r>
          </w:p>
        </w:tc>
        <w:tc>
          <w:tcPr>
            <w:tcW w:w="5770" w:type="dxa"/>
            <w:vAlign w:val="center"/>
            <w:hideMark/>
          </w:tcPr>
          <w:p w14:paraId="7D7BE8B7" w14:textId="01B34BBD" w:rsidR="00324597" w:rsidRPr="008B3876" w:rsidRDefault="00324597" w:rsidP="00324597">
            <w:pPr>
              <w:spacing w:after="0" w:line="240" w:lineRule="auto"/>
              <w:rPr>
                <w:sz w:val="16"/>
                <w:szCs w:val="16"/>
              </w:rPr>
            </w:pPr>
          </w:p>
        </w:tc>
        <w:tc>
          <w:tcPr>
            <w:tcW w:w="851" w:type="dxa"/>
            <w:vAlign w:val="center"/>
          </w:tcPr>
          <w:p w14:paraId="1226C171" w14:textId="77777777" w:rsidR="00324597" w:rsidRPr="00C21DFA" w:rsidRDefault="00324597" w:rsidP="00324597">
            <w:pPr>
              <w:spacing w:after="0" w:line="240" w:lineRule="auto"/>
              <w:jc w:val="center"/>
              <w:rPr>
                <w:sz w:val="16"/>
                <w:szCs w:val="16"/>
              </w:rPr>
            </w:pPr>
          </w:p>
        </w:tc>
        <w:tc>
          <w:tcPr>
            <w:tcW w:w="881" w:type="dxa"/>
            <w:vAlign w:val="center"/>
          </w:tcPr>
          <w:p w14:paraId="08158203" w14:textId="26C74B7B" w:rsidR="00324597" w:rsidRPr="00C21DFA" w:rsidRDefault="00324597" w:rsidP="00324597">
            <w:pPr>
              <w:spacing w:after="0" w:line="240" w:lineRule="auto"/>
              <w:jc w:val="center"/>
              <w:rPr>
                <w:sz w:val="16"/>
                <w:szCs w:val="16"/>
              </w:rPr>
            </w:pPr>
            <w:r>
              <w:rPr>
                <w:sz w:val="16"/>
                <w:szCs w:val="16"/>
              </w:rPr>
              <w:t>#2</w:t>
            </w:r>
          </w:p>
        </w:tc>
        <w:tc>
          <w:tcPr>
            <w:tcW w:w="2693" w:type="dxa"/>
            <w:vAlign w:val="center"/>
            <w:hideMark/>
          </w:tcPr>
          <w:p w14:paraId="159BB7AF" w14:textId="05C595EE" w:rsidR="00324597" w:rsidRPr="00C21DFA" w:rsidRDefault="00324597" w:rsidP="00324597">
            <w:pPr>
              <w:spacing w:after="0" w:line="240" w:lineRule="auto"/>
              <w:rPr>
                <w:sz w:val="16"/>
                <w:szCs w:val="16"/>
              </w:rPr>
            </w:pPr>
            <w:r w:rsidRPr="00C21DFA">
              <w:rPr>
                <w:sz w:val="16"/>
                <w:szCs w:val="16"/>
              </w:rPr>
              <w:t>Schaumverhütungsmittel (XXXVI: B VI 18c, XXXVI/1: II F 1c, XXXVI/2: II F 7c, XXXVI/3: I B 6c)</w:t>
            </w:r>
          </w:p>
        </w:tc>
      </w:tr>
      <w:tr w:rsidR="00324597" w:rsidRPr="00C21DFA" w14:paraId="2ACC3856" w14:textId="77777777" w:rsidTr="00AB6E52">
        <w:trPr>
          <w:trHeight w:val="255"/>
          <w:tblHeader/>
        </w:trPr>
        <w:tc>
          <w:tcPr>
            <w:tcW w:w="562" w:type="dxa"/>
            <w:vAlign w:val="center"/>
          </w:tcPr>
          <w:p w14:paraId="360F08C6" w14:textId="573844C3" w:rsidR="00324597" w:rsidRPr="00324597" w:rsidRDefault="00324597" w:rsidP="00AB6E52">
            <w:pPr>
              <w:spacing w:after="0" w:line="240" w:lineRule="auto"/>
              <w:rPr>
                <w:sz w:val="16"/>
                <w:szCs w:val="16"/>
              </w:rPr>
            </w:pPr>
            <w:r w:rsidRPr="00324597">
              <w:rPr>
                <w:sz w:val="16"/>
                <w:szCs w:val="16"/>
              </w:rPr>
              <w:t>H 24</w:t>
            </w:r>
          </w:p>
        </w:tc>
        <w:tc>
          <w:tcPr>
            <w:tcW w:w="2552" w:type="dxa"/>
            <w:vAlign w:val="center"/>
          </w:tcPr>
          <w:p w14:paraId="5325E333" w14:textId="436C10AD" w:rsidR="00324597" w:rsidRPr="00C21DFA" w:rsidRDefault="00324597" w:rsidP="00324597">
            <w:pPr>
              <w:spacing w:after="0" w:line="240" w:lineRule="auto"/>
              <w:rPr>
                <w:sz w:val="16"/>
                <w:szCs w:val="16"/>
              </w:rPr>
            </w:pPr>
            <w:r w:rsidRPr="00C21DFA">
              <w:rPr>
                <w:sz w:val="16"/>
                <w:szCs w:val="16"/>
              </w:rPr>
              <w:t xml:space="preserve">Destillationsrückstand </w:t>
            </w:r>
            <w:r>
              <w:rPr>
                <w:sz w:val="16"/>
                <w:szCs w:val="16"/>
              </w:rPr>
              <w:t xml:space="preserve">(Typ 1) </w:t>
            </w:r>
            <w:r w:rsidRPr="00C21DFA">
              <w:rPr>
                <w:sz w:val="16"/>
                <w:szCs w:val="16"/>
              </w:rPr>
              <w:t xml:space="preserve">aus der </w:t>
            </w:r>
            <w:r>
              <w:rPr>
                <w:sz w:val="16"/>
                <w:szCs w:val="16"/>
              </w:rPr>
              <w:t>Herstellung</w:t>
            </w:r>
            <w:r w:rsidRPr="00C21DFA">
              <w:rPr>
                <w:sz w:val="16"/>
                <w:szCs w:val="16"/>
              </w:rPr>
              <w:t xml:space="preserve"> linearer langkettiger Alkohole nach dem Ziegler Verfahren durch Oligomerisierung von Ethen und anschließender Oxidation.</w:t>
            </w:r>
          </w:p>
        </w:tc>
        <w:tc>
          <w:tcPr>
            <w:tcW w:w="998" w:type="dxa"/>
            <w:vAlign w:val="center"/>
            <w:hideMark/>
          </w:tcPr>
          <w:p w14:paraId="79D06D04" w14:textId="1308C979"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4BF33188" w14:textId="75706FC8"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4BC00AA5" w14:textId="628F0BC5"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2165266C" w14:textId="77777777" w:rsidR="00324597" w:rsidRPr="00C21DFA" w:rsidRDefault="00324597" w:rsidP="00324597">
            <w:pPr>
              <w:spacing w:after="0" w:line="240" w:lineRule="auto"/>
              <w:rPr>
                <w:sz w:val="16"/>
                <w:szCs w:val="16"/>
              </w:rPr>
            </w:pPr>
          </w:p>
        </w:tc>
        <w:tc>
          <w:tcPr>
            <w:tcW w:w="295" w:type="dxa"/>
            <w:noWrap/>
            <w:vAlign w:val="center"/>
            <w:hideMark/>
          </w:tcPr>
          <w:p w14:paraId="407FC5D7" w14:textId="77777777" w:rsidR="00324597" w:rsidRPr="00C21DFA" w:rsidRDefault="00324597" w:rsidP="00324597">
            <w:pPr>
              <w:spacing w:after="0" w:line="240" w:lineRule="auto"/>
              <w:rPr>
                <w:sz w:val="16"/>
                <w:szCs w:val="16"/>
              </w:rPr>
            </w:pPr>
          </w:p>
        </w:tc>
        <w:tc>
          <w:tcPr>
            <w:tcW w:w="5770" w:type="dxa"/>
            <w:vAlign w:val="center"/>
            <w:hideMark/>
          </w:tcPr>
          <w:p w14:paraId="00D5A353" w14:textId="799E52C5" w:rsidR="00324597" w:rsidRPr="008B3876" w:rsidRDefault="00324597" w:rsidP="00324597">
            <w:pPr>
              <w:spacing w:after="0" w:line="240" w:lineRule="auto"/>
              <w:rPr>
                <w:sz w:val="16"/>
                <w:szCs w:val="16"/>
              </w:rPr>
            </w:pPr>
            <w:r>
              <w:rPr>
                <w:sz w:val="16"/>
                <w:szCs w:val="16"/>
              </w:rPr>
              <w:t>Das Pr</w:t>
            </w:r>
            <w:r w:rsidRPr="008B3876">
              <w:rPr>
                <w:sz w:val="16"/>
                <w:szCs w:val="16"/>
              </w:rPr>
              <w:t>odukt besteht aus linearen Alkoholen C</w:t>
            </w:r>
            <w:r w:rsidRPr="008B3876">
              <w:rPr>
                <w:sz w:val="16"/>
                <w:szCs w:val="16"/>
                <w:vertAlign w:val="subscript"/>
              </w:rPr>
              <w:t>18</w:t>
            </w:r>
            <w:r w:rsidRPr="008B3876">
              <w:rPr>
                <w:sz w:val="16"/>
                <w:szCs w:val="16"/>
              </w:rPr>
              <w:t>-C</w:t>
            </w:r>
            <w:r w:rsidRPr="008B3876">
              <w:rPr>
                <w:sz w:val="16"/>
                <w:szCs w:val="16"/>
                <w:vertAlign w:val="subscript"/>
              </w:rPr>
              <w:t>30</w:t>
            </w:r>
            <w:r w:rsidRPr="008B3876">
              <w:rPr>
                <w:sz w:val="16"/>
                <w:szCs w:val="16"/>
              </w:rPr>
              <w:t xml:space="preserve"> (70-85 %, davon C</w:t>
            </w:r>
            <w:r w:rsidRPr="008B3876">
              <w:rPr>
                <w:sz w:val="16"/>
                <w:szCs w:val="16"/>
                <w:vertAlign w:val="subscript"/>
              </w:rPr>
              <w:t>20</w:t>
            </w:r>
            <w:r w:rsidRPr="008B3876">
              <w:rPr>
                <w:sz w:val="16"/>
                <w:szCs w:val="16"/>
              </w:rPr>
              <w:t xml:space="preserve"> 30-45 %, C</w:t>
            </w:r>
            <w:r w:rsidRPr="008B3876">
              <w:rPr>
                <w:sz w:val="16"/>
                <w:szCs w:val="16"/>
                <w:vertAlign w:val="subscript"/>
              </w:rPr>
              <w:t xml:space="preserve">22 </w:t>
            </w:r>
            <w:r w:rsidRPr="008B3876">
              <w:rPr>
                <w:sz w:val="16"/>
                <w:szCs w:val="16"/>
              </w:rPr>
              <w:t>21-39 %, C</w:t>
            </w:r>
            <w:r w:rsidRPr="008B3876">
              <w:rPr>
                <w:sz w:val="16"/>
                <w:szCs w:val="16"/>
                <w:vertAlign w:val="subscript"/>
              </w:rPr>
              <w:t>24</w:t>
            </w:r>
            <w:r w:rsidRPr="008B3876">
              <w:rPr>
                <w:sz w:val="16"/>
                <w:szCs w:val="16"/>
              </w:rPr>
              <w:t xml:space="preserve"> 4-12 %, C</w:t>
            </w:r>
            <w:r w:rsidRPr="008B3876">
              <w:rPr>
                <w:sz w:val="16"/>
                <w:szCs w:val="16"/>
                <w:vertAlign w:val="subscript"/>
              </w:rPr>
              <w:t>26</w:t>
            </w:r>
            <w:r w:rsidRPr="008B3876">
              <w:rPr>
                <w:sz w:val="16"/>
                <w:szCs w:val="16"/>
              </w:rPr>
              <w:t xml:space="preserve"> 1-7 %), verzweigten Alkoholen C</w:t>
            </w:r>
            <w:r w:rsidRPr="008B3876">
              <w:rPr>
                <w:sz w:val="16"/>
                <w:szCs w:val="16"/>
                <w:vertAlign w:val="subscript"/>
              </w:rPr>
              <w:t>18</w:t>
            </w:r>
            <w:r w:rsidRPr="008B3876">
              <w:rPr>
                <w:sz w:val="16"/>
                <w:szCs w:val="16"/>
              </w:rPr>
              <w:t>-C</w:t>
            </w:r>
            <w:r w:rsidRPr="008B3876">
              <w:rPr>
                <w:sz w:val="16"/>
                <w:szCs w:val="16"/>
                <w:vertAlign w:val="subscript"/>
              </w:rPr>
              <w:t>30</w:t>
            </w:r>
            <w:r w:rsidRPr="008B3876">
              <w:rPr>
                <w:sz w:val="16"/>
                <w:szCs w:val="16"/>
              </w:rPr>
              <w:t xml:space="preserve"> (3-12 %), Paraffinen C</w:t>
            </w:r>
            <w:r w:rsidRPr="008B3876">
              <w:rPr>
                <w:sz w:val="16"/>
                <w:szCs w:val="16"/>
                <w:vertAlign w:val="subscript"/>
              </w:rPr>
              <w:t>20</w:t>
            </w:r>
            <w:r w:rsidRPr="008B3876">
              <w:rPr>
                <w:sz w:val="16"/>
                <w:szCs w:val="16"/>
              </w:rPr>
              <w:t>-C</w:t>
            </w:r>
            <w:r w:rsidRPr="008B3876">
              <w:rPr>
                <w:sz w:val="16"/>
                <w:szCs w:val="16"/>
                <w:vertAlign w:val="subscript"/>
              </w:rPr>
              <w:t>32</w:t>
            </w:r>
            <w:r w:rsidRPr="008B3876">
              <w:rPr>
                <w:sz w:val="16"/>
                <w:szCs w:val="16"/>
              </w:rPr>
              <w:t xml:space="preserve"> (0,7-2,5 %), Estern C</w:t>
            </w:r>
            <w:r w:rsidRPr="008B3876">
              <w:rPr>
                <w:sz w:val="16"/>
                <w:szCs w:val="16"/>
                <w:vertAlign w:val="subscript"/>
              </w:rPr>
              <w:t>20</w:t>
            </w:r>
            <w:r w:rsidRPr="008B3876">
              <w:rPr>
                <w:sz w:val="16"/>
                <w:szCs w:val="16"/>
              </w:rPr>
              <w:t>-C</w:t>
            </w:r>
            <w:r w:rsidRPr="008B3876">
              <w:rPr>
                <w:sz w:val="16"/>
                <w:szCs w:val="16"/>
                <w:vertAlign w:val="subscript"/>
              </w:rPr>
              <w:t>40</w:t>
            </w:r>
            <w:r w:rsidRPr="008B3876">
              <w:rPr>
                <w:sz w:val="16"/>
                <w:szCs w:val="16"/>
              </w:rPr>
              <w:t xml:space="preserve"> (4-9 %) und Ethern C</w:t>
            </w:r>
            <w:r w:rsidRPr="008B3876">
              <w:rPr>
                <w:sz w:val="16"/>
                <w:szCs w:val="16"/>
                <w:vertAlign w:val="subscript"/>
              </w:rPr>
              <w:t>22</w:t>
            </w:r>
            <w:r w:rsidRPr="008B3876">
              <w:rPr>
                <w:sz w:val="16"/>
                <w:szCs w:val="16"/>
              </w:rPr>
              <w:t>-C</w:t>
            </w:r>
            <w:r w:rsidRPr="008B3876">
              <w:rPr>
                <w:sz w:val="16"/>
                <w:szCs w:val="16"/>
                <w:vertAlign w:val="subscript"/>
              </w:rPr>
              <w:t>40</w:t>
            </w:r>
            <w:r w:rsidRPr="008B3876">
              <w:rPr>
                <w:sz w:val="16"/>
                <w:szCs w:val="16"/>
              </w:rPr>
              <w:t xml:space="preserve"> (1-6 %) (Synonym: Ethen, Homopolymer, oxidiert, hydrolysiert, Destillationsrückstände, aus der C</w:t>
            </w:r>
            <w:r w:rsidRPr="00051788">
              <w:rPr>
                <w:sz w:val="16"/>
                <w:szCs w:val="16"/>
                <w:vertAlign w:val="subscript"/>
              </w:rPr>
              <w:t>16</w:t>
            </w:r>
            <w:r w:rsidRPr="008B3876">
              <w:rPr>
                <w:sz w:val="16"/>
                <w:szCs w:val="16"/>
              </w:rPr>
              <w:t>-</w:t>
            </w:r>
            <w:r w:rsidRPr="00051788">
              <w:rPr>
                <w:sz w:val="16"/>
                <w:szCs w:val="16"/>
                <w:vertAlign w:val="subscript"/>
              </w:rPr>
              <w:t>18</w:t>
            </w:r>
            <w:r w:rsidRPr="008B3876">
              <w:rPr>
                <w:sz w:val="16"/>
                <w:szCs w:val="16"/>
              </w:rPr>
              <w:t>-Alkohol Herstellung)</w:t>
            </w:r>
            <w:r w:rsidRPr="008B3876">
              <w:rPr>
                <w:sz w:val="16"/>
                <w:szCs w:val="16"/>
              </w:rPr>
              <w:br/>
              <w:t>Im Destillationsrückstand dürfen nicht mehr als 0,1 % Sterane p</w:t>
            </w:r>
            <w:r>
              <w:rPr>
                <w:sz w:val="16"/>
                <w:szCs w:val="16"/>
              </w:rPr>
              <w:t>f</w:t>
            </w:r>
            <w:r w:rsidRPr="008B3876">
              <w:rPr>
                <w:sz w:val="16"/>
                <w:szCs w:val="16"/>
              </w:rPr>
              <w:t>lanzlichen Ursprungs (z. B. Stigmastan) enthalten sein.</w:t>
            </w:r>
          </w:p>
        </w:tc>
        <w:tc>
          <w:tcPr>
            <w:tcW w:w="851" w:type="dxa"/>
            <w:vAlign w:val="center"/>
          </w:tcPr>
          <w:p w14:paraId="36B8F145" w14:textId="77777777" w:rsidR="00324597" w:rsidRPr="00C21DFA" w:rsidRDefault="00324597" w:rsidP="00324597">
            <w:pPr>
              <w:spacing w:after="0" w:line="240" w:lineRule="auto"/>
              <w:jc w:val="center"/>
              <w:rPr>
                <w:sz w:val="16"/>
                <w:szCs w:val="16"/>
              </w:rPr>
            </w:pPr>
          </w:p>
        </w:tc>
        <w:tc>
          <w:tcPr>
            <w:tcW w:w="881" w:type="dxa"/>
            <w:vAlign w:val="center"/>
          </w:tcPr>
          <w:p w14:paraId="1BC35CD5" w14:textId="28D7CF0A" w:rsidR="00324597" w:rsidRPr="00C21DFA" w:rsidRDefault="00324597" w:rsidP="00324597">
            <w:pPr>
              <w:spacing w:after="0" w:line="240" w:lineRule="auto"/>
              <w:jc w:val="center"/>
              <w:rPr>
                <w:sz w:val="16"/>
                <w:szCs w:val="16"/>
              </w:rPr>
            </w:pPr>
            <w:r>
              <w:rPr>
                <w:sz w:val="16"/>
                <w:szCs w:val="16"/>
              </w:rPr>
              <w:t>#3</w:t>
            </w:r>
          </w:p>
        </w:tc>
        <w:tc>
          <w:tcPr>
            <w:tcW w:w="2693" w:type="dxa"/>
            <w:vAlign w:val="center"/>
            <w:hideMark/>
          </w:tcPr>
          <w:p w14:paraId="1EE74EF1" w14:textId="3C29698F" w:rsidR="00324597" w:rsidRPr="00C21DFA" w:rsidRDefault="00324597" w:rsidP="00324597">
            <w:pPr>
              <w:spacing w:after="0" w:line="240" w:lineRule="auto"/>
              <w:rPr>
                <w:sz w:val="16"/>
                <w:szCs w:val="16"/>
              </w:rPr>
            </w:pPr>
            <w:r w:rsidRPr="00C21DFA">
              <w:rPr>
                <w:sz w:val="16"/>
                <w:szCs w:val="16"/>
              </w:rPr>
              <w:t>Schaumverhütungsmittel (XXXVI: B VI 19a, XXXVI/1: II F 4a)</w:t>
            </w:r>
          </w:p>
        </w:tc>
      </w:tr>
      <w:tr w:rsidR="00324597" w:rsidRPr="00C21DFA" w14:paraId="498079DD" w14:textId="77777777" w:rsidTr="00AB6E52">
        <w:trPr>
          <w:trHeight w:val="255"/>
          <w:tblHeader/>
        </w:trPr>
        <w:tc>
          <w:tcPr>
            <w:tcW w:w="562" w:type="dxa"/>
            <w:vAlign w:val="center"/>
          </w:tcPr>
          <w:p w14:paraId="779A16D7" w14:textId="24B2BFCA" w:rsidR="00324597" w:rsidRPr="00324597" w:rsidRDefault="00324597" w:rsidP="00AB6E52">
            <w:pPr>
              <w:spacing w:after="0" w:line="240" w:lineRule="auto"/>
              <w:rPr>
                <w:sz w:val="16"/>
                <w:szCs w:val="16"/>
              </w:rPr>
            </w:pPr>
            <w:r w:rsidRPr="00324597">
              <w:rPr>
                <w:sz w:val="16"/>
                <w:szCs w:val="16"/>
              </w:rPr>
              <w:t>H 25</w:t>
            </w:r>
          </w:p>
        </w:tc>
        <w:tc>
          <w:tcPr>
            <w:tcW w:w="2552" w:type="dxa"/>
            <w:vAlign w:val="center"/>
          </w:tcPr>
          <w:p w14:paraId="1AD0663D" w14:textId="23C8A5D3" w:rsidR="00324597" w:rsidRPr="00C21DFA" w:rsidRDefault="00324597" w:rsidP="00324597">
            <w:pPr>
              <w:spacing w:after="0" w:line="240" w:lineRule="auto"/>
              <w:rPr>
                <w:sz w:val="16"/>
                <w:szCs w:val="16"/>
              </w:rPr>
            </w:pPr>
            <w:r w:rsidRPr="00C21DFA">
              <w:rPr>
                <w:sz w:val="16"/>
                <w:szCs w:val="16"/>
              </w:rPr>
              <w:t xml:space="preserve">Destillationsrückstand </w:t>
            </w:r>
            <w:r>
              <w:rPr>
                <w:sz w:val="16"/>
                <w:szCs w:val="16"/>
              </w:rPr>
              <w:t xml:space="preserve">(Typ 2) </w:t>
            </w:r>
            <w:r w:rsidRPr="00C21DFA">
              <w:rPr>
                <w:sz w:val="16"/>
                <w:szCs w:val="16"/>
              </w:rPr>
              <w:t xml:space="preserve">aus der </w:t>
            </w:r>
            <w:r>
              <w:rPr>
                <w:sz w:val="16"/>
                <w:szCs w:val="16"/>
              </w:rPr>
              <w:t>Herstellung</w:t>
            </w:r>
            <w:r w:rsidRPr="00C21DFA">
              <w:rPr>
                <w:sz w:val="16"/>
                <w:szCs w:val="16"/>
              </w:rPr>
              <w:t xml:space="preserve"> linearer langkettiger Alkohole nach dem Ziegler Verfahren durch Oligomerisierung von Ethen und anschließender Oxidation.</w:t>
            </w:r>
          </w:p>
        </w:tc>
        <w:tc>
          <w:tcPr>
            <w:tcW w:w="998" w:type="dxa"/>
            <w:vAlign w:val="center"/>
            <w:hideMark/>
          </w:tcPr>
          <w:p w14:paraId="6D6B2542" w14:textId="6F89F6DD" w:rsidR="00324597" w:rsidRPr="00C21DFA" w:rsidRDefault="00324597" w:rsidP="00324597">
            <w:pPr>
              <w:spacing w:after="0" w:line="240" w:lineRule="auto"/>
              <w:rPr>
                <w:sz w:val="16"/>
                <w:szCs w:val="16"/>
              </w:rPr>
            </w:pPr>
            <w:r w:rsidRPr="00C21DFA">
              <w:rPr>
                <w:sz w:val="16"/>
                <w:szCs w:val="16"/>
              </w:rPr>
              <w:t>---</w:t>
            </w:r>
          </w:p>
        </w:tc>
        <w:tc>
          <w:tcPr>
            <w:tcW w:w="295" w:type="dxa"/>
            <w:noWrap/>
            <w:vAlign w:val="center"/>
            <w:hideMark/>
          </w:tcPr>
          <w:p w14:paraId="428153D5" w14:textId="7A595BCA"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7679D9C8" w14:textId="51EFA191"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3BA4D1D5" w14:textId="77777777" w:rsidR="00324597" w:rsidRPr="00C21DFA" w:rsidRDefault="00324597" w:rsidP="00324597">
            <w:pPr>
              <w:spacing w:after="0" w:line="240" w:lineRule="auto"/>
              <w:rPr>
                <w:sz w:val="16"/>
                <w:szCs w:val="16"/>
              </w:rPr>
            </w:pPr>
          </w:p>
        </w:tc>
        <w:tc>
          <w:tcPr>
            <w:tcW w:w="295" w:type="dxa"/>
            <w:noWrap/>
            <w:vAlign w:val="center"/>
            <w:hideMark/>
          </w:tcPr>
          <w:p w14:paraId="3D129BBD" w14:textId="77777777" w:rsidR="00324597" w:rsidRPr="00C21DFA" w:rsidRDefault="00324597" w:rsidP="00324597">
            <w:pPr>
              <w:spacing w:after="0" w:line="240" w:lineRule="auto"/>
              <w:rPr>
                <w:sz w:val="16"/>
                <w:szCs w:val="16"/>
              </w:rPr>
            </w:pPr>
          </w:p>
        </w:tc>
        <w:tc>
          <w:tcPr>
            <w:tcW w:w="5770" w:type="dxa"/>
            <w:vAlign w:val="center"/>
            <w:hideMark/>
          </w:tcPr>
          <w:p w14:paraId="0DED86D1" w14:textId="74C4130D" w:rsidR="00324597" w:rsidRPr="008B3876" w:rsidRDefault="00324597" w:rsidP="00324597">
            <w:pPr>
              <w:spacing w:after="0" w:line="240" w:lineRule="auto"/>
              <w:rPr>
                <w:sz w:val="16"/>
                <w:szCs w:val="16"/>
              </w:rPr>
            </w:pPr>
            <w:r w:rsidRPr="008B3876">
              <w:rPr>
                <w:sz w:val="16"/>
                <w:szCs w:val="16"/>
              </w:rPr>
              <w:t>Das Produkt besteht aus linearen Alkoholen C</w:t>
            </w:r>
            <w:r w:rsidRPr="008B3876">
              <w:rPr>
                <w:sz w:val="16"/>
                <w:szCs w:val="16"/>
                <w:vertAlign w:val="subscript"/>
              </w:rPr>
              <w:t>18</w:t>
            </w:r>
            <w:r w:rsidRPr="008B3876">
              <w:rPr>
                <w:sz w:val="16"/>
                <w:szCs w:val="16"/>
              </w:rPr>
              <w:t>-C</w:t>
            </w:r>
            <w:r w:rsidRPr="008B3876">
              <w:rPr>
                <w:sz w:val="16"/>
                <w:szCs w:val="16"/>
                <w:vertAlign w:val="subscript"/>
              </w:rPr>
              <w:t>30</w:t>
            </w:r>
            <w:r w:rsidRPr="008B3876">
              <w:rPr>
                <w:sz w:val="16"/>
                <w:szCs w:val="16"/>
              </w:rPr>
              <w:t xml:space="preserve"> (50-70 %, davon C</w:t>
            </w:r>
            <w:r w:rsidRPr="008B3876">
              <w:rPr>
                <w:sz w:val="16"/>
                <w:szCs w:val="16"/>
                <w:vertAlign w:val="subscript"/>
              </w:rPr>
              <w:t>20</w:t>
            </w:r>
            <w:r w:rsidRPr="008B3876">
              <w:rPr>
                <w:sz w:val="16"/>
                <w:szCs w:val="16"/>
              </w:rPr>
              <w:t xml:space="preserve"> 25-35 %, C</w:t>
            </w:r>
            <w:r w:rsidRPr="008B3876">
              <w:rPr>
                <w:sz w:val="16"/>
                <w:szCs w:val="16"/>
                <w:vertAlign w:val="subscript"/>
              </w:rPr>
              <w:t>22</w:t>
            </w:r>
            <w:r w:rsidRPr="008B3876">
              <w:rPr>
                <w:sz w:val="16"/>
                <w:szCs w:val="16"/>
              </w:rPr>
              <w:t xml:space="preserve"> 10-20 %, C</w:t>
            </w:r>
            <w:r w:rsidRPr="008B3876">
              <w:rPr>
                <w:sz w:val="16"/>
                <w:szCs w:val="16"/>
                <w:vertAlign w:val="subscript"/>
              </w:rPr>
              <w:t>24</w:t>
            </w:r>
            <w:r w:rsidRPr="008B3876">
              <w:rPr>
                <w:sz w:val="16"/>
                <w:szCs w:val="16"/>
              </w:rPr>
              <w:t xml:space="preserve"> 4-12 %, C</w:t>
            </w:r>
            <w:r w:rsidRPr="008B3876">
              <w:rPr>
                <w:sz w:val="16"/>
                <w:szCs w:val="16"/>
                <w:vertAlign w:val="subscript"/>
              </w:rPr>
              <w:t>26</w:t>
            </w:r>
            <w:r w:rsidRPr="008B3876">
              <w:rPr>
                <w:sz w:val="16"/>
                <w:szCs w:val="16"/>
              </w:rPr>
              <w:t xml:space="preserve"> 1-7 %), verzweigten Alkoholen C</w:t>
            </w:r>
            <w:r w:rsidRPr="008B3876">
              <w:rPr>
                <w:sz w:val="16"/>
                <w:szCs w:val="16"/>
                <w:vertAlign w:val="subscript"/>
              </w:rPr>
              <w:t>18</w:t>
            </w:r>
            <w:r w:rsidRPr="008B3876">
              <w:rPr>
                <w:sz w:val="16"/>
                <w:szCs w:val="16"/>
              </w:rPr>
              <w:t>-C</w:t>
            </w:r>
            <w:r w:rsidRPr="008B3876">
              <w:rPr>
                <w:sz w:val="16"/>
                <w:szCs w:val="16"/>
                <w:vertAlign w:val="subscript"/>
              </w:rPr>
              <w:t>30</w:t>
            </w:r>
            <w:r w:rsidRPr="008B3876">
              <w:rPr>
                <w:sz w:val="16"/>
                <w:szCs w:val="16"/>
              </w:rPr>
              <w:t xml:space="preserve"> (12-20 %), Paraffinen C</w:t>
            </w:r>
            <w:r w:rsidRPr="008B3876">
              <w:rPr>
                <w:sz w:val="16"/>
                <w:szCs w:val="16"/>
                <w:vertAlign w:val="subscript"/>
              </w:rPr>
              <w:t>20</w:t>
            </w:r>
            <w:r w:rsidRPr="008B3876">
              <w:rPr>
                <w:sz w:val="16"/>
                <w:szCs w:val="16"/>
              </w:rPr>
              <w:t>-C</w:t>
            </w:r>
            <w:r w:rsidRPr="008B3876">
              <w:rPr>
                <w:sz w:val="16"/>
                <w:szCs w:val="16"/>
                <w:vertAlign w:val="subscript"/>
              </w:rPr>
              <w:t>32</w:t>
            </w:r>
            <w:r w:rsidRPr="008B3876">
              <w:rPr>
                <w:sz w:val="16"/>
                <w:szCs w:val="16"/>
              </w:rPr>
              <w:t xml:space="preserve"> (1-4 %), Estern C</w:t>
            </w:r>
            <w:r w:rsidRPr="008B3876">
              <w:rPr>
                <w:sz w:val="16"/>
                <w:szCs w:val="16"/>
                <w:vertAlign w:val="subscript"/>
              </w:rPr>
              <w:t>20</w:t>
            </w:r>
            <w:r w:rsidRPr="008B3876">
              <w:rPr>
                <w:sz w:val="16"/>
                <w:szCs w:val="16"/>
              </w:rPr>
              <w:t>-C</w:t>
            </w:r>
            <w:r w:rsidRPr="008B3876">
              <w:rPr>
                <w:sz w:val="16"/>
                <w:szCs w:val="16"/>
                <w:vertAlign w:val="subscript"/>
              </w:rPr>
              <w:t>40</w:t>
            </w:r>
            <w:r w:rsidRPr="008B3876">
              <w:rPr>
                <w:sz w:val="16"/>
                <w:szCs w:val="16"/>
              </w:rPr>
              <w:t xml:space="preserve"> (6-12 %) und Ethern C</w:t>
            </w:r>
            <w:r w:rsidRPr="008B3876">
              <w:rPr>
                <w:sz w:val="16"/>
                <w:szCs w:val="16"/>
                <w:vertAlign w:val="subscript"/>
              </w:rPr>
              <w:t>22</w:t>
            </w:r>
            <w:r w:rsidRPr="008B3876">
              <w:rPr>
                <w:sz w:val="16"/>
                <w:szCs w:val="16"/>
              </w:rPr>
              <w:t>-C</w:t>
            </w:r>
            <w:r w:rsidRPr="008B3876">
              <w:rPr>
                <w:sz w:val="16"/>
                <w:szCs w:val="16"/>
                <w:vertAlign w:val="subscript"/>
              </w:rPr>
              <w:t>40</w:t>
            </w:r>
            <w:r w:rsidRPr="008B3876">
              <w:rPr>
                <w:sz w:val="16"/>
                <w:szCs w:val="16"/>
              </w:rPr>
              <w:t xml:space="preserve"> (0,5-4 %)</w:t>
            </w:r>
            <w:r w:rsidRPr="008B3876">
              <w:rPr>
                <w:sz w:val="16"/>
                <w:szCs w:val="16"/>
              </w:rPr>
              <w:br/>
              <w:t>(Synonym: Ethen, Homopolymer, oxidiert, hydrolysiert, Destillationsrückstände, aus der C</w:t>
            </w:r>
            <w:r w:rsidRPr="00051788">
              <w:rPr>
                <w:sz w:val="16"/>
                <w:szCs w:val="16"/>
                <w:vertAlign w:val="subscript"/>
              </w:rPr>
              <w:t>16</w:t>
            </w:r>
            <w:r w:rsidRPr="008B3876">
              <w:rPr>
                <w:sz w:val="16"/>
                <w:szCs w:val="16"/>
              </w:rPr>
              <w:t>-</w:t>
            </w:r>
            <w:r w:rsidRPr="00051788">
              <w:rPr>
                <w:sz w:val="16"/>
                <w:szCs w:val="16"/>
                <w:vertAlign w:val="subscript"/>
              </w:rPr>
              <w:t>18</w:t>
            </w:r>
            <w:r w:rsidRPr="008B3876">
              <w:rPr>
                <w:sz w:val="16"/>
                <w:szCs w:val="16"/>
              </w:rPr>
              <w:t>-Alkohol Herstellung</w:t>
            </w:r>
            <w:r>
              <w:rPr>
                <w:sz w:val="16"/>
                <w:szCs w:val="16"/>
              </w:rPr>
              <w:t>).</w:t>
            </w:r>
          </w:p>
        </w:tc>
        <w:tc>
          <w:tcPr>
            <w:tcW w:w="851" w:type="dxa"/>
            <w:vAlign w:val="center"/>
          </w:tcPr>
          <w:p w14:paraId="2FBC6E8C" w14:textId="77777777" w:rsidR="00324597" w:rsidRPr="00C21DFA" w:rsidRDefault="00324597" w:rsidP="00324597">
            <w:pPr>
              <w:spacing w:after="0" w:line="240" w:lineRule="auto"/>
              <w:jc w:val="center"/>
              <w:rPr>
                <w:sz w:val="16"/>
                <w:szCs w:val="16"/>
              </w:rPr>
            </w:pPr>
          </w:p>
        </w:tc>
        <w:tc>
          <w:tcPr>
            <w:tcW w:w="881" w:type="dxa"/>
            <w:vAlign w:val="center"/>
          </w:tcPr>
          <w:p w14:paraId="45B5FEC4" w14:textId="646B8B2C" w:rsidR="00324597" w:rsidRPr="00C21DFA" w:rsidRDefault="00324597" w:rsidP="00324597">
            <w:pPr>
              <w:spacing w:after="0" w:line="240" w:lineRule="auto"/>
              <w:jc w:val="center"/>
              <w:rPr>
                <w:sz w:val="16"/>
                <w:szCs w:val="16"/>
              </w:rPr>
            </w:pPr>
            <w:r>
              <w:rPr>
                <w:sz w:val="16"/>
                <w:szCs w:val="16"/>
              </w:rPr>
              <w:t>#3</w:t>
            </w:r>
          </w:p>
        </w:tc>
        <w:tc>
          <w:tcPr>
            <w:tcW w:w="2693" w:type="dxa"/>
            <w:vAlign w:val="center"/>
            <w:hideMark/>
          </w:tcPr>
          <w:p w14:paraId="6C59BBA4" w14:textId="30CD0E9A" w:rsidR="00324597" w:rsidRPr="00C21DFA" w:rsidRDefault="00324597" w:rsidP="00324597">
            <w:pPr>
              <w:spacing w:after="0" w:line="240" w:lineRule="auto"/>
              <w:rPr>
                <w:sz w:val="16"/>
                <w:szCs w:val="16"/>
              </w:rPr>
            </w:pPr>
            <w:r w:rsidRPr="00C21DFA">
              <w:rPr>
                <w:sz w:val="16"/>
                <w:szCs w:val="16"/>
              </w:rPr>
              <w:t>Schaumverhütungsmittel (XXXVI: B VI 19b, XXXVI/1: II F 4b)</w:t>
            </w:r>
          </w:p>
        </w:tc>
      </w:tr>
      <w:tr w:rsidR="00324597" w:rsidRPr="00C21DFA" w14:paraId="70F0E3C1" w14:textId="77777777" w:rsidTr="00AB6E52">
        <w:trPr>
          <w:trHeight w:val="255"/>
          <w:tblHeader/>
        </w:trPr>
        <w:tc>
          <w:tcPr>
            <w:tcW w:w="562" w:type="dxa"/>
            <w:vAlign w:val="center"/>
          </w:tcPr>
          <w:p w14:paraId="60CFF3B7" w14:textId="78745EC7" w:rsidR="00324597" w:rsidRPr="00324597" w:rsidRDefault="00324597" w:rsidP="00AB6E52">
            <w:pPr>
              <w:spacing w:after="0" w:line="240" w:lineRule="auto"/>
              <w:rPr>
                <w:sz w:val="16"/>
                <w:szCs w:val="16"/>
              </w:rPr>
            </w:pPr>
            <w:r w:rsidRPr="00324597">
              <w:rPr>
                <w:sz w:val="16"/>
                <w:szCs w:val="16"/>
              </w:rPr>
              <w:t>H 26</w:t>
            </w:r>
          </w:p>
        </w:tc>
        <w:tc>
          <w:tcPr>
            <w:tcW w:w="2552" w:type="dxa"/>
            <w:vAlign w:val="center"/>
          </w:tcPr>
          <w:p w14:paraId="32067A3C" w14:textId="638E557C" w:rsidR="00324597" w:rsidRPr="00C21DFA" w:rsidRDefault="00324597" w:rsidP="00324597">
            <w:pPr>
              <w:spacing w:after="0" w:line="240" w:lineRule="auto"/>
              <w:rPr>
                <w:sz w:val="16"/>
                <w:szCs w:val="16"/>
              </w:rPr>
            </w:pPr>
            <w:r w:rsidRPr="00C21DFA">
              <w:rPr>
                <w:sz w:val="16"/>
                <w:szCs w:val="16"/>
              </w:rPr>
              <w:t xml:space="preserve">Destillationsrückstand aus der </w:t>
            </w:r>
            <w:r>
              <w:rPr>
                <w:sz w:val="16"/>
                <w:szCs w:val="16"/>
              </w:rPr>
              <w:t>Herstellung</w:t>
            </w:r>
            <w:r w:rsidRPr="00C21DFA">
              <w:rPr>
                <w:sz w:val="16"/>
                <w:szCs w:val="16"/>
              </w:rPr>
              <w:t xml:space="preserve"> linearer langkettiger Alkohole auf Basis natürlicher Fettsäuren (C</w:t>
            </w:r>
            <w:r w:rsidRPr="00051788">
              <w:rPr>
                <w:sz w:val="16"/>
                <w:szCs w:val="16"/>
                <w:vertAlign w:val="subscript"/>
              </w:rPr>
              <w:t>16</w:t>
            </w:r>
            <w:r w:rsidRPr="00C21DFA">
              <w:rPr>
                <w:sz w:val="16"/>
                <w:szCs w:val="16"/>
              </w:rPr>
              <w:t xml:space="preserve"> - C</w:t>
            </w:r>
            <w:r w:rsidRPr="00051788">
              <w:rPr>
                <w:sz w:val="16"/>
                <w:szCs w:val="16"/>
                <w:vertAlign w:val="subscript"/>
              </w:rPr>
              <w:t>22</w:t>
            </w:r>
            <w:r w:rsidRPr="00C21DFA">
              <w:rPr>
                <w:sz w:val="16"/>
                <w:szCs w:val="16"/>
              </w:rPr>
              <w:t>)</w:t>
            </w:r>
          </w:p>
        </w:tc>
        <w:tc>
          <w:tcPr>
            <w:tcW w:w="998" w:type="dxa"/>
            <w:noWrap/>
            <w:vAlign w:val="center"/>
            <w:hideMark/>
          </w:tcPr>
          <w:p w14:paraId="24C5AAEB" w14:textId="47EEDFA4" w:rsidR="00324597" w:rsidRPr="00C21DFA" w:rsidRDefault="00324597" w:rsidP="00324597">
            <w:pPr>
              <w:spacing w:after="0" w:line="240" w:lineRule="auto"/>
              <w:rPr>
                <w:sz w:val="16"/>
                <w:szCs w:val="16"/>
              </w:rPr>
            </w:pPr>
          </w:p>
        </w:tc>
        <w:tc>
          <w:tcPr>
            <w:tcW w:w="295" w:type="dxa"/>
            <w:noWrap/>
            <w:vAlign w:val="center"/>
            <w:hideMark/>
          </w:tcPr>
          <w:p w14:paraId="4E3AC160" w14:textId="79E9813F"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3F196F12" w14:textId="22401DBA" w:rsidR="00324597" w:rsidRPr="00C21DFA" w:rsidRDefault="00324597" w:rsidP="00324597">
            <w:pPr>
              <w:spacing w:after="0" w:line="240" w:lineRule="auto"/>
              <w:rPr>
                <w:sz w:val="16"/>
                <w:szCs w:val="16"/>
              </w:rPr>
            </w:pPr>
            <w:r>
              <w:rPr>
                <w:sz w:val="16"/>
                <w:szCs w:val="16"/>
              </w:rPr>
              <w:t>X</w:t>
            </w:r>
          </w:p>
        </w:tc>
        <w:tc>
          <w:tcPr>
            <w:tcW w:w="295" w:type="dxa"/>
            <w:noWrap/>
            <w:vAlign w:val="center"/>
            <w:hideMark/>
          </w:tcPr>
          <w:p w14:paraId="4DC6CE4B" w14:textId="77777777" w:rsidR="00324597" w:rsidRPr="00C21DFA" w:rsidRDefault="00324597" w:rsidP="00324597">
            <w:pPr>
              <w:spacing w:after="0" w:line="240" w:lineRule="auto"/>
              <w:rPr>
                <w:sz w:val="16"/>
                <w:szCs w:val="16"/>
              </w:rPr>
            </w:pPr>
          </w:p>
        </w:tc>
        <w:tc>
          <w:tcPr>
            <w:tcW w:w="295" w:type="dxa"/>
            <w:noWrap/>
            <w:vAlign w:val="center"/>
            <w:hideMark/>
          </w:tcPr>
          <w:p w14:paraId="5EE4FB65" w14:textId="77777777" w:rsidR="00324597" w:rsidRPr="00C21DFA" w:rsidRDefault="00324597" w:rsidP="00324597">
            <w:pPr>
              <w:spacing w:after="0" w:line="240" w:lineRule="auto"/>
              <w:rPr>
                <w:sz w:val="16"/>
                <w:szCs w:val="16"/>
              </w:rPr>
            </w:pPr>
          </w:p>
        </w:tc>
        <w:tc>
          <w:tcPr>
            <w:tcW w:w="5770" w:type="dxa"/>
            <w:vAlign w:val="center"/>
            <w:hideMark/>
          </w:tcPr>
          <w:p w14:paraId="118D3DF7" w14:textId="57EB911D" w:rsidR="00324597" w:rsidRPr="008B3876" w:rsidRDefault="00324597" w:rsidP="00324597">
            <w:pPr>
              <w:spacing w:after="0" w:line="240" w:lineRule="auto"/>
              <w:rPr>
                <w:sz w:val="16"/>
                <w:szCs w:val="16"/>
              </w:rPr>
            </w:pPr>
            <w:r w:rsidRPr="008B3876">
              <w:rPr>
                <w:sz w:val="16"/>
                <w:szCs w:val="16"/>
              </w:rPr>
              <w:t>Das Produkt besteht aus linearen Alkoholen C</w:t>
            </w:r>
            <w:r w:rsidRPr="008B3876">
              <w:rPr>
                <w:sz w:val="16"/>
                <w:szCs w:val="16"/>
                <w:vertAlign w:val="subscript"/>
              </w:rPr>
              <w:t>16</w:t>
            </w:r>
            <w:r w:rsidRPr="008B3876">
              <w:rPr>
                <w:sz w:val="16"/>
                <w:szCs w:val="16"/>
              </w:rPr>
              <w:t xml:space="preserve"> - C</w:t>
            </w:r>
            <w:r w:rsidRPr="008B3876">
              <w:rPr>
                <w:sz w:val="16"/>
                <w:szCs w:val="16"/>
                <w:vertAlign w:val="subscript"/>
              </w:rPr>
              <w:t xml:space="preserve">26 </w:t>
            </w:r>
            <w:r w:rsidRPr="008B3876">
              <w:rPr>
                <w:sz w:val="16"/>
                <w:szCs w:val="16"/>
              </w:rPr>
              <w:t>(10 - 60 %), Estern C</w:t>
            </w:r>
            <w:r w:rsidRPr="008B3876">
              <w:rPr>
                <w:sz w:val="16"/>
                <w:szCs w:val="16"/>
                <w:vertAlign w:val="subscript"/>
              </w:rPr>
              <w:t>24</w:t>
            </w:r>
            <w:r w:rsidRPr="008B3876">
              <w:rPr>
                <w:sz w:val="16"/>
                <w:szCs w:val="16"/>
              </w:rPr>
              <w:t xml:space="preserve"> - C</w:t>
            </w:r>
            <w:r w:rsidRPr="008B3876">
              <w:rPr>
                <w:sz w:val="16"/>
                <w:szCs w:val="16"/>
                <w:vertAlign w:val="subscript"/>
              </w:rPr>
              <w:t>46</w:t>
            </w:r>
            <w:r w:rsidRPr="008B3876">
              <w:rPr>
                <w:sz w:val="16"/>
                <w:szCs w:val="16"/>
              </w:rPr>
              <w:t xml:space="preserve"> (30 - 80 %), Ethern C</w:t>
            </w:r>
            <w:r w:rsidRPr="008B3876">
              <w:rPr>
                <w:sz w:val="16"/>
                <w:szCs w:val="16"/>
                <w:vertAlign w:val="subscript"/>
              </w:rPr>
              <w:t>24</w:t>
            </w:r>
            <w:r w:rsidRPr="008B3876">
              <w:rPr>
                <w:sz w:val="16"/>
                <w:szCs w:val="16"/>
              </w:rPr>
              <w:t xml:space="preserve"> - C</w:t>
            </w:r>
            <w:r w:rsidRPr="008B3876">
              <w:rPr>
                <w:sz w:val="16"/>
                <w:szCs w:val="16"/>
                <w:vertAlign w:val="subscript"/>
              </w:rPr>
              <w:t>46</w:t>
            </w:r>
            <w:r w:rsidRPr="008B3876">
              <w:rPr>
                <w:sz w:val="16"/>
                <w:szCs w:val="16"/>
              </w:rPr>
              <w:t xml:space="preserve"> (1 -10 %), Paraffinen C</w:t>
            </w:r>
            <w:r w:rsidRPr="008B3876">
              <w:rPr>
                <w:sz w:val="16"/>
                <w:szCs w:val="16"/>
                <w:vertAlign w:val="subscript"/>
              </w:rPr>
              <w:t>16</w:t>
            </w:r>
            <w:r w:rsidRPr="008B3876">
              <w:rPr>
                <w:sz w:val="16"/>
                <w:szCs w:val="16"/>
              </w:rPr>
              <w:t xml:space="preserve"> - C</w:t>
            </w:r>
            <w:r w:rsidRPr="008B3876">
              <w:rPr>
                <w:sz w:val="16"/>
                <w:szCs w:val="16"/>
                <w:vertAlign w:val="subscript"/>
              </w:rPr>
              <w:t>40</w:t>
            </w:r>
            <w:r w:rsidRPr="008B3876">
              <w:rPr>
                <w:sz w:val="16"/>
                <w:szCs w:val="16"/>
              </w:rPr>
              <w:t xml:space="preserve"> (0-2 %), Aldehyden C</w:t>
            </w:r>
            <w:r w:rsidRPr="008B3876">
              <w:rPr>
                <w:sz w:val="16"/>
                <w:szCs w:val="16"/>
                <w:vertAlign w:val="subscript"/>
              </w:rPr>
              <w:t>16</w:t>
            </w:r>
            <w:r w:rsidRPr="008B3876">
              <w:rPr>
                <w:sz w:val="16"/>
                <w:szCs w:val="16"/>
              </w:rPr>
              <w:t xml:space="preserve"> - C</w:t>
            </w:r>
            <w:r w:rsidRPr="008B3876">
              <w:rPr>
                <w:sz w:val="16"/>
                <w:szCs w:val="16"/>
                <w:vertAlign w:val="subscript"/>
              </w:rPr>
              <w:t>26</w:t>
            </w:r>
            <w:r w:rsidRPr="008B3876">
              <w:rPr>
                <w:sz w:val="16"/>
                <w:szCs w:val="16"/>
              </w:rPr>
              <w:t xml:space="preserve"> (0-3 %) und Steranen pflanzlichen Ursprungs (z. B. Stigmastan, 0 - 5 %) (Synonyme: Alkohole, C</w:t>
            </w:r>
            <w:r w:rsidRPr="00051788">
              <w:rPr>
                <w:sz w:val="16"/>
                <w:szCs w:val="16"/>
                <w:vertAlign w:val="subscript"/>
              </w:rPr>
              <w:t xml:space="preserve">16 </w:t>
            </w:r>
            <w:r w:rsidRPr="008B3876">
              <w:rPr>
                <w:sz w:val="16"/>
                <w:szCs w:val="16"/>
              </w:rPr>
              <w:t>-</w:t>
            </w:r>
            <w:r w:rsidRPr="00051788">
              <w:rPr>
                <w:sz w:val="16"/>
                <w:szCs w:val="16"/>
                <w:vertAlign w:val="subscript"/>
              </w:rPr>
              <w:t>18</w:t>
            </w:r>
            <w:r w:rsidRPr="008B3876">
              <w:rPr>
                <w:sz w:val="16"/>
                <w:szCs w:val="16"/>
              </w:rPr>
              <w:t>, Destillationsrückstand und Alkohole, C</w:t>
            </w:r>
            <w:r w:rsidRPr="00051788">
              <w:rPr>
                <w:sz w:val="16"/>
                <w:szCs w:val="16"/>
                <w:vertAlign w:val="subscript"/>
              </w:rPr>
              <w:t>18</w:t>
            </w:r>
            <w:r w:rsidRPr="008B3876">
              <w:rPr>
                <w:sz w:val="16"/>
                <w:szCs w:val="16"/>
              </w:rPr>
              <w:t>-</w:t>
            </w:r>
            <w:r w:rsidRPr="00051788">
              <w:rPr>
                <w:sz w:val="16"/>
                <w:szCs w:val="16"/>
                <w:vertAlign w:val="subscript"/>
              </w:rPr>
              <w:t>22</w:t>
            </w:r>
            <w:r w:rsidRPr="008B3876">
              <w:rPr>
                <w:sz w:val="16"/>
                <w:szCs w:val="16"/>
              </w:rPr>
              <w:t xml:space="preserve">, Destillationsrückstand). Das Produkt darf nur in Mischung mit Destillationsrückständen aus der Alkoholproduktion linearer langkettiger Alkohole nach dem Ziegler-Verfahren </w:t>
            </w:r>
            <w:r>
              <w:rPr>
                <w:sz w:val="16"/>
                <w:szCs w:val="16"/>
              </w:rPr>
              <w:t>(</w:t>
            </w:r>
            <w:r w:rsidRPr="00C21DFA">
              <w:rPr>
                <w:sz w:val="16"/>
                <w:szCs w:val="16"/>
              </w:rPr>
              <w:t>Destillationsrückstand</w:t>
            </w:r>
            <w:r>
              <w:rPr>
                <w:sz w:val="16"/>
                <w:szCs w:val="16"/>
              </w:rPr>
              <w:t xml:space="preserve"> Typ 1 und 2) </w:t>
            </w:r>
            <w:r w:rsidRPr="008B3876">
              <w:rPr>
                <w:sz w:val="16"/>
                <w:szCs w:val="16"/>
              </w:rPr>
              <w:t>bis zu maximal 20</w:t>
            </w:r>
            <w:r>
              <w:rPr>
                <w:sz w:val="16"/>
                <w:szCs w:val="16"/>
              </w:rPr>
              <w:t xml:space="preserve"> </w:t>
            </w:r>
            <w:r w:rsidRPr="008B3876">
              <w:rPr>
                <w:sz w:val="16"/>
                <w:szCs w:val="16"/>
              </w:rPr>
              <w:t>% der entsprechenden Produkte eingesetzt werden.</w:t>
            </w:r>
          </w:p>
        </w:tc>
        <w:tc>
          <w:tcPr>
            <w:tcW w:w="851" w:type="dxa"/>
            <w:vAlign w:val="center"/>
          </w:tcPr>
          <w:p w14:paraId="2354A642" w14:textId="77777777" w:rsidR="00324597" w:rsidRPr="00C21DFA" w:rsidRDefault="00324597" w:rsidP="00324597">
            <w:pPr>
              <w:spacing w:after="0" w:line="240" w:lineRule="auto"/>
              <w:jc w:val="center"/>
              <w:rPr>
                <w:sz w:val="16"/>
                <w:szCs w:val="16"/>
              </w:rPr>
            </w:pPr>
          </w:p>
        </w:tc>
        <w:tc>
          <w:tcPr>
            <w:tcW w:w="881" w:type="dxa"/>
            <w:vAlign w:val="center"/>
          </w:tcPr>
          <w:p w14:paraId="56123404" w14:textId="4C13A6A5" w:rsidR="00324597" w:rsidRPr="00C21DFA" w:rsidRDefault="00324597" w:rsidP="00324597">
            <w:pPr>
              <w:spacing w:after="0" w:line="240" w:lineRule="auto"/>
              <w:jc w:val="center"/>
              <w:rPr>
                <w:sz w:val="16"/>
                <w:szCs w:val="16"/>
              </w:rPr>
            </w:pPr>
            <w:r>
              <w:rPr>
                <w:sz w:val="16"/>
                <w:szCs w:val="16"/>
              </w:rPr>
              <w:t>#3</w:t>
            </w:r>
          </w:p>
        </w:tc>
        <w:tc>
          <w:tcPr>
            <w:tcW w:w="2693" w:type="dxa"/>
            <w:vAlign w:val="center"/>
            <w:hideMark/>
          </w:tcPr>
          <w:p w14:paraId="728EF243" w14:textId="22A6EC59" w:rsidR="00324597" w:rsidRPr="00C21DFA" w:rsidRDefault="00324597" w:rsidP="00324597">
            <w:pPr>
              <w:spacing w:after="0" w:line="240" w:lineRule="auto"/>
              <w:rPr>
                <w:sz w:val="16"/>
                <w:szCs w:val="16"/>
              </w:rPr>
            </w:pPr>
            <w:r w:rsidRPr="00C21DFA">
              <w:rPr>
                <w:sz w:val="16"/>
                <w:szCs w:val="16"/>
              </w:rPr>
              <w:t>Schaumverhütungsmittel (XXXVI: B VI 19c, XXXVI/1: II F</w:t>
            </w:r>
            <w:r>
              <w:rPr>
                <w:sz w:val="16"/>
                <w:szCs w:val="16"/>
              </w:rPr>
              <w:t>4</w:t>
            </w:r>
            <w:r w:rsidRPr="00C21DFA">
              <w:rPr>
                <w:sz w:val="16"/>
                <w:szCs w:val="16"/>
              </w:rPr>
              <w:t>c)</w:t>
            </w:r>
          </w:p>
        </w:tc>
      </w:tr>
      <w:tr w:rsidR="00161E18" w:rsidRPr="00C21DFA" w14:paraId="584A7BC0" w14:textId="3D8C199A" w:rsidTr="00AB6E52">
        <w:trPr>
          <w:trHeight w:val="255"/>
          <w:tblHeader/>
        </w:trPr>
        <w:tc>
          <w:tcPr>
            <w:tcW w:w="562" w:type="dxa"/>
            <w:shd w:val="clear" w:color="auto" w:fill="D9D9D9" w:themeFill="background1" w:themeFillShade="D9"/>
            <w:vAlign w:val="center"/>
          </w:tcPr>
          <w:p w14:paraId="0A7226E3" w14:textId="0982A94E" w:rsidR="00161E18" w:rsidRPr="00C21DFA" w:rsidRDefault="00F4645D" w:rsidP="00AB6E52">
            <w:pPr>
              <w:spacing w:after="0" w:line="240" w:lineRule="auto"/>
              <w:rPr>
                <w:sz w:val="16"/>
                <w:szCs w:val="16"/>
              </w:rPr>
            </w:pPr>
            <w:r>
              <w:rPr>
                <w:sz w:val="16"/>
                <w:szCs w:val="16"/>
              </w:rPr>
              <w:t>I</w:t>
            </w:r>
          </w:p>
        </w:tc>
        <w:tc>
          <w:tcPr>
            <w:tcW w:w="14925" w:type="dxa"/>
            <w:gridSpan w:val="10"/>
            <w:shd w:val="clear" w:color="auto" w:fill="D9D9D9" w:themeFill="background1" w:themeFillShade="D9"/>
            <w:vAlign w:val="center"/>
          </w:tcPr>
          <w:p w14:paraId="42BEFF90" w14:textId="66725AF9" w:rsidR="00161E18" w:rsidRPr="00C21DFA" w:rsidRDefault="00161E18" w:rsidP="00161E18">
            <w:pPr>
              <w:spacing w:after="0" w:line="240" w:lineRule="auto"/>
              <w:rPr>
                <w:sz w:val="16"/>
                <w:szCs w:val="16"/>
              </w:rPr>
            </w:pPr>
            <w:r w:rsidRPr="009C6D55">
              <w:rPr>
                <w:sz w:val="16"/>
                <w:szCs w:val="16"/>
              </w:rPr>
              <w:t>Fabrikationshilfsstoffe</w:t>
            </w:r>
            <w:r>
              <w:rPr>
                <w:sz w:val="16"/>
                <w:szCs w:val="16"/>
              </w:rPr>
              <w:t xml:space="preserve">: </w:t>
            </w:r>
            <w:r w:rsidRPr="00C21DFA">
              <w:rPr>
                <w:sz w:val="16"/>
                <w:szCs w:val="16"/>
              </w:rPr>
              <w:t>Schleimverhinderungsmittel</w:t>
            </w:r>
            <w:r>
              <w:rPr>
                <w:sz w:val="16"/>
                <w:szCs w:val="16"/>
              </w:rPr>
              <w:t xml:space="preserve"> (maximale Einsatzmenge, während der Papierherstellung)</w:t>
            </w:r>
          </w:p>
        </w:tc>
      </w:tr>
      <w:tr w:rsidR="00F4645D" w:rsidRPr="00C21DFA" w14:paraId="454AECC7" w14:textId="77777777" w:rsidTr="00AB6E52">
        <w:trPr>
          <w:trHeight w:val="255"/>
          <w:tblHeader/>
        </w:trPr>
        <w:tc>
          <w:tcPr>
            <w:tcW w:w="562" w:type="dxa"/>
            <w:vAlign w:val="center"/>
          </w:tcPr>
          <w:p w14:paraId="645E6736" w14:textId="0936731E" w:rsidR="00F4645D" w:rsidRPr="00F4645D" w:rsidRDefault="00F4645D" w:rsidP="00AB6E52">
            <w:pPr>
              <w:spacing w:after="0" w:line="240" w:lineRule="auto"/>
              <w:rPr>
                <w:sz w:val="16"/>
                <w:szCs w:val="16"/>
              </w:rPr>
            </w:pPr>
            <w:r w:rsidRPr="00F4645D">
              <w:rPr>
                <w:sz w:val="16"/>
                <w:szCs w:val="16"/>
              </w:rPr>
              <w:t>I 1</w:t>
            </w:r>
          </w:p>
        </w:tc>
        <w:tc>
          <w:tcPr>
            <w:tcW w:w="2552" w:type="dxa"/>
            <w:vAlign w:val="center"/>
          </w:tcPr>
          <w:p w14:paraId="3DFF5864" w14:textId="4C18F5FF" w:rsidR="00F4645D" w:rsidRPr="00C21DFA" w:rsidRDefault="00F4645D" w:rsidP="00F4645D">
            <w:pPr>
              <w:spacing w:after="0" w:line="240" w:lineRule="auto"/>
              <w:rPr>
                <w:sz w:val="16"/>
                <w:szCs w:val="16"/>
              </w:rPr>
            </w:pPr>
            <w:r w:rsidRPr="00C21DFA">
              <w:rPr>
                <w:sz w:val="16"/>
                <w:szCs w:val="16"/>
              </w:rPr>
              <w:t>Fruktosepolysaccharid (Levan)-Hydrolase</w:t>
            </w:r>
          </w:p>
        </w:tc>
        <w:tc>
          <w:tcPr>
            <w:tcW w:w="998" w:type="dxa"/>
            <w:vAlign w:val="center"/>
            <w:hideMark/>
          </w:tcPr>
          <w:p w14:paraId="14AA6573" w14:textId="345F1041"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6802B6A8" w14:textId="5C635E4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B26289E" w14:textId="61E0AA4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1F10A38" w14:textId="26C447FD"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721D17F" w14:textId="52FFBC5E"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176ED619" w14:textId="6B22BE2F" w:rsidR="00F4645D" w:rsidRPr="008B3876" w:rsidRDefault="00F4645D" w:rsidP="00F4645D">
            <w:pPr>
              <w:spacing w:after="0" w:line="240" w:lineRule="auto"/>
              <w:rPr>
                <w:sz w:val="16"/>
                <w:szCs w:val="16"/>
              </w:rPr>
            </w:pPr>
            <w:bookmarkStart w:id="23" w:name="_Hlk223438557"/>
            <w:r w:rsidRPr="008B3876">
              <w:rPr>
                <w:sz w:val="16"/>
                <w:szCs w:val="16"/>
              </w:rPr>
              <w:t xml:space="preserve">12,5 mg Trockenmasse pro kg Papier. Es darf nicht mehr als 1 Einheit Levanaseaktivität pro </w:t>
            </w:r>
            <w:r>
              <w:rPr>
                <w:sz w:val="16"/>
                <w:szCs w:val="16"/>
              </w:rPr>
              <w:t>Gramm</w:t>
            </w:r>
            <w:r w:rsidRPr="008B3876">
              <w:rPr>
                <w:sz w:val="16"/>
                <w:szCs w:val="16"/>
              </w:rPr>
              <w:t xml:space="preserve"> Papier nachweisbar sein.</w:t>
            </w:r>
            <w:bookmarkEnd w:id="23"/>
          </w:p>
        </w:tc>
        <w:tc>
          <w:tcPr>
            <w:tcW w:w="851" w:type="dxa"/>
            <w:vAlign w:val="center"/>
          </w:tcPr>
          <w:p w14:paraId="63EC575C" w14:textId="77777777" w:rsidR="00F4645D" w:rsidRPr="00C21DFA" w:rsidRDefault="00F4645D" w:rsidP="00F4645D">
            <w:pPr>
              <w:spacing w:after="0" w:line="240" w:lineRule="auto"/>
              <w:jc w:val="center"/>
              <w:rPr>
                <w:sz w:val="16"/>
                <w:szCs w:val="16"/>
              </w:rPr>
            </w:pPr>
          </w:p>
        </w:tc>
        <w:tc>
          <w:tcPr>
            <w:tcW w:w="881" w:type="dxa"/>
            <w:vAlign w:val="center"/>
          </w:tcPr>
          <w:p w14:paraId="3F00A6D1" w14:textId="77777777" w:rsidR="00F4645D" w:rsidRPr="00C21DFA" w:rsidRDefault="00F4645D" w:rsidP="00F4645D">
            <w:pPr>
              <w:spacing w:after="0" w:line="240" w:lineRule="auto"/>
              <w:jc w:val="center"/>
              <w:rPr>
                <w:sz w:val="16"/>
                <w:szCs w:val="16"/>
              </w:rPr>
            </w:pPr>
          </w:p>
        </w:tc>
        <w:tc>
          <w:tcPr>
            <w:tcW w:w="2693" w:type="dxa"/>
            <w:vAlign w:val="center"/>
            <w:hideMark/>
          </w:tcPr>
          <w:p w14:paraId="12183236" w14:textId="13625918" w:rsidR="00F4645D" w:rsidRPr="00C21DFA" w:rsidRDefault="00F4645D" w:rsidP="00F4645D">
            <w:pPr>
              <w:spacing w:after="0" w:line="240" w:lineRule="auto"/>
              <w:rPr>
                <w:sz w:val="16"/>
                <w:szCs w:val="16"/>
              </w:rPr>
            </w:pPr>
            <w:r w:rsidRPr="00C21DFA">
              <w:rPr>
                <w:sz w:val="16"/>
                <w:szCs w:val="16"/>
              </w:rPr>
              <w:t>Schleimverhinderungsmittel (XXXVI: B VIIa 1, XXXVI/1: II Aa, XXXVI/2: II G 1a, XXXVI/3: I B 1a)</w:t>
            </w:r>
          </w:p>
        </w:tc>
      </w:tr>
      <w:tr w:rsidR="00F4645D" w:rsidRPr="00C21DFA" w14:paraId="2AFB7880" w14:textId="77777777" w:rsidTr="00AB6E52">
        <w:trPr>
          <w:trHeight w:val="255"/>
          <w:tblHeader/>
        </w:trPr>
        <w:tc>
          <w:tcPr>
            <w:tcW w:w="562" w:type="dxa"/>
            <w:vAlign w:val="center"/>
          </w:tcPr>
          <w:p w14:paraId="666A59BE" w14:textId="08EAFE79" w:rsidR="00F4645D" w:rsidRPr="00F4645D" w:rsidRDefault="00F4645D" w:rsidP="00AB6E52">
            <w:pPr>
              <w:spacing w:after="0" w:line="240" w:lineRule="auto"/>
              <w:rPr>
                <w:sz w:val="16"/>
                <w:szCs w:val="16"/>
              </w:rPr>
            </w:pPr>
            <w:r w:rsidRPr="00F4645D">
              <w:rPr>
                <w:sz w:val="16"/>
                <w:szCs w:val="16"/>
              </w:rPr>
              <w:t>I 2</w:t>
            </w:r>
          </w:p>
        </w:tc>
        <w:tc>
          <w:tcPr>
            <w:tcW w:w="2552" w:type="dxa"/>
            <w:vAlign w:val="center"/>
          </w:tcPr>
          <w:p w14:paraId="710046ED" w14:textId="74A214EB" w:rsidR="00F4645D" w:rsidRPr="00C21DFA" w:rsidRDefault="00F4645D" w:rsidP="00F4645D">
            <w:pPr>
              <w:spacing w:after="0" w:line="240" w:lineRule="auto"/>
              <w:rPr>
                <w:sz w:val="16"/>
                <w:szCs w:val="16"/>
              </w:rPr>
            </w:pPr>
            <w:r w:rsidRPr="00C21DFA">
              <w:rPr>
                <w:sz w:val="16"/>
                <w:szCs w:val="16"/>
              </w:rPr>
              <w:t>Wasserstoffperoxid</w:t>
            </w:r>
          </w:p>
        </w:tc>
        <w:tc>
          <w:tcPr>
            <w:tcW w:w="998" w:type="dxa"/>
            <w:vAlign w:val="center"/>
            <w:hideMark/>
          </w:tcPr>
          <w:p w14:paraId="1901CADB" w14:textId="601CBD75" w:rsidR="00F4645D" w:rsidRPr="00C21DFA" w:rsidRDefault="00F4645D" w:rsidP="00F4645D">
            <w:pPr>
              <w:spacing w:after="0" w:line="240" w:lineRule="auto"/>
              <w:rPr>
                <w:sz w:val="16"/>
                <w:szCs w:val="16"/>
              </w:rPr>
            </w:pPr>
            <w:r w:rsidRPr="00C21DFA">
              <w:rPr>
                <w:sz w:val="16"/>
                <w:szCs w:val="16"/>
              </w:rPr>
              <w:t>7722-84-1</w:t>
            </w:r>
          </w:p>
        </w:tc>
        <w:tc>
          <w:tcPr>
            <w:tcW w:w="295" w:type="dxa"/>
            <w:noWrap/>
            <w:vAlign w:val="center"/>
            <w:hideMark/>
          </w:tcPr>
          <w:p w14:paraId="74CFFE8F" w14:textId="0940647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A65AD55" w14:textId="754E0D96"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9B7799B" w14:textId="2FF24BB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EC12671" w14:textId="1C763DB8"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02ECB5EA" w14:textId="00AC3E0D" w:rsidR="00F4645D" w:rsidRPr="008B3876" w:rsidRDefault="00F4645D" w:rsidP="00F4645D">
            <w:pPr>
              <w:spacing w:after="0" w:line="240" w:lineRule="auto"/>
              <w:rPr>
                <w:sz w:val="16"/>
                <w:szCs w:val="16"/>
              </w:rPr>
            </w:pPr>
            <w:r w:rsidRPr="008B3876">
              <w:rPr>
                <w:sz w:val="16"/>
                <w:szCs w:val="16"/>
              </w:rPr>
              <w:t>XXXVI: höchstens 0,1 %, bezogen auf den trockenen Faserstoff</w:t>
            </w:r>
          </w:p>
        </w:tc>
        <w:tc>
          <w:tcPr>
            <w:tcW w:w="851" w:type="dxa"/>
            <w:vAlign w:val="center"/>
          </w:tcPr>
          <w:p w14:paraId="4672F76B" w14:textId="77777777" w:rsidR="00F4645D" w:rsidRPr="00C21DFA" w:rsidRDefault="00F4645D" w:rsidP="00F4645D">
            <w:pPr>
              <w:spacing w:after="0" w:line="240" w:lineRule="auto"/>
              <w:jc w:val="center"/>
              <w:rPr>
                <w:sz w:val="16"/>
                <w:szCs w:val="16"/>
              </w:rPr>
            </w:pPr>
          </w:p>
        </w:tc>
        <w:tc>
          <w:tcPr>
            <w:tcW w:w="881" w:type="dxa"/>
            <w:vAlign w:val="center"/>
          </w:tcPr>
          <w:p w14:paraId="51440CEE" w14:textId="77777777" w:rsidR="00F4645D" w:rsidRPr="00C21DFA" w:rsidRDefault="00F4645D" w:rsidP="00F4645D">
            <w:pPr>
              <w:spacing w:after="0" w:line="240" w:lineRule="auto"/>
              <w:jc w:val="center"/>
              <w:rPr>
                <w:sz w:val="16"/>
                <w:szCs w:val="16"/>
              </w:rPr>
            </w:pPr>
          </w:p>
        </w:tc>
        <w:tc>
          <w:tcPr>
            <w:tcW w:w="2693" w:type="dxa"/>
            <w:vAlign w:val="center"/>
            <w:hideMark/>
          </w:tcPr>
          <w:p w14:paraId="4E0B8509" w14:textId="170C6324" w:rsidR="00F4645D" w:rsidRPr="00C21DFA" w:rsidRDefault="00F4645D" w:rsidP="00F4645D">
            <w:pPr>
              <w:spacing w:after="0" w:line="240" w:lineRule="auto"/>
              <w:rPr>
                <w:sz w:val="16"/>
                <w:szCs w:val="16"/>
              </w:rPr>
            </w:pPr>
            <w:r w:rsidRPr="00C21DFA">
              <w:rPr>
                <w:sz w:val="16"/>
                <w:szCs w:val="16"/>
              </w:rPr>
              <w:t>Schleimverhinderungsmittel (XXXVI: B VIIb 1, XXXVI/1: II Ab 2, XXXVI/2: II G 2a, XXXVI/3: I B 1b 2)</w:t>
            </w:r>
          </w:p>
        </w:tc>
      </w:tr>
      <w:tr w:rsidR="00F4645D" w:rsidRPr="00C21DFA" w14:paraId="00E53C99" w14:textId="77777777" w:rsidTr="00AB6E52">
        <w:trPr>
          <w:trHeight w:val="255"/>
          <w:tblHeader/>
        </w:trPr>
        <w:tc>
          <w:tcPr>
            <w:tcW w:w="562" w:type="dxa"/>
            <w:vAlign w:val="center"/>
          </w:tcPr>
          <w:p w14:paraId="0C4A82E5" w14:textId="3A3120C1" w:rsidR="00F4645D" w:rsidRPr="00F4645D" w:rsidRDefault="00F4645D" w:rsidP="00AB6E52">
            <w:pPr>
              <w:spacing w:after="0" w:line="240" w:lineRule="auto"/>
              <w:rPr>
                <w:sz w:val="16"/>
                <w:szCs w:val="16"/>
              </w:rPr>
            </w:pPr>
            <w:r w:rsidRPr="00F4645D">
              <w:rPr>
                <w:sz w:val="16"/>
                <w:szCs w:val="16"/>
              </w:rPr>
              <w:t>I 3</w:t>
            </w:r>
          </w:p>
        </w:tc>
        <w:tc>
          <w:tcPr>
            <w:tcW w:w="2552" w:type="dxa"/>
            <w:vAlign w:val="center"/>
          </w:tcPr>
          <w:p w14:paraId="54AE574F" w14:textId="0909810C" w:rsidR="00F4645D" w:rsidRPr="00C21DFA" w:rsidRDefault="00F4645D" w:rsidP="00F4645D">
            <w:pPr>
              <w:spacing w:after="0" w:line="240" w:lineRule="auto"/>
              <w:rPr>
                <w:sz w:val="16"/>
                <w:szCs w:val="16"/>
              </w:rPr>
            </w:pPr>
            <w:r w:rsidRPr="00C21DFA">
              <w:rPr>
                <w:sz w:val="16"/>
                <w:szCs w:val="16"/>
              </w:rPr>
              <w:t>Peroxyessigsäure</w:t>
            </w:r>
          </w:p>
        </w:tc>
        <w:tc>
          <w:tcPr>
            <w:tcW w:w="998" w:type="dxa"/>
            <w:vAlign w:val="center"/>
            <w:hideMark/>
          </w:tcPr>
          <w:p w14:paraId="218C4E1B" w14:textId="2D4147C9" w:rsidR="00F4645D" w:rsidRPr="00C21DFA" w:rsidRDefault="00F4645D" w:rsidP="00F4645D">
            <w:pPr>
              <w:spacing w:after="0" w:line="240" w:lineRule="auto"/>
              <w:rPr>
                <w:sz w:val="16"/>
                <w:szCs w:val="16"/>
              </w:rPr>
            </w:pPr>
            <w:r w:rsidRPr="00C21DFA">
              <w:rPr>
                <w:sz w:val="16"/>
                <w:szCs w:val="16"/>
              </w:rPr>
              <w:t>79-21-0</w:t>
            </w:r>
          </w:p>
        </w:tc>
        <w:tc>
          <w:tcPr>
            <w:tcW w:w="295" w:type="dxa"/>
            <w:noWrap/>
            <w:vAlign w:val="center"/>
            <w:hideMark/>
          </w:tcPr>
          <w:p w14:paraId="1E9D1D27" w14:textId="3028498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C74359E" w14:textId="5F38A8C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13996B5" w14:textId="68934D6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9579350" w14:textId="77777777" w:rsidR="00F4645D" w:rsidRPr="00C21DFA" w:rsidRDefault="00F4645D" w:rsidP="00F4645D">
            <w:pPr>
              <w:spacing w:after="0" w:line="240" w:lineRule="auto"/>
              <w:rPr>
                <w:sz w:val="16"/>
                <w:szCs w:val="16"/>
              </w:rPr>
            </w:pPr>
          </w:p>
        </w:tc>
        <w:tc>
          <w:tcPr>
            <w:tcW w:w="5770" w:type="dxa"/>
            <w:vAlign w:val="center"/>
            <w:hideMark/>
          </w:tcPr>
          <w:p w14:paraId="2FBB640B" w14:textId="3A1557F3" w:rsidR="00F4645D" w:rsidRPr="008B3876" w:rsidRDefault="00F4645D" w:rsidP="00F4645D">
            <w:pPr>
              <w:spacing w:after="0" w:line="240" w:lineRule="auto"/>
              <w:rPr>
                <w:sz w:val="16"/>
                <w:szCs w:val="16"/>
              </w:rPr>
            </w:pPr>
            <w:r w:rsidRPr="008B3876">
              <w:rPr>
                <w:sz w:val="16"/>
                <w:szCs w:val="16"/>
              </w:rPr>
              <w:t>höchstens 0,1 %, bezogen auf den trockenen Faserstoff</w:t>
            </w:r>
            <w:r w:rsidRPr="008B3876">
              <w:rPr>
                <w:sz w:val="16"/>
                <w:szCs w:val="16"/>
              </w:rPr>
              <w:br/>
              <w:t xml:space="preserve">XXXVI/1: darf im </w:t>
            </w:r>
            <w:r>
              <w:rPr>
                <w:sz w:val="16"/>
                <w:szCs w:val="16"/>
              </w:rPr>
              <w:t>E</w:t>
            </w:r>
            <w:r w:rsidRPr="008B3876">
              <w:rPr>
                <w:sz w:val="16"/>
                <w:szCs w:val="16"/>
              </w:rPr>
              <w:t>xtrakt der Fertigerzeugnisse nicht nachweisbar sein.</w:t>
            </w:r>
          </w:p>
        </w:tc>
        <w:tc>
          <w:tcPr>
            <w:tcW w:w="851" w:type="dxa"/>
            <w:vAlign w:val="center"/>
          </w:tcPr>
          <w:p w14:paraId="371EE8CF" w14:textId="36CCCA43"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31121F32" w14:textId="77777777" w:rsidR="00F4645D" w:rsidRPr="00C21DFA" w:rsidRDefault="00F4645D" w:rsidP="00F4645D">
            <w:pPr>
              <w:spacing w:after="0" w:line="240" w:lineRule="auto"/>
              <w:jc w:val="center"/>
              <w:rPr>
                <w:sz w:val="16"/>
                <w:szCs w:val="16"/>
              </w:rPr>
            </w:pPr>
          </w:p>
        </w:tc>
        <w:tc>
          <w:tcPr>
            <w:tcW w:w="2693" w:type="dxa"/>
            <w:vAlign w:val="center"/>
            <w:hideMark/>
          </w:tcPr>
          <w:p w14:paraId="42F9B6C3" w14:textId="3AB0F0C9" w:rsidR="00F4645D" w:rsidRPr="00C21DFA" w:rsidRDefault="00F4645D" w:rsidP="00F4645D">
            <w:pPr>
              <w:spacing w:after="0" w:line="240" w:lineRule="auto"/>
              <w:rPr>
                <w:sz w:val="16"/>
                <w:szCs w:val="16"/>
              </w:rPr>
            </w:pPr>
            <w:r w:rsidRPr="00C21DFA">
              <w:rPr>
                <w:sz w:val="16"/>
                <w:szCs w:val="16"/>
              </w:rPr>
              <w:t>Schleimverhinderungsmittel (XXXVI: B VIIb 1, XXXVI/1: II Ab 10, XXXVI/2: II G 2o)</w:t>
            </w:r>
          </w:p>
        </w:tc>
      </w:tr>
      <w:tr w:rsidR="00F4645D" w:rsidRPr="00C21DFA" w14:paraId="234E43FF" w14:textId="77777777" w:rsidTr="00AB6E52">
        <w:trPr>
          <w:trHeight w:val="255"/>
          <w:tblHeader/>
        </w:trPr>
        <w:tc>
          <w:tcPr>
            <w:tcW w:w="562" w:type="dxa"/>
            <w:vAlign w:val="center"/>
          </w:tcPr>
          <w:p w14:paraId="75526051" w14:textId="09C259D1" w:rsidR="00F4645D" w:rsidRPr="00F4645D" w:rsidRDefault="00F4645D" w:rsidP="00AB6E52">
            <w:pPr>
              <w:spacing w:after="0" w:line="240" w:lineRule="auto"/>
              <w:rPr>
                <w:sz w:val="16"/>
                <w:szCs w:val="16"/>
              </w:rPr>
            </w:pPr>
            <w:r w:rsidRPr="00F4645D">
              <w:rPr>
                <w:sz w:val="16"/>
                <w:szCs w:val="16"/>
              </w:rPr>
              <w:t>I 4</w:t>
            </w:r>
          </w:p>
        </w:tc>
        <w:tc>
          <w:tcPr>
            <w:tcW w:w="2552" w:type="dxa"/>
            <w:vAlign w:val="center"/>
          </w:tcPr>
          <w:p w14:paraId="3811ED6B" w14:textId="4CA85EA2" w:rsidR="00F4645D" w:rsidRPr="00C21DFA" w:rsidRDefault="00F4645D" w:rsidP="00F4645D">
            <w:pPr>
              <w:spacing w:after="0" w:line="240" w:lineRule="auto"/>
              <w:rPr>
                <w:sz w:val="16"/>
                <w:szCs w:val="16"/>
              </w:rPr>
            </w:pPr>
            <w:r w:rsidRPr="00C21DFA">
              <w:rPr>
                <w:sz w:val="16"/>
                <w:szCs w:val="16"/>
              </w:rPr>
              <w:t>1,4-Bis(bromacetoxy)buten</w:t>
            </w:r>
          </w:p>
        </w:tc>
        <w:tc>
          <w:tcPr>
            <w:tcW w:w="998" w:type="dxa"/>
            <w:vAlign w:val="center"/>
            <w:hideMark/>
          </w:tcPr>
          <w:p w14:paraId="7446001B" w14:textId="3C6BBCF7" w:rsidR="00F4645D" w:rsidRPr="00C21DFA" w:rsidRDefault="00F4645D" w:rsidP="00F4645D">
            <w:pPr>
              <w:spacing w:after="0" w:line="240" w:lineRule="auto"/>
              <w:rPr>
                <w:sz w:val="16"/>
                <w:szCs w:val="16"/>
              </w:rPr>
            </w:pPr>
            <w:r w:rsidRPr="00C21DFA">
              <w:rPr>
                <w:sz w:val="16"/>
                <w:szCs w:val="16"/>
              </w:rPr>
              <w:t>20679-58-7</w:t>
            </w:r>
          </w:p>
        </w:tc>
        <w:tc>
          <w:tcPr>
            <w:tcW w:w="295" w:type="dxa"/>
            <w:noWrap/>
            <w:vAlign w:val="center"/>
            <w:hideMark/>
          </w:tcPr>
          <w:p w14:paraId="3C7EFAC7" w14:textId="391D2F2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E677E94" w14:textId="77777777" w:rsidR="00F4645D" w:rsidRPr="00C21DFA" w:rsidRDefault="00F4645D" w:rsidP="00F4645D">
            <w:pPr>
              <w:spacing w:after="0" w:line="240" w:lineRule="auto"/>
              <w:rPr>
                <w:sz w:val="16"/>
                <w:szCs w:val="16"/>
              </w:rPr>
            </w:pPr>
          </w:p>
        </w:tc>
        <w:tc>
          <w:tcPr>
            <w:tcW w:w="295" w:type="dxa"/>
            <w:noWrap/>
            <w:vAlign w:val="center"/>
            <w:hideMark/>
          </w:tcPr>
          <w:p w14:paraId="136FEF40" w14:textId="648B754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83A2AEA" w14:textId="77777777" w:rsidR="00F4645D" w:rsidRPr="00C21DFA" w:rsidRDefault="00F4645D" w:rsidP="00F4645D">
            <w:pPr>
              <w:spacing w:after="0" w:line="240" w:lineRule="auto"/>
              <w:rPr>
                <w:sz w:val="16"/>
                <w:szCs w:val="16"/>
              </w:rPr>
            </w:pPr>
          </w:p>
        </w:tc>
        <w:tc>
          <w:tcPr>
            <w:tcW w:w="5770" w:type="dxa"/>
            <w:vAlign w:val="center"/>
            <w:hideMark/>
          </w:tcPr>
          <w:p w14:paraId="7A8D237A" w14:textId="45624C9C" w:rsidR="00F4645D" w:rsidRPr="008B3876" w:rsidRDefault="00F4645D" w:rsidP="00F4645D">
            <w:pPr>
              <w:spacing w:after="0" w:line="240" w:lineRule="auto"/>
              <w:rPr>
                <w:sz w:val="16"/>
                <w:szCs w:val="16"/>
              </w:rPr>
            </w:pPr>
            <w:r w:rsidRPr="008B3876">
              <w:rPr>
                <w:sz w:val="16"/>
                <w:szCs w:val="16"/>
              </w:rPr>
              <w:t>Der Stoff darf im Extrakt der Fertigerzeugnisse nicht nachweisbar sein</w:t>
            </w:r>
            <w:r>
              <w:rPr>
                <w:sz w:val="16"/>
                <w:szCs w:val="16"/>
              </w:rPr>
              <w:t xml:space="preserve"> </w:t>
            </w:r>
            <w:r w:rsidRPr="008B3876">
              <w:rPr>
                <w:sz w:val="16"/>
                <w:szCs w:val="16"/>
              </w:rPr>
              <w:t>(Nachweisgrenze: 0,01 mg Brom pro dm</w:t>
            </w:r>
            <w:r w:rsidRPr="008B3876">
              <w:rPr>
                <w:sz w:val="16"/>
                <w:szCs w:val="16"/>
                <w:vertAlign w:val="superscript"/>
              </w:rPr>
              <w:t>2</w:t>
            </w:r>
            <w:r w:rsidRPr="008B3876">
              <w:rPr>
                <w:sz w:val="16"/>
                <w:szCs w:val="16"/>
              </w:rPr>
              <w:t>)</w:t>
            </w:r>
            <w:r>
              <w:rPr>
                <w:sz w:val="16"/>
                <w:szCs w:val="16"/>
              </w:rPr>
              <w:t>.</w:t>
            </w:r>
          </w:p>
        </w:tc>
        <w:tc>
          <w:tcPr>
            <w:tcW w:w="851" w:type="dxa"/>
            <w:vAlign w:val="center"/>
          </w:tcPr>
          <w:p w14:paraId="2B9F1396" w14:textId="7C2A755F"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7BE9B1B6" w14:textId="77777777" w:rsidR="00F4645D" w:rsidRPr="00C21DFA" w:rsidRDefault="00F4645D" w:rsidP="00F4645D">
            <w:pPr>
              <w:spacing w:after="0" w:line="240" w:lineRule="auto"/>
              <w:jc w:val="center"/>
              <w:rPr>
                <w:sz w:val="16"/>
                <w:szCs w:val="16"/>
              </w:rPr>
            </w:pPr>
          </w:p>
        </w:tc>
        <w:tc>
          <w:tcPr>
            <w:tcW w:w="2693" w:type="dxa"/>
            <w:vAlign w:val="center"/>
            <w:hideMark/>
          </w:tcPr>
          <w:p w14:paraId="139702AC" w14:textId="1F438247" w:rsidR="00F4645D" w:rsidRPr="00C21DFA" w:rsidRDefault="00F4645D" w:rsidP="00F4645D">
            <w:pPr>
              <w:spacing w:after="0" w:line="240" w:lineRule="auto"/>
              <w:rPr>
                <w:sz w:val="16"/>
                <w:szCs w:val="16"/>
              </w:rPr>
            </w:pPr>
            <w:r w:rsidRPr="00C21DFA">
              <w:rPr>
                <w:sz w:val="16"/>
                <w:szCs w:val="16"/>
              </w:rPr>
              <w:t>Schleimverhinderungsmittel (XXXVI: B VIIb 2, XXXVI/2: II G 2b)</w:t>
            </w:r>
          </w:p>
        </w:tc>
      </w:tr>
      <w:tr w:rsidR="00F4645D" w:rsidRPr="00C21DFA" w14:paraId="4DF6B188" w14:textId="77777777" w:rsidTr="00AB6E52">
        <w:trPr>
          <w:trHeight w:val="255"/>
          <w:tblHeader/>
        </w:trPr>
        <w:tc>
          <w:tcPr>
            <w:tcW w:w="562" w:type="dxa"/>
            <w:vAlign w:val="center"/>
          </w:tcPr>
          <w:p w14:paraId="0C935A5E" w14:textId="7FFC6842" w:rsidR="00F4645D" w:rsidRPr="00F4645D" w:rsidRDefault="00F4645D" w:rsidP="00AB6E52">
            <w:pPr>
              <w:spacing w:after="0" w:line="240" w:lineRule="auto"/>
              <w:rPr>
                <w:sz w:val="16"/>
                <w:szCs w:val="16"/>
              </w:rPr>
            </w:pPr>
            <w:r w:rsidRPr="00F4645D">
              <w:rPr>
                <w:sz w:val="16"/>
                <w:szCs w:val="16"/>
              </w:rPr>
              <w:t>I 5</w:t>
            </w:r>
          </w:p>
        </w:tc>
        <w:tc>
          <w:tcPr>
            <w:tcW w:w="2552" w:type="dxa"/>
            <w:vAlign w:val="center"/>
          </w:tcPr>
          <w:p w14:paraId="53F91E62" w14:textId="72434C4F" w:rsidR="00F4645D" w:rsidRPr="00C21DFA" w:rsidRDefault="00F4645D" w:rsidP="00F4645D">
            <w:pPr>
              <w:spacing w:after="0" w:line="240" w:lineRule="auto"/>
              <w:rPr>
                <w:sz w:val="16"/>
                <w:szCs w:val="16"/>
              </w:rPr>
            </w:pPr>
            <w:r w:rsidRPr="00C21DFA">
              <w:rPr>
                <w:sz w:val="16"/>
                <w:szCs w:val="16"/>
              </w:rPr>
              <w:t>3,5-Dimethyl-tetrahydro-1,3,5-thiadiazin-2-thion</w:t>
            </w:r>
          </w:p>
        </w:tc>
        <w:tc>
          <w:tcPr>
            <w:tcW w:w="998" w:type="dxa"/>
            <w:vAlign w:val="center"/>
            <w:hideMark/>
          </w:tcPr>
          <w:p w14:paraId="0BFE7BA1" w14:textId="44331C3E" w:rsidR="00F4645D" w:rsidRPr="00C21DFA" w:rsidRDefault="00F4645D" w:rsidP="00F4645D">
            <w:pPr>
              <w:spacing w:after="0" w:line="240" w:lineRule="auto"/>
              <w:rPr>
                <w:sz w:val="16"/>
                <w:szCs w:val="16"/>
              </w:rPr>
            </w:pPr>
            <w:r w:rsidRPr="00C21DFA">
              <w:rPr>
                <w:sz w:val="16"/>
                <w:szCs w:val="16"/>
              </w:rPr>
              <w:t>533-74-4</w:t>
            </w:r>
          </w:p>
        </w:tc>
        <w:tc>
          <w:tcPr>
            <w:tcW w:w="295" w:type="dxa"/>
            <w:noWrap/>
            <w:vAlign w:val="center"/>
            <w:hideMark/>
          </w:tcPr>
          <w:p w14:paraId="3CD97ACC" w14:textId="5047CC2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E48BD7F" w14:textId="77777777" w:rsidR="00F4645D" w:rsidRPr="00C21DFA" w:rsidRDefault="00F4645D" w:rsidP="00F4645D">
            <w:pPr>
              <w:spacing w:after="0" w:line="240" w:lineRule="auto"/>
              <w:rPr>
                <w:sz w:val="16"/>
                <w:szCs w:val="16"/>
              </w:rPr>
            </w:pPr>
          </w:p>
        </w:tc>
        <w:tc>
          <w:tcPr>
            <w:tcW w:w="295" w:type="dxa"/>
            <w:noWrap/>
            <w:vAlign w:val="center"/>
            <w:hideMark/>
          </w:tcPr>
          <w:p w14:paraId="479AA5BA" w14:textId="052020C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2D49C53" w14:textId="77777777" w:rsidR="00F4645D" w:rsidRPr="00C21DFA" w:rsidRDefault="00F4645D" w:rsidP="00F4645D">
            <w:pPr>
              <w:spacing w:after="0" w:line="240" w:lineRule="auto"/>
              <w:rPr>
                <w:sz w:val="16"/>
                <w:szCs w:val="16"/>
              </w:rPr>
            </w:pPr>
          </w:p>
        </w:tc>
        <w:tc>
          <w:tcPr>
            <w:tcW w:w="5770" w:type="dxa"/>
            <w:vAlign w:val="center"/>
            <w:hideMark/>
          </w:tcPr>
          <w:p w14:paraId="017DE822" w14:textId="347E582C" w:rsidR="00F4645D" w:rsidRPr="008B3876" w:rsidRDefault="00F4645D" w:rsidP="00F4645D">
            <w:pPr>
              <w:spacing w:after="0" w:line="240" w:lineRule="auto"/>
              <w:rPr>
                <w:sz w:val="16"/>
                <w:szCs w:val="16"/>
              </w:rPr>
            </w:pPr>
            <w:r w:rsidRPr="006929E6">
              <w:rPr>
                <w:sz w:val="16"/>
                <w:szCs w:val="16"/>
              </w:rPr>
              <w:t xml:space="preserve">Der Stoff darf im </w:t>
            </w:r>
            <w:r>
              <w:rPr>
                <w:sz w:val="16"/>
                <w:szCs w:val="16"/>
              </w:rPr>
              <w:t>E</w:t>
            </w:r>
            <w:r w:rsidRPr="006929E6">
              <w:rPr>
                <w:sz w:val="16"/>
                <w:szCs w:val="16"/>
              </w:rPr>
              <w:t>xtrakt der Fertigerzeugnisse nicht nachweisbar sein</w:t>
            </w:r>
            <w:r>
              <w:rPr>
                <w:sz w:val="16"/>
                <w:szCs w:val="16"/>
              </w:rPr>
              <w:t>.</w:t>
            </w:r>
          </w:p>
        </w:tc>
        <w:tc>
          <w:tcPr>
            <w:tcW w:w="851" w:type="dxa"/>
            <w:vAlign w:val="center"/>
          </w:tcPr>
          <w:p w14:paraId="0F716A4D" w14:textId="2FB19138"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510BA7C8" w14:textId="77777777" w:rsidR="00F4645D" w:rsidRPr="00C21DFA" w:rsidRDefault="00F4645D" w:rsidP="00F4645D">
            <w:pPr>
              <w:spacing w:after="0" w:line="240" w:lineRule="auto"/>
              <w:jc w:val="center"/>
              <w:rPr>
                <w:sz w:val="16"/>
                <w:szCs w:val="16"/>
              </w:rPr>
            </w:pPr>
          </w:p>
        </w:tc>
        <w:tc>
          <w:tcPr>
            <w:tcW w:w="2693" w:type="dxa"/>
            <w:vAlign w:val="center"/>
            <w:hideMark/>
          </w:tcPr>
          <w:p w14:paraId="563F1ADF" w14:textId="4F537DBD" w:rsidR="00F4645D" w:rsidRPr="00C21DFA" w:rsidRDefault="00F4645D" w:rsidP="00F4645D">
            <w:pPr>
              <w:spacing w:after="0" w:line="240" w:lineRule="auto"/>
              <w:rPr>
                <w:sz w:val="16"/>
                <w:szCs w:val="16"/>
              </w:rPr>
            </w:pPr>
            <w:r w:rsidRPr="00C21DFA">
              <w:rPr>
                <w:sz w:val="16"/>
                <w:szCs w:val="16"/>
              </w:rPr>
              <w:t>Schleimverhinderungsmittel (XXXVI: B VIIb 3, XXXVI/2: II G 2c)</w:t>
            </w:r>
          </w:p>
        </w:tc>
      </w:tr>
      <w:tr w:rsidR="00F4645D" w:rsidRPr="00C21DFA" w14:paraId="6294AE82" w14:textId="77777777" w:rsidTr="00AB6E52">
        <w:trPr>
          <w:trHeight w:val="255"/>
          <w:tblHeader/>
        </w:trPr>
        <w:tc>
          <w:tcPr>
            <w:tcW w:w="562" w:type="dxa"/>
            <w:vAlign w:val="center"/>
          </w:tcPr>
          <w:p w14:paraId="0C058F84" w14:textId="1138BB2B" w:rsidR="00F4645D" w:rsidRPr="00F4645D" w:rsidRDefault="00F4645D" w:rsidP="00AB6E52">
            <w:pPr>
              <w:spacing w:after="0" w:line="240" w:lineRule="auto"/>
              <w:rPr>
                <w:sz w:val="16"/>
                <w:szCs w:val="16"/>
              </w:rPr>
            </w:pPr>
            <w:r w:rsidRPr="00F4645D">
              <w:rPr>
                <w:sz w:val="16"/>
                <w:szCs w:val="16"/>
              </w:rPr>
              <w:t>I 6</w:t>
            </w:r>
          </w:p>
        </w:tc>
        <w:tc>
          <w:tcPr>
            <w:tcW w:w="2552" w:type="dxa"/>
            <w:vAlign w:val="center"/>
          </w:tcPr>
          <w:p w14:paraId="463BB356" w14:textId="1AD35C47" w:rsidR="00F4645D" w:rsidRPr="00C21DFA" w:rsidRDefault="00F4645D" w:rsidP="00F4645D">
            <w:pPr>
              <w:spacing w:after="0" w:line="240" w:lineRule="auto"/>
              <w:rPr>
                <w:sz w:val="16"/>
                <w:szCs w:val="16"/>
              </w:rPr>
            </w:pPr>
            <w:r w:rsidRPr="00C21DFA">
              <w:rPr>
                <w:sz w:val="16"/>
                <w:szCs w:val="16"/>
              </w:rPr>
              <w:t>Methylen-bis-thiocyanat</w:t>
            </w:r>
          </w:p>
        </w:tc>
        <w:tc>
          <w:tcPr>
            <w:tcW w:w="998" w:type="dxa"/>
            <w:vAlign w:val="center"/>
            <w:hideMark/>
          </w:tcPr>
          <w:p w14:paraId="4C5F7E03" w14:textId="67BDCC48" w:rsidR="00F4645D" w:rsidRPr="00C21DFA" w:rsidRDefault="00F4645D" w:rsidP="00F4645D">
            <w:pPr>
              <w:spacing w:after="0" w:line="240" w:lineRule="auto"/>
              <w:rPr>
                <w:sz w:val="16"/>
                <w:szCs w:val="16"/>
              </w:rPr>
            </w:pPr>
            <w:r w:rsidRPr="00C21DFA">
              <w:rPr>
                <w:sz w:val="16"/>
                <w:szCs w:val="16"/>
              </w:rPr>
              <w:t>6317-18-6</w:t>
            </w:r>
          </w:p>
        </w:tc>
        <w:tc>
          <w:tcPr>
            <w:tcW w:w="295" w:type="dxa"/>
            <w:noWrap/>
            <w:vAlign w:val="center"/>
            <w:hideMark/>
          </w:tcPr>
          <w:p w14:paraId="067228BD" w14:textId="4B6E560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491807F" w14:textId="77777777" w:rsidR="00F4645D" w:rsidRPr="00C21DFA" w:rsidRDefault="00F4645D" w:rsidP="00F4645D">
            <w:pPr>
              <w:spacing w:after="0" w:line="240" w:lineRule="auto"/>
              <w:rPr>
                <w:sz w:val="16"/>
                <w:szCs w:val="16"/>
              </w:rPr>
            </w:pPr>
          </w:p>
        </w:tc>
        <w:tc>
          <w:tcPr>
            <w:tcW w:w="295" w:type="dxa"/>
            <w:noWrap/>
            <w:vAlign w:val="center"/>
            <w:hideMark/>
          </w:tcPr>
          <w:p w14:paraId="3CFB7DED" w14:textId="13600B7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71AB542" w14:textId="77777777" w:rsidR="00F4645D" w:rsidRPr="00C21DFA" w:rsidRDefault="00F4645D" w:rsidP="00F4645D">
            <w:pPr>
              <w:spacing w:after="0" w:line="240" w:lineRule="auto"/>
              <w:rPr>
                <w:sz w:val="16"/>
                <w:szCs w:val="16"/>
              </w:rPr>
            </w:pPr>
          </w:p>
        </w:tc>
        <w:tc>
          <w:tcPr>
            <w:tcW w:w="5770" w:type="dxa"/>
            <w:vAlign w:val="center"/>
            <w:hideMark/>
          </w:tcPr>
          <w:p w14:paraId="76A85561" w14:textId="6F7DBA55" w:rsidR="00F4645D" w:rsidRPr="008B3876" w:rsidRDefault="00F4645D" w:rsidP="00F4645D">
            <w:pPr>
              <w:spacing w:after="0" w:line="240" w:lineRule="auto"/>
              <w:rPr>
                <w:sz w:val="16"/>
                <w:szCs w:val="16"/>
              </w:rPr>
            </w:pPr>
            <w:r w:rsidRPr="008B3876">
              <w:rPr>
                <w:sz w:val="16"/>
                <w:szCs w:val="16"/>
              </w:rPr>
              <w:t xml:space="preserve">Der Stoff darf im </w:t>
            </w:r>
            <w:r>
              <w:rPr>
                <w:sz w:val="16"/>
                <w:szCs w:val="16"/>
              </w:rPr>
              <w:t>E</w:t>
            </w:r>
            <w:r w:rsidRPr="008B3876">
              <w:rPr>
                <w:sz w:val="16"/>
                <w:szCs w:val="16"/>
              </w:rPr>
              <w:t>xtrakt der Fertigerzeugnisse nicht nachweisbar sein.</w:t>
            </w:r>
          </w:p>
        </w:tc>
        <w:tc>
          <w:tcPr>
            <w:tcW w:w="851" w:type="dxa"/>
            <w:vAlign w:val="center"/>
          </w:tcPr>
          <w:p w14:paraId="7E2E661A" w14:textId="14532B48"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2AE95BB2" w14:textId="77777777" w:rsidR="00F4645D" w:rsidRPr="00C21DFA" w:rsidRDefault="00F4645D" w:rsidP="00F4645D">
            <w:pPr>
              <w:spacing w:after="0" w:line="240" w:lineRule="auto"/>
              <w:jc w:val="center"/>
              <w:rPr>
                <w:sz w:val="16"/>
                <w:szCs w:val="16"/>
              </w:rPr>
            </w:pPr>
          </w:p>
        </w:tc>
        <w:tc>
          <w:tcPr>
            <w:tcW w:w="2693" w:type="dxa"/>
            <w:vAlign w:val="center"/>
            <w:hideMark/>
          </w:tcPr>
          <w:p w14:paraId="32E0511E" w14:textId="4730819E" w:rsidR="00F4645D" w:rsidRPr="00C21DFA" w:rsidRDefault="00F4645D" w:rsidP="00F4645D">
            <w:pPr>
              <w:spacing w:after="0" w:line="240" w:lineRule="auto"/>
              <w:rPr>
                <w:sz w:val="16"/>
                <w:szCs w:val="16"/>
              </w:rPr>
            </w:pPr>
            <w:r w:rsidRPr="00C21DFA">
              <w:rPr>
                <w:sz w:val="16"/>
                <w:szCs w:val="16"/>
              </w:rPr>
              <w:t>Schleimverhinderungsmittel (XXXVI: B VIIb 4, XXXVI/2: II G 2d)</w:t>
            </w:r>
          </w:p>
        </w:tc>
      </w:tr>
      <w:tr w:rsidR="00F4645D" w:rsidRPr="00C21DFA" w14:paraId="16F81E9D" w14:textId="77777777" w:rsidTr="00AB6E52">
        <w:trPr>
          <w:trHeight w:val="255"/>
          <w:tblHeader/>
        </w:trPr>
        <w:tc>
          <w:tcPr>
            <w:tcW w:w="562" w:type="dxa"/>
            <w:vAlign w:val="center"/>
          </w:tcPr>
          <w:p w14:paraId="7CF79D6B" w14:textId="48711898" w:rsidR="00F4645D" w:rsidRPr="00F4645D" w:rsidRDefault="00F4645D" w:rsidP="00AB6E52">
            <w:pPr>
              <w:spacing w:after="0" w:line="240" w:lineRule="auto"/>
              <w:rPr>
                <w:sz w:val="16"/>
                <w:szCs w:val="16"/>
              </w:rPr>
            </w:pPr>
            <w:r w:rsidRPr="00F4645D">
              <w:rPr>
                <w:sz w:val="16"/>
                <w:szCs w:val="16"/>
              </w:rPr>
              <w:lastRenderedPageBreak/>
              <w:t>I 7</w:t>
            </w:r>
          </w:p>
        </w:tc>
        <w:tc>
          <w:tcPr>
            <w:tcW w:w="2552" w:type="dxa"/>
            <w:vAlign w:val="center"/>
          </w:tcPr>
          <w:p w14:paraId="0892A16B" w14:textId="3987C0B9" w:rsidR="00F4645D" w:rsidRPr="00C21DFA" w:rsidRDefault="00F4645D" w:rsidP="00F4645D">
            <w:pPr>
              <w:spacing w:after="0" w:line="240" w:lineRule="auto"/>
              <w:rPr>
                <w:sz w:val="16"/>
                <w:szCs w:val="16"/>
              </w:rPr>
            </w:pPr>
            <w:r w:rsidRPr="00C21DFA">
              <w:rPr>
                <w:sz w:val="16"/>
                <w:szCs w:val="16"/>
              </w:rPr>
              <w:t>2-Brom-2-nitropropan-1,3-diol</w:t>
            </w:r>
          </w:p>
        </w:tc>
        <w:tc>
          <w:tcPr>
            <w:tcW w:w="998" w:type="dxa"/>
            <w:vAlign w:val="center"/>
            <w:hideMark/>
          </w:tcPr>
          <w:p w14:paraId="425F1D2A" w14:textId="1A1C7B82" w:rsidR="00F4645D" w:rsidRPr="00C21DFA" w:rsidRDefault="00F4645D" w:rsidP="00F4645D">
            <w:pPr>
              <w:spacing w:after="0" w:line="240" w:lineRule="auto"/>
              <w:rPr>
                <w:sz w:val="16"/>
                <w:szCs w:val="16"/>
              </w:rPr>
            </w:pPr>
            <w:r w:rsidRPr="00C21DFA">
              <w:rPr>
                <w:sz w:val="16"/>
                <w:szCs w:val="16"/>
              </w:rPr>
              <w:t>52-51-7</w:t>
            </w:r>
          </w:p>
        </w:tc>
        <w:tc>
          <w:tcPr>
            <w:tcW w:w="295" w:type="dxa"/>
            <w:noWrap/>
            <w:vAlign w:val="center"/>
            <w:hideMark/>
          </w:tcPr>
          <w:p w14:paraId="55EEA182" w14:textId="3BDADE4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EB6DC7B" w14:textId="7B25C6F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83535E0" w14:textId="5EB55E2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C608805" w14:textId="49951D90" w:rsidR="00F4645D" w:rsidRPr="00C21DFA" w:rsidRDefault="00F4645D" w:rsidP="00F4645D">
            <w:pPr>
              <w:spacing w:after="0" w:line="240" w:lineRule="auto"/>
              <w:rPr>
                <w:sz w:val="16"/>
                <w:szCs w:val="16"/>
              </w:rPr>
            </w:pPr>
          </w:p>
        </w:tc>
        <w:tc>
          <w:tcPr>
            <w:tcW w:w="5770" w:type="dxa"/>
            <w:vAlign w:val="center"/>
            <w:hideMark/>
          </w:tcPr>
          <w:p w14:paraId="1E4F2A1E" w14:textId="17D2FFE2" w:rsidR="00F4645D" w:rsidRPr="008B3876" w:rsidRDefault="00F4645D" w:rsidP="00F4645D">
            <w:pPr>
              <w:spacing w:after="0" w:line="240" w:lineRule="auto"/>
              <w:rPr>
                <w:sz w:val="16"/>
                <w:szCs w:val="16"/>
              </w:rPr>
            </w:pPr>
            <w:r w:rsidRPr="008B3876">
              <w:rPr>
                <w:sz w:val="16"/>
                <w:szCs w:val="16"/>
              </w:rPr>
              <w:t>höchstens 0,003 %, bezogen auf den trockenen Faserstoff</w:t>
            </w:r>
            <w:r w:rsidRPr="008B3876">
              <w:rPr>
                <w:sz w:val="16"/>
                <w:szCs w:val="16"/>
              </w:rPr>
              <w:br/>
              <w:t>Der Stoff darf im Extrakt der Fertigerzeugnisse nicht nachweisbar sein.</w:t>
            </w:r>
          </w:p>
        </w:tc>
        <w:tc>
          <w:tcPr>
            <w:tcW w:w="851" w:type="dxa"/>
            <w:vAlign w:val="center"/>
          </w:tcPr>
          <w:p w14:paraId="5C87E124" w14:textId="08FCDDC8"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353D223C" w14:textId="77777777" w:rsidR="00F4645D" w:rsidRPr="00C21DFA" w:rsidRDefault="00F4645D" w:rsidP="00F4645D">
            <w:pPr>
              <w:spacing w:after="0" w:line="240" w:lineRule="auto"/>
              <w:jc w:val="center"/>
              <w:rPr>
                <w:sz w:val="16"/>
                <w:szCs w:val="16"/>
              </w:rPr>
            </w:pPr>
          </w:p>
        </w:tc>
        <w:tc>
          <w:tcPr>
            <w:tcW w:w="2693" w:type="dxa"/>
            <w:vAlign w:val="center"/>
            <w:hideMark/>
          </w:tcPr>
          <w:p w14:paraId="5E0F95F1" w14:textId="116B5018" w:rsidR="00F4645D" w:rsidRPr="00C21DFA" w:rsidRDefault="00F4645D" w:rsidP="00F4645D">
            <w:pPr>
              <w:spacing w:after="0" w:line="240" w:lineRule="auto"/>
              <w:rPr>
                <w:sz w:val="16"/>
                <w:szCs w:val="16"/>
              </w:rPr>
            </w:pPr>
            <w:r w:rsidRPr="00C21DFA">
              <w:rPr>
                <w:sz w:val="16"/>
                <w:szCs w:val="16"/>
              </w:rPr>
              <w:t>Schleimverhinderungsmittel (XXXVI: B VIIb 5, XXXVI/1: II Ab 8, XXXVI/2: II G 2j)</w:t>
            </w:r>
          </w:p>
        </w:tc>
      </w:tr>
      <w:tr w:rsidR="00F4645D" w:rsidRPr="00C21DFA" w14:paraId="41A05371" w14:textId="77777777" w:rsidTr="00AB6E52">
        <w:trPr>
          <w:trHeight w:val="255"/>
          <w:tblHeader/>
        </w:trPr>
        <w:tc>
          <w:tcPr>
            <w:tcW w:w="562" w:type="dxa"/>
            <w:vAlign w:val="center"/>
          </w:tcPr>
          <w:p w14:paraId="47BB1B44" w14:textId="35C94CFF" w:rsidR="00F4645D" w:rsidRPr="00F4645D" w:rsidRDefault="00F4645D" w:rsidP="00AB6E52">
            <w:pPr>
              <w:spacing w:after="0" w:line="240" w:lineRule="auto"/>
              <w:rPr>
                <w:sz w:val="16"/>
                <w:szCs w:val="16"/>
              </w:rPr>
            </w:pPr>
            <w:r w:rsidRPr="00F4645D">
              <w:rPr>
                <w:sz w:val="16"/>
                <w:szCs w:val="16"/>
              </w:rPr>
              <w:t>I 8</w:t>
            </w:r>
          </w:p>
        </w:tc>
        <w:tc>
          <w:tcPr>
            <w:tcW w:w="2552" w:type="dxa"/>
            <w:vAlign w:val="center"/>
          </w:tcPr>
          <w:p w14:paraId="5580C535" w14:textId="27F94423" w:rsidR="00F4645D" w:rsidRPr="00C21DFA" w:rsidRDefault="00F4645D" w:rsidP="00F4645D">
            <w:pPr>
              <w:spacing w:after="0" w:line="240" w:lineRule="auto"/>
              <w:rPr>
                <w:sz w:val="16"/>
                <w:szCs w:val="16"/>
              </w:rPr>
            </w:pPr>
            <w:r w:rsidRPr="00C21DFA">
              <w:rPr>
                <w:sz w:val="16"/>
                <w:szCs w:val="16"/>
              </w:rPr>
              <w:t>2,2-Dibrom-3-nitril-propionamid</w:t>
            </w:r>
          </w:p>
        </w:tc>
        <w:tc>
          <w:tcPr>
            <w:tcW w:w="998" w:type="dxa"/>
            <w:vAlign w:val="center"/>
            <w:hideMark/>
          </w:tcPr>
          <w:p w14:paraId="7011DC50" w14:textId="51BAFA06" w:rsidR="00F4645D" w:rsidRPr="00C21DFA" w:rsidRDefault="00F4645D" w:rsidP="00F4645D">
            <w:pPr>
              <w:spacing w:after="0" w:line="240" w:lineRule="auto"/>
              <w:rPr>
                <w:sz w:val="16"/>
                <w:szCs w:val="16"/>
              </w:rPr>
            </w:pPr>
            <w:r w:rsidRPr="00C21DFA">
              <w:rPr>
                <w:sz w:val="16"/>
                <w:szCs w:val="16"/>
              </w:rPr>
              <w:t>10222-01-2</w:t>
            </w:r>
          </w:p>
        </w:tc>
        <w:tc>
          <w:tcPr>
            <w:tcW w:w="295" w:type="dxa"/>
            <w:noWrap/>
            <w:vAlign w:val="center"/>
            <w:hideMark/>
          </w:tcPr>
          <w:p w14:paraId="783DD661" w14:textId="27867DA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7564809" w14:textId="77777777" w:rsidR="00F4645D" w:rsidRPr="00C21DFA" w:rsidRDefault="00F4645D" w:rsidP="00F4645D">
            <w:pPr>
              <w:spacing w:after="0" w:line="240" w:lineRule="auto"/>
              <w:rPr>
                <w:sz w:val="16"/>
                <w:szCs w:val="16"/>
              </w:rPr>
            </w:pPr>
          </w:p>
        </w:tc>
        <w:tc>
          <w:tcPr>
            <w:tcW w:w="295" w:type="dxa"/>
            <w:noWrap/>
            <w:vAlign w:val="center"/>
            <w:hideMark/>
          </w:tcPr>
          <w:p w14:paraId="44168AC3" w14:textId="7C77C25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FD640AB" w14:textId="77777777" w:rsidR="00F4645D" w:rsidRPr="00C21DFA" w:rsidRDefault="00F4645D" w:rsidP="00F4645D">
            <w:pPr>
              <w:spacing w:after="0" w:line="240" w:lineRule="auto"/>
              <w:rPr>
                <w:sz w:val="16"/>
                <w:szCs w:val="16"/>
              </w:rPr>
            </w:pPr>
          </w:p>
        </w:tc>
        <w:tc>
          <w:tcPr>
            <w:tcW w:w="5770" w:type="dxa"/>
            <w:vAlign w:val="center"/>
            <w:hideMark/>
          </w:tcPr>
          <w:p w14:paraId="072596AC" w14:textId="3938CDDE" w:rsidR="00F4645D" w:rsidRDefault="00F4645D" w:rsidP="00F4645D">
            <w:pPr>
              <w:spacing w:after="0" w:line="240" w:lineRule="auto"/>
              <w:rPr>
                <w:sz w:val="16"/>
                <w:szCs w:val="16"/>
              </w:rPr>
            </w:pPr>
            <w:r w:rsidRPr="008B3876">
              <w:rPr>
                <w:sz w:val="16"/>
                <w:szCs w:val="16"/>
              </w:rPr>
              <w:t>höchstens 0,0045 %, bezogen auf den trockenen Faserstoff</w:t>
            </w:r>
          </w:p>
          <w:p w14:paraId="497BB431" w14:textId="407ED492" w:rsidR="00F4645D" w:rsidRPr="008B3876" w:rsidRDefault="00F4645D" w:rsidP="00F4645D">
            <w:pPr>
              <w:spacing w:after="0" w:line="240" w:lineRule="auto"/>
              <w:rPr>
                <w:sz w:val="16"/>
                <w:szCs w:val="16"/>
              </w:rPr>
            </w:pPr>
            <w:r w:rsidRPr="008B3876">
              <w:rPr>
                <w:sz w:val="16"/>
                <w:szCs w:val="16"/>
              </w:rPr>
              <w:t>Der Stoff darf im Extrakt der Fertigerzeugnisse nicht nachweisbar sein.</w:t>
            </w:r>
          </w:p>
        </w:tc>
        <w:tc>
          <w:tcPr>
            <w:tcW w:w="851" w:type="dxa"/>
            <w:vAlign w:val="center"/>
          </w:tcPr>
          <w:p w14:paraId="7F85F8DF" w14:textId="2DD5080E"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7AB3C76E" w14:textId="77777777" w:rsidR="00F4645D" w:rsidRPr="00C21DFA" w:rsidRDefault="00F4645D" w:rsidP="00F4645D">
            <w:pPr>
              <w:spacing w:after="0" w:line="240" w:lineRule="auto"/>
              <w:jc w:val="center"/>
              <w:rPr>
                <w:sz w:val="16"/>
                <w:szCs w:val="16"/>
              </w:rPr>
            </w:pPr>
          </w:p>
        </w:tc>
        <w:tc>
          <w:tcPr>
            <w:tcW w:w="2693" w:type="dxa"/>
            <w:vAlign w:val="center"/>
            <w:hideMark/>
          </w:tcPr>
          <w:p w14:paraId="29BC8E00" w14:textId="055721AE" w:rsidR="00F4645D" w:rsidRPr="00C21DFA" w:rsidRDefault="00F4645D" w:rsidP="00F4645D">
            <w:pPr>
              <w:spacing w:after="0" w:line="240" w:lineRule="auto"/>
              <w:rPr>
                <w:sz w:val="16"/>
                <w:szCs w:val="16"/>
              </w:rPr>
            </w:pPr>
            <w:r w:rsidRPr="00C21DFA">
              <w:rPr>
                <w:sz w:val="16"/>
                <w:szCs w:val="16"/>
              </w:rPr>
              <w:t>Schleimverhinderungsmittel (XXXVI: B VIIb 6, XXXVI/2: II G 2n)</w:t>
            </w:r>
          </w:p>
        </w:tc>
      </w:tr>
      <w:tr w:rsidR="00F4645D" w:rsidRPr="00C21DFA" w14:paraId="773E30C0" w14:textId="77777777" w:rsidTr="00AB6E52">
        <w:trPr>
          <w:trHeight w:val="255"/>
          <w:tblHeader/>
        </w:trPr>
        <w:tc>
          <w:tcPr>
            <w:tcW w:w="562" w:type="dxa"/>
            <w:vAlign w:val="center"/>
          </w:tcPr>
          <w:p w14:paraId="3EADEDCB" w14:textId="069B9AF2" w:rsidR="00F4645D" w:rsidRPr="00F4645D" w:rsidRDefault="00F4645D" w:rsidP="00AB6E52">
            <w:pPr>
              <w:spacing w:after="0" w:line="240" w:lineRule="auto"/>
              <w:rPr>
                <w:sz w:val="16"/>
                <w:szCs w:val="16"/>
              </w:rPr>
            </w:pPr>
            <w:r w:rsidRPr="00F4645D">
              <w:rPr>
                <w:sz w:val="16"/>
                <w:szCs w:val="16"/>
              </w:rPr>
              <w:t>I 9</w:t>
            </w:r>
          </w:p>
        </w:tc>
        <w:tc>
          <w:tcPr>
            <w:tcW w:w="2552" w:type="dxa"/>
            <w:vAlign w:val="center"/>
          </w:tcPr>
          <w:p w14:paraId="37994764" w14:textId="20B7BEC5" w:rsidR="00F4645D" w:rsidRPr="00C21DFA" w:rsidRDefault="00F4645D" w:rsidP="00F4645D">
            <w:pPr>
              <w:spacing w:after="0" w:line="240" w:lineRule="auto"/>
              <w:rPr>
                <w:sz w:val="16"/>
                <w:szCs w:val="16"/>
              </w:rPr>
            </w:pPr>
            <w:r w:rsidRPr="00C21DFA">
              <w:rPr>
                <w:sz w:val="16"/>
                <w:szCs w:val="16"/>
              </w:rPr>
              <w:t>1,2-Dibrom-2,4-dicyanobutan</w:t>
            </w:r>
          </w:p>
        </w:tc>
        <w:tc>
          <w:tcPr>
            <w:tcW w:w="998" w:type="dxa"/>
            <w:vAlign w:val="center"/>
            <w:hideMark/>
          </w:tcPr>
          <w:p w14:paraId="3188531F" w14:textId="0D16A32E" w:rsidR="00F4645D" w:rsidRPr="00C21DFA" w:rsidRDefault="00F4645D" w:rsidP="00F4645D">
            <w:pPr>
              <w:spacing w:after="0" w:line="240" w:lineRule="auto"/>
              <w:rPr>
                <w:sz w:val="16"/>
                <w:szCs w:val="16"/>
              </w:rPr>
            </w:pPr>
            <w:r w:rsidRPr="00C21DFA">
              <w:rPr>
                <w:sz w:val="16"/>
                <w:szCs w:val="16"/>
              </w:rPr>
              <w:t>35691-65-7</w:t>
            </w:r>
          </w:p>
        </w:tc>
        <w:tc>
          <w:tcPr>
            <w:tcW w:w="295" w:type="dxa"/>
            <w:noWrap/>
            <w:vAlign w:val="center"/>
            <w:hideMark/>
          </w:tcPr>
          <w:p w14:paraId="55E9A5F3" w14:textId="5073B9B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F90455F" w14:textId="77777777" w:rsidR="00F4645D" w:rsidRPr="00C21DFA" w:rsidRDefault="00F4645D" w:rsidP="00F4645D">
            <w:pPr>
              <w:spacing w:after="0" w:line="240" w:lineRule="auto"/>
              <w:rPr>
                <w:sz w:val="16"/>
                <w:szCs w:val="16"/>
              </w:rPr>
            </w:pPr>
          </w:p>
        </w:tc>
        <w:tc>
          <w:tcPr>
            <w:tcW w:w="295" w:type="dxa"/>
            <w:noWrap/>
            <w:vAlign w:val="center"/>
            <w:hideMark/>
          </w:tcPr>
          <w:p w14:paraId="5CC25581" w14:textId="77777777" w:rsidR="00F4645D" w:rsidRPr="00C21DFA" w:rsidRDefault="00F4645D" w:rsidP="00F4645D">
            <w:pPr>
              <w:spacing w:after="0" w:line="240" w:lineRule="auto"/>
              <w:rPr>
                <w:sz w:val="16"/>
                <w:szCs w:val="16"/>
              </w:rPr>
            </w:pPr>
          </w:p>
        </w:tc>
        <w:tc>
          <w:tcPr>
            <w:tcW w:w="295" w:type="dxa"/>
            <w:noWrap/>
            <w:vAlign w:val="center"/>
            <w:hideMark/>
          </w:tcPr>
          <w:p w14:paraId="265729C7" w14:textId="77777777" w:rsidR="00F4645D" w:rsidRPr="00C21DFA" w:rsidRDefault="00F4645D" w:rsidP="00F4645D">
            <w:pPr>
              <w:spacing w:after="0" w:line="240" w:lineRule="auto"/>
              <w:rPr>
                <w:sz w:val="16"/>
                <w:szCs w:val="16"/>
              </w:rPr>
            </w:pPr>
          </w:p>
        </w:tc>
        <w:tc>
          <w:tcPr>
            <w:tcW w:w="5770" w:type="dxa"/>
            <w:vAlign w:val="center"/>
            <w:hideMark/>
          </w:tcPr>
          <w:p w14:paraId="64E50724" w14:textId="77777777" w:rsidR="00F4645D" w:rsidRDefault="00F4645D" w:rsidP="00F4645D">
            <w:pPr>
              <w:spacing w:after="0" w:line="240" w:lineRule="auto"/>
              <w:rPr>
                <w:sz w:val="16"/>
                <w:szCs w:val="16"/>
              </w:rPr>
            </w:pPr>
            <w:r w:rsidRPr="008B3876">
              <w:rPr>
                <w:sz w:val="16"/>
                <w:szCs w:val="16"/>
              </w:rPr>
              <w:t>höchstens 0,005 % bezogen auf den trockenen Faserstoff</w:t>
            </w:r>
          </w:p>
          <w:p w14:paraId="78EA910E" w14:textId="5FAF588D" w:rsidR="00F4645D" w:rsidRPr="008B3876" w:rsidRDefault="00F4645D" w:rsidP="00F4645D">
            <w:pPr>
              <w:spacing w:after="0" w:line="240" w:lineRule="auto"/>
              <w:rPr>
                <w:sz w:val="16"/>
                <w:szCs w:val="16"/>
              </w:rPr>
            </w:pPr>
            <w:r w:rsidRPr="008B3876">
              <w:rPr>
                <w:sz w:val="16"/>
                <w:szCs w:val="16"/>
              </w:rPr>
              <w:t>Im Extrakt darf dieser Hilfsstoff nicht nachweisbar sein (Erfassungsgrenze der Methode: 0,6 µg/dm</w:t>
            </w:r>
            <w:r w:rsidRPr="008B3876">
              <w:rPr>
                <w:sz w:val="16"/>
                <w:szCs w:val="16"/>
                <w:vertAlign w:val="superscript"/>
              </w:rPr>
              <w:t>2</w:t>
            </w:r>
            <w:r w:rsidRPr="008B3876">
              <w:rPr>
                <w:sz w:val="16"/>
                <w:szCs w:val="16"/>
              </w:rPr>
              <w:t>).</w:t>
            </w:r>
          </w:p>
        </w:tc>
        <w:tc>
          <w:tcPr>
            <w:tcW w:w="851" w:type="dxa"/>
            <w:vAlign w:val="center"/>
          </w:tcPr>
          <w:p w14:paraId="6FAE4034" w14:textId="708EE674"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5E82D098" w14:textId="77777777" w:rsidR="00F4645D" w:rsidRPr="00C21DFA" w:rsidRDefault="00F4645D" w:rsidP="00F4645D">
            <w:pPr>
              <w:spacing w:after="0" w:line="240" w:lineRule="auto"/>
              <w:jc w:val="center"/>
              <w:rPr>
                <w:sz w:val="16"/>
                <w:szCs w:val="16"/>
              </w:rPr>
            </w:pPr>
          </w:p>
        </w:tc>
        <w:tc>
          <w:tcPr>
            <w:tcW w:w="2693" w:type="dxa"/>
            <w:vAlign w:val="center"/>
            <w:hideMark/>
          </w:tcPr>
          <w:p w14:paraId="59CBB727" w14:textId="5DF6C224" w:rsidR="00F4645D" w:rsidRPr="00C21DFA" w:rsidRDefault="00F4645D" w:rsidP="00F4645D">
            <w:pPr>
              <w:spacing w:after="0" w:line="240" w:lineRule="auto"/>
              <w:rPr>
                <w:sz w:val="16"/>
                <w:szCs w:val="16"/>
              </w:rPr>
            </w:pPr>
            <w:r w:rsidRPr="00C21DFA">
              <w:rPr>
                <w:sz w:val="16"/>
                <w:szCs w:val="16"/>
              </w:rPr>
              <w:t>Schleimverhinderungsmittel (XXXVI: B VIIb 7)</w:t>
            </w:r>
          </w:p>
        </w:tc>
      </w:tr>
      <w:tr w:rsidR="00F4645D" w:rsidRPr="00C21DFA" w14:paraId="75B76E6C" w14:textId="77777777" w:rsidTr="00AB6E52">
        <w:trPr>
          <w:trHeight w:val="255"/>
          <w:tblHeader/>
        </w:trPr>
        <w:tc>
          <w:tcPr>
            <w:tcW w:w="562" w:type="dxa"/>
            <w:vAlign w:val="center"/>
          </w:tcPr>
          <w:p w14:paraId="27E130EF" w14:textId="1A93F442" w:rsidR="00F4645D" w:rsidRPr="00F4645D" w:rsidRDefault="00F4645D" w:rsidP="00AB6E52">
            <w:pPr>
              <w:spacing w:after="0" w:line="240" w:lineRule="auto"/>
              <w:rPr>
                <w:sz w:val="16"/>
                <w:szCs w:val="16"/>
              </w:rPr>
            </w:pPr>
            <w:r w:rsidRPr="00F4645D">
              <w:rPr>
                <w:sz w:val="16"/>
                <w:szCs w:val="16"/>
              </w:rPr>
              <w:t>I 10</w:t>
            </w:r>
          </w:p>
        </w:tc>
        <w:tc>
          <w:tcPr>
            <w:tcW w:w="2552" w:type="dxa"/>
            <w:vAlign w:val="center"/>
          </w:tcPr>
          <w:p w14:paraId="5D001F97" w14:textId="441E4D0E" w:rsidR="00F4645D" w:rsidRPr="00C21DFA" w:rsidRDefault="00F4645D" w:rsidP="00F4645D">
            <w:pPr>
              <w:spacing w:after="0" w:line="240" w:lineRule="auto"/>
              <w:rPr>
                <w:sz w:val="16"/>
                <w:szCs w:val="16"/>
              </w:rPr>
            </w:pPr>
            <w:r w:rsidRPr="00C21DFA">
              <w:rPr>
                <w:sz w:val="16"/>
                <w:szCs w:val="16"/>
              </w:rPr>
              <w:t>Glutardialdehyd</w:t>
            </w:r>
          </w:p>
        </w:tc>
        <w:tc>
          <w:tcPr>
            <w:tcW w:w="998" w:type="dxa"/>
            <w:vAlign w:val="center"/>
            <w:hideMark/>
          </w:tcPr>
          <w:p w14:paraId="051F0BFB" w14:textId="4314BC22" w:rsidR="00F4645D" w:rsidRPr="00C21DFA" w:rsidRDefault="00F4645D" w:rsidP="00F4645D">
            <w:pPr>
              <w:spacing w:after="0" w:line="240" w:lineRule="auto"/>
              <w:rPr>
                <w:sz w:val="16"/>
                <w:szCs w:val="16"/>
              </w:rPr>
            </w:pPr>
            <w:r w:rsidRPr="00C21DFA">
              <w:rPr>
                <w:sz w:val="16"/>
                <w:szCs w:val="16"/>
              </w:rPr>
              <w:t>111-30-8</w:t>
            </w:r>
          </w:p>
        </w:tc>
        <w:tc>
          <w:tcPr>
            <w:tcW w:w="295" w:type="dxa"/>
            <w:noWrap/>
            <w:vAlign w:val="center"/>
            <w:hideMark/>
          </w:tcPr>
          <w:p w14:paraId="131B56C8" w14:textId="425FBAD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ADCEBC8" w14:textId="77777777" w:rsidR="00F4645D" w:rsidRPr="00C21DFA" w:rsidRDefault="00F4645D" w:rsidP="00F4645D">
            <w:pPr>
              <w:spacing w:after="0" w:line="240" w:lineRule="auto"/>
              <w:rPr>
                <w:sz w:val="16"/>
                <w:szCs w:val="16"/>
              </w:rPr>
            </w:pPr>
          </w:p>
        </w:tc>
        <w:tc>
          <w:tcPr>
            <w:tcW w:w="295" w:type="dxa"/>
            <w:noWrap/>
            <w:vAlign w:val="center"/>
            <w:hideMark/>
          </w:tcPr>
          <w:p w14:paraId="284E292E" w14:textId="124C692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98E952A" w14:textId="77777777" w:rsidR="00F4645D" w:rsidRPr="00C21DFA" w:rsidRDefault="00F4645D" w:rsidP="00F4645D">
            <w:pPr>
              <w:spacing w:after="0" w:line="240" w:lineRule="auto"/>
              <w:rPr>
                <w:sz w:val="16"/>
                <w:szCs w:val="16"/>
              </w:rPr>
            </w:pPr>
          </w:p>
        </w:tc>
        <w:tc>
          <w:tcPr>
            <w:tcW w:w="5770" w:type="dxa"/>
            <w:vAlign w:val="center"/>
            <w:hideMark/>
          </w:tcPr>
          <w:p w14:paraId="369E7141" w14:textId="77777777" w:rsidR="00F4645D" w:rsidRDefault="00F4645D" w:rsidP="00F4645D">
            <w:pPr>
              <w:spacing w:after="0" w:line="240" w:lineRule="auto"/>
              <w:rPr>
                <w:sz w:val="16"/>
                <w:szCs w:val="16"/>
              </w:rPr>
            </w:pPr>
            <w:r w:rsidRPr="008B3876">
              <w:rPr>
                <w:sz w:val="16"/>
                <w:szCs w:val="16"/>
              </w:rPr>
              <w:t>höchstens 2,5 %, bezogen auf den trockenen Faserstoff</w:t>
            </w:r>
          </w:p>
          <w:p w14:paraId="4DFD42B9" w14:textId="776BA5A6" w:rsidR="00F4645D" w:rsidRPr="008B3876" w:rsidRDefault="00F4645D" w:rsidP="00F4645D">
            <w:pPr>
              <w:spacing w:after="0" w:line="240" w:lineRule="auto"/>
              <w:rPr>
                <w:sz w:val="16"/>
                <w:szCs w:val="16"/>
              </w:rPr>
            </w:pPr>
            <w:r w:rsidRPr="008B3876">
              <w:rPr>
                <w:sz w:val="16"/>
                <w:szCs w:val="16"/>
              </w:rPr>
              <w:t>In 1 kg des Fertigerzeugnisses dürfen nicht mehr als 2 mg Glutardialdehyd nachweisbar sein</w:t>
            </w:r>
          </w:p>
        </w:tc>
        <w:tc>
          <w:tcPr>
            <w:tcW w:w="851" w:type="dxa"/>
            <w:vAlign w:val="center"/>
          </w:tcPr>
          <w:p w14:paraId="1C1591F3" w14:textId="77777777" w:rsidR="00F4645D" w:rsidRPr="00C21DFA" w:rsidRDefault="00F4645D" w:rsidP="00F4645D">
            <w:pPr>
              <w:spacing w:after="0" w:line="240" w:lineRule="auto"/>
              <w:jc w:val="center"/>
              <w:rPr>
                <w:sz w:val="16"/>
                <w:szCs w:val="16"/>
              </w:rPr>
            </w:pPr>
          </w:p>
        </w:tc>
        <w:tc>
          <w:tcPr>
            <w:tcW w:w="881" w:type="dxa"/>
            <w:vAlign w:val="center"/>
          </w:tcPr>
          <w:p w14:paraId="3A3CF1D6" w14:textId="77777777" w:rsidR="00F4645D" w:rsidRPr="00C21DFA" w:rsidRDefault="00F4645D" w:rsidP="00F4645D">
            <w:pPr>
              <w:spacing w:after="0" w:line="240" w:lineRule="auto"/>
              <w:jc w:val="center"/>
              <w:rPr>
                <w:sz w:val="16"/>
                <w:szCs w:val="16"/>
              </w:rPr>
            </w:pPr>
          </w:p>
        </w:tc>
        <w:tc>
          <w:tcPr>
            <w:tcW w:w="2693" w:type="dxa"/>
            <w:vAlign w:val="center"/>
            <w:hideMark/>
          </w:tcPr>
          <w:p w14:paraId="07F5A494" w14:textId="5B89382D" w:rsidR="00F4645D" w:rsidRPr="00C21DFA" w:rsidRDefault="00F4645D" w:rsidP="00F4645D">
            <w:pPr>
              <w:spacing w:after="0" w:line="240" w:lineRule="auto"/>
              <w:rPr>
                <w:sz w:val="16"/>
                <w:szCs w:val="16"/>
              </w:rPr>
            </w:pPr>
            <w:r w:rsidRPr="00C21DFA">
              <w:rPr>
                <w:sz w:val="16"/>
                <w:szCs w:val="16"/>
              </w:rPr>
              <w:t>Schleimverhinderungsmittel (XXXVI: B VIIb 8, XXXVI/2: II G 2e)</w:t>
            </w:r>
          </w:p>
        </w:tc>
      </w:tr>
      <w:tr w:rsidR="00F4645D" w:rsidRPr="00C21DFA" w14:paraId="6867619C" w14:textId="77777777" w:rsidTr="00AB6E52">
        <w:trPr>
          <w:trHeight w:val="255"/>
          <w:tblHeader/>
        </w:trPr>
        <w:tc>
          <w:tcPr>
            <w:tcW w:w="562" w:type="dxa"/>
            <w:vAlign w:val="center"/>
          </w:tcPr>
          <w:p w14:paraId="191408F7" w14:textId="390E4040" w:rsidR="00F4645D" w:rsidRPr="00F4645D" w:rsidRDefault="00F4645D" w:rsidP="00AB6E52">
            <w:pPr>
              <w:spacing w:after="0" w:line="240" w:lineRule="auto"/>
              <w:rPr>
                <w:sz w:val="16"/>
                <w:szCs w:val="16"/>
              </w:rPr>
            </w:pPr>
            <w:r w:rsidRPr="00F4645D">
              <w:rPr>
                <w:sz w:val="16"/>
                <w:szCs w:val="16"/>
              </w:rPr>
              <w:t>I 11</w:t>
            </w:r>
          </w:p>
        </w:tc>
        <w:tc>
          <w:tcPr>
            <w:tcW w:w="2552" w:type="dxa"/>
            <w:vAlign w:val="center"/>
          </w:tcPr>
          <w:p w14:paraId="780B285E" w14:textId="597EE27C" w:rsidR="00F4645D" w:rsidRPr="00C21DFA" w:rsidRDefault="00F4645D" w:rsidP="00F4645D">
            <w:pPr>
              <w:spacing w:after="0" w:line="240" w:lineRule="auto"/>
              <w:rPr>
                <w:sz w:val="16"/>
                <w:szCs w:val="16"/>
              </w:rPr>
            </w:pPr>
            <w:r w:rsidRPr="00C21DFA">
              <w:rPr>
                <w:sz w:val="16"/>
                <w:szCs w:val="16"/>
              </w:rPr>
              <w:t>1-Brom-3-chlor-5,5-dimethylhydantoin</w:t>
            </w:r>
          </w:p>
        </w:tc>
        <w:tc>
          <w:tcPr>
            <w:tcW w:w="998" w:type="dxa"/>
            <w:vAlign w:val="center"/>
            <w:hideMark/>
          </w:tcPr>
          <w:p w14:paraId="30A8BC94" w14:textId="0D822F5C" w:rsidR="00F4645D" w:rsidRPr="00C21DFA" w:rsidRDefault="00F4645D" w:rsidP="00F4645D">
            <w:pPr>
              <w:spacing w:after="0" w:line="240" w:lineRule="auto"/>
              <w:rPr>
                <w:sz w:val="16"/>
                <w:szCs w:val="16"/>
              </w:rPr>
            </w:pPr>
            <w:r w:rsidRPr="00C21DFA">
              <w:rPr>
                <w:sz w:val="16"/>
                <w:szCs w:val="16"/>
              </w:rPr>
              <w:t>32718-18-6</w:t>
            </w:r>
          </w:p>
        </w:tc>
        <w:tc>
          <w:tcPr>
            <w:tcW w:w="295" w:type="dxa"/>
            <w:noWrap/>
            <w:vAlign w:val="center"/>
            <w:hideMark/>
          </w:tcPr>
          <w:p w14:paraId="5457533B" w14:textId="10A4067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520D3A1" w14:textId="77777777" w:rsidR="00F4645D" w:rsidRPr="00C21DFA" w:rsidRDefault="00F4645D" w:rsidP="00F4645D">
            <w:pPr>
              <w:spacing w:after="0" w:line="240" w:lineRule="auto"/>
              <w:rPr>
                <w:sz w:val="16"/>
                <w:szCs w:val="16"/>
              </w:rPr>
            </w:pPr>
          </w:p>
        </w:tc>
        <w:tc>
          <w:tcPr>
            <w:tcW w:w="295" w:type="dxa"/>
            <w:noWrap/>
            <w:vAlign w:val="center"/>
            <w:hideMark/>
          </w:tcPr>
          <w:p w14:paraId="47638F1F" w14:textId="77777777" w:rsidR="00F4645D" w:rsidRPr="00C21DFA" w:rsidRDefault="00F4645D" w:rsidP="00F4645D">
            <w:pPr>
              <w:spacing w:after="0" w:line="240" w:lineRule="auto"/>
              <w:rPr>
                <w:sz w:val="16"/>
                <w:szCs w:val="16"/>
              </w:rPr>
            </w:pPr>
          </w:p>
        </w:tc>
        <w:tc>
          <w:tcPr>
            <w:tcW w:w="295" w:type="dxa"/>
            <w:noWrap/>
            <w:vAlign w:val="center"/>
            <w:hideMark/>
          </w:tcPr>
          <w:p w14:paraId="5176649D" w14:textId="77777777" w:rsidR="00F4645D" w:rsidRPr="00C21DFA" w:rsidRDefault="00F4645D" w:rsidP="00F4645D">
            <w:pPr>
              <w:spacing w:after="0" w:line="240" w:lineRule="auto"/>
              <w:rPr>
                <w:sz w:val="16"/>
                <w:szCs w:val="16"/>
              </w:rPr>
            </w:pPr>
          </w:p>
        </w:tc>
        <w:tc>
          <w:tcPr>
            <w:tcW w:w="5770" w:type="dxa"/>
            <w:vAlign w:val="center"/>
            <w:hideMark/>
          </w:tcPr>
          <w:p w14:paraId="6CB4EE5A" w14:textId="77777777" w:rsidR="00F4645D" w:rsidRDefault="00F4645D" w:rsidP="00F4645D">
            <w:pPr>
              <w:spacing w:after="0" w:line="240" w:lineRule="auto"/>
              <w:rPr>
                <w:sz w:val="16"/>
                <w:szCs w:val="16"/>
              </w:rPr>
            </w:pPr>
            <w:r w:rsidRPr="008B3876">
              <w:rPr>
                <w:sz w:val="16"/>
                <w:szCs w:val="16"/>
              </w:rPr>
              <w:t>höchstens 0,04 %, bezogen auf den trockenen Faserstoff</w:t>
            </w:r>
          </w:p>
          <w:p w14:paraId="45FEB865" w14:textId="5D7D6708" w:rsidR="00F4645D" w:rsidRPr="008B3876" w:rsidRDefault="00F4645D" w:rsidP="00F4645D">
            <w:pPr>
              <w:spacing w:after="0" w:line="240" w:lineRule="auto"/>
              <w:rPr>
                <w:sz w:val="16"/>
                <w:szCs w:val="16"/>
              </w:rPr>
            </w:pPr>
            <w:r w:rsidRPr="008B3876">
              <w:rPr>
                <w:sz w:val="16"/>
                <w:szCs w:val="16"/>
              </w:rPr>
              <w:t>Im Extrakt der Fertigerzeugnisse dürfen Hypochlorit und Hypobromit nicht nachweisbar sein.</w:t>
            </w:r>
          </w:p>
        </w:tc>
        <w:tc>
          <w:tcPr>
            <w:tcW w:w="851" w:type="dxa"/>
            <w:vAlign w:val="center"/>
          </w:tcPr>
          <w:p w14:paraId="7036A9AB" w14:textId="4228AEB8"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2ADDAC28" w14:textId="77777777" w:rsidR="00F4645D" w:rsidRPr="00C21DFA" w:rsidRDefault="00F4645D" w:rsidP="00F4645D">
            <w:pPr>
              <w:spacing w:after="0" w:line="240" w:lineRule="auto"/>
              <w:jc w:val="center"/>
              <w:rPr>
                <w:sz w:val="16"/>
                <w:szCs w:val="16"/>
              </w:rPr>
            </w:pPr>
          </w:p>
        </w:tc>
        <w:tc>
          <w:tcPr>
            <w:tcW w:w="2693" w:type="dxa"/>
            <w:vAlign w:val="center"/>
            <w:hideMark/>
          </w:tcPr>
          <w:p w14:paraId="57F4E0F8" w14:textId="4F167043" w:rsidR="00F4645D" w:rsidRPr="00C21DFA" w:rsidRDefault="00F4645D" w:rsidP="00F4645D">
            <w:pPr>
              <w:spacing w:after="0" w:line="240" w:lineRule="auto"/>
              <w:rPr>
                <w:sz w:val="16"/>
                <w:szCs w:val="16"/>
              </w:rPr>
            </w:pPr>
            <w:r w:rsidRPr="00C21DFA">
              <w:rPr>
                <w:sz w:val="16"/>
                <w:szCs w:val="16"/>
              </w:rPr>
              <w:t>Schleimverhinderungsmittel (XXXVI: B VIIb 9)</w:t>
            </w:r>
          </w:p>
        </w:tc>
      </w:tr>
      <w:tr w:rsidR="00F4645D" w:rsidRPr="00C21DFA" w14:paraId="29D745A4" w14:textId="77777777" w:rsidTr="00AB6E52">
        <w:trPr>
          <w:trHeight w:val="255"/>
          <w:tblHeader/>
        </w:trPr>
        <w:tc>
          <w:tcPr>
            <w:tcW w:w="562" w:type="dxa"/>
            <w:vAlign w:val="center"/>
          </w:tcPr>
          <w:p w14:paraId="61187D81" w14:textId="72C39A88" w:rsidR="00F4645D" w:rsidRPr="00F4645D" w:rsidRDefault="00F4645D" w:rsidP="00AB6E52">
            <w:pPr>
              <w:spacing w:after="0" w:line="240" w:lineRule="auto"/>
              <w:rPr>
                <w:sz w:val="16"/>
                <w:szCs w:val="16"/>
              </w:rPr>
            </w:pPr>
            <w:r w:rsidRPr="00F4645D">
              <w:rPr>
                <w:sz w:val="16"/>
                <w:szCs w:val="16"/>
              </w:rPr>
              <w:t>I 12</w:t>
            </w:r>
          </w:p>
        </w:tc>
        <w:tc>
          <w:tcPr>
            <w:tcW w:w="2552" w:type="dxa"/>
            <w:vAlign w:val="center"/>
          </w:tcPr>
          <w:p w14:paraId="4D9F7E87" w14:textId="73C38510" w:rsidR="00F4645D" w:rsidRPr="00C21DFA" w:rsidRDefault="00F4645D" w:rsidP="00F4645D">
            <w:pPr>
              <w:spacing w:after="0" w:line="240" w:lineRule="auto"/>
              <w:rPr>
                <w:sz w:val="16"/>
                <w:szCs w:val="16"/>
              </w:rPr>
            </w:pPr>
            <w:r w:rsidRPr="00C21DFA">
              <w:rPr>
                <w:sz w:val="16"/>
                <w:szCs w:val="16"/>
              </w:rPr>
              <w:t>Didecyl-dimethyl-ammoniumchlorid</w:t>
            </w:r>
          </w:p>
        </w:tc>
        <w:tc>
          <w:tcPr>
            <w:tcW w:w="998" w:type="dxa"/>
            <w:vAlign w:val="center"/>
            <w:hideMark/>
          </w:tcPr>
          <w:p w14:paraId="0393A3EB" w14:textId="2A1AA7FF" w:rsidR="00F4645D" w:rsidRPr="00C21DFA" w:rsidRDefault="00F4645D" w:rsidP="00F4645D">
            <w:pPr>
              <w:spacing w:after="0" w:line="240" w:lineRule="auto"/>
              <w:rPr>
                <w:sz w:val="16"/>
                <w:szCs w:val="16"/>
              </w:rPr>
            </w:pPr>
            <w:r w:rsidRPr="00C21DFA">
              <w:rPr>
                <w:sz w:val="16"/>
                <w:szCs w:val="16"/>
              </w:rPr>
              <w:t>7173-51-5</w:t>
            </w:r>
          </w:p>
        </w:tc>
        <w:tc>
          <w:tcPr>
            <w:tcW w:w="295" w:type="dxa"/>
            <w:noWrap/>
            <w:vAlign w:val="center"/>
            <w:hideMark/>
          </w:tcPr>
          <w:p w14:paraId="520430FB" w14:textId="4DE0868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5D7F962" w14:textId="77777777" w:rsidR="00F4645D" w:rsidRPr="00C21DFA" w:rsidRDefault="00F4645D" w:rsidP="00F4645D">
            <w:pPr>
              <w:spacing w:after="0" w:line="240" w:lineRule="auto"/>
              <w:rPr>
                <w:sz w:val="16"/>
                <w:szCs w:val="16"/>
              </w:rPr>
            </w:pPr>
          </w:p>
        </w:tc>
        <w:tc>
          <w:tcPr>
            <w:tcW w:w="295" w:type="dxa"/>
            <w:noWrap/>
            <w:vAlign w:val="center"/>
            <w:hideMark/>
          </w:tcPr>
          <w:p w14:paraId="4986E32B" w14:textId="77777777" w:rsidR="00F4645D" w:rsidRPr="00C21DFA" w:rsidRDefault="00F4645D" w:rsidP="00F4645D">
            <w:pPr>
              <w:spacing w:after="0" w:line="240" w:lineRule="auto"/>
              <w:rPr>
                <w:sz w:val="16"/>
                <w:szCs w:val="16"/>
              </w:rPr>
            </w:pPr>
          </w:p>
        </w:tc>
        <w:tc>
          <w:tcPr>
            <w:tcW w:w="295" w:type="dxa"/>
            <w:noWrap/>
            <w:vAlign w:val="center"/>
            <w:hideMark/>
          </w:tcPr>
          <w:p w14:paraId="56C5B5CC" w14:textId="77777777" w:rsidR="00F4645D" w:rsidRPr="00C21DFA" w:rsidRDefault="00F4645D" w:rsidP="00F4645D">
            <w:pPr>
              <w:spacing w:after="0" w:line="240" w:lineRule="auto"/>
              <w:rPr>
                <w:sz w:val="16"/>
                <w:szCs w:val="16"/>
              </w:rPr>
            </w:pPr>
          </w:p>
        </w:tc>
        <w:tc>
          <w:tcPr>
            <w:tcW w:w="5770" w:type="dxa"/>
            <w:vAlign w:val="center"/>
            <w:hideMark/>
          </w:tcPr>
          <w:p w14:paraId="79DC3064" w14:textId="09DBC660" w:rsidR="00F4645D" w:rsidRPr="008B3876" w:rsidRDefault="00F4645D" w:rsidP="00F4645D">
            <w:pPr>
              <w:spacing w:after="0" w:line="240" w:lineRule="auto"/>
              <w:rPr>
                <w:sz w:val="16"/>
                <w:szCs w:val="16"/>
              </w:rPr>
            </w:pPr>
            <w:r w:rsidRPr="008B3876">
              <w:rPr>
                <w:sz w:val="16"/>
                <w:szCs w:val="16"/>
              </w:rPr>
              <w:t>höchstens 0,05 % bezogen auf den trockenen Faserstoff</w:t>
            </w:r>
          </w:p>
        </w:tc>
        <w:tc>
          <w:tcPr>
            <w:tcW w:w="851" w:type="dxa"/>
            <w:vAlign w:val="center"/>
          </w:tcPr>
          <w:p w14:paraId="3E60A31F" w14:textId="77777777" w:rsidR="00F4645D" w:rsidRPr="00C21DFA" w:rsidRDefault="00F4645D" w:rsidP="00F4645D">
            <w:pPr>
              <w:spacing w:after="0" w:line="240" w:lineRule="auto"/>
              <w:jc w:val="center"/>
              <w:rPr>
                <w:sz w:val="16"/>
                <w:szCs w:val="16"/>
              </w:rPr>
            </w:pPr>
          </w:p>
        </w:tc>
        <w:tc>
          <w:tcPr>
            <w:tcW w:w="881" w:type="dxa"/>
            <w:vAlign w:val="center"/>
          </w:tcPr>
          <w:p w14:paraId="608A3800" w14:textId="77777777" w:rsidR="00F4645D" w:rsidRPr="00C21DFA" w:rsidRDefault="00F4645D" w:rsidP="00F4645D">
            <w:pPr>
              <w:spacing w:after="0" w:line="240" w:lineRule="auto"/>
              <w:jc w:val="center"/>
              <w:rPr>
                <w:sz w:val="16"/>
                <w:szCs w:val="16"/>
              </w:rPr>
            </w:pPr>
          </w:p>
        </w:tc>
        <w:tc>
          <w:tcPr>
            <w:tcW w:w="2693" w:type="dxa"/>
            <w:vAlign w:val="center"/>
            <w:hideMark/>
          </w:tcPr>
          <w:p w14:paraId="0F397201" w14:textId="15225100" w:rsidR="00F4645D" w:rsidRPr="00C21DFA" w:rsidRDefault="00F4645D" w:rsidP="00F4645D">
            <w:pPr>
              <w:spacing w:after="0" w:line="240" w:lineRule="auto"/>
              <w:rPr>
                <w:sz w:val="16"/>
                <w:szCs w:val="16"/>
              </w:rPr>
            </w:pPr>
            <w:r w:rsidRPr="00C21DFA">
              <w:rPr>
                <w:sz w:val="16"/>
                <w:szCs w:val="16"/>
              </w:rPr>
              <w:t>Schleimverhinderungsmittel (XXXVI: B VIIb 10)</w:t>
            </w:r>
          </w:p>
        </w:tc>
      </w:tr>
      <w:tr w:rsidR="00F4645D" w:rsidRPr="00C21DFA" w14:paraId="739A4810" w14:textId="77777777" w:rsidTr="00AB6E52">
        <w:trPr>
          <w:trHeight w:val="255"/>
          <w:tblHeader/>
        </w:trPr>
        <w:tc>
          <w:tcPr>
            <w:tcW w:w="562" w:type="dxa"/>
            <w:vAlign w:val="center"/>
          </w:tcPr>
          <w:p w14:paraId="42975DAC" w14:textId="550C57F4" w:rsidR="00F4645D" w:rsidRPr="00F4645D" w:rsidRDefault="00F4645D" w:rsidP="00AB6E52">
            <w:pPr>
              <w:spacing w:after="0" w:line="240" w:lineRule="auto"/>
              <w:rPr>
                <w:sz w:val="16"/>
                <w:szCs w:val="16"/>
              </w:rPr>
            </w:pPr>
            <w:r w:rsidRPr="00F4645D">
              <w:rPr>
                <w:sz w:val="16"/>
                <w:szCs w:val="16"/>
              </w:rPr>
              <w:t>I 13</w:t>
            </w:r>
          </w:p>
        </w:tc>
        <w:tc>
          <w:tcPr>
            <w:tcW w:w="2552" w:type="dxa"/>
            <w:vAlign w:val="center"/>
          </w:tcPr>
          <w:p w14:paraId="16929D70" w14:textId="2ED4A4BC" w:rsidR="00F4645D" w:rsidRPr="00C21DFA" w:rsidRDefault="00F4645D" w:rsidP="00F4645D">
            <w:pPr>
              <w:spacing w:after="0" w:line="240" w:lineRule="auto"/>
              <w:rPr>
                <w:sz w:val="16"/>
                <w:szCs w:val="16"/>
              </w:rPr>
            </w:pPr>
            <w:r w:rsidRPr="00C21DFA">
              <w:rPr>
                <w:sz w:val="16"/>
                <w:szCs w:val="16"/>
              </w:rPr>
              <w:t>2-(Thiocyanatomethylthio)-benzothiazol</w:t>
            </w:r>
          </w:p>
        </w:tc>
        <w:tc>
          <w:tcPr>
            <w:tcW w:w="998" w:type="dxa"/>
            <w:vAlign w:val="center"/>
            <w:hideMark/>
          </w:tcPr>
          <w:p w14:paraId="43F1790F" w14:textId="5BABB268" w:rsidR="00F4645D" w:rsidRPr="00C21DFA" w:rsidRDefault="00F4645D" w:rsidP="00F4645D">
            <w:pPr>
              <w:spacing w:after="0" w:line="240" w:lineRule="auto"/>
              <w:rPr>
                <w:sz w:val="16"/>
                <w:szCs w:val="16"/>
              </w:rPr>
            </w:pPr>
            <w:r w:rsidRPr="00C21DFA">
              <w:rPr>
                <w:sz w:val="16"/>
                <w:szCs w:val="16"/>
              </w:rPr>
              <w:t>21564-17-0</w:t>
            </w:r>
          </w:p>
        </w:tc>
        <w:tc>
          <w:tcPr>
            <w:tcW w:w="295" w:type="dxa"/>
            <w:noWrap/>
            <w:vAlign w:val="center"/>
            <w:hideMark/>
          </w:tcPr>
          <w:p w14:paraId="21BE0BAB" w14:textId="1AD8E59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2D26316" w14:textId="77777777" w:rsidR="00F4645D" w:rsidRPr="00C21DFA" w:rsidRDefault="00F4645D" w:rsidP="00F4645D">
            <w:pPr>
              <w:spacing w:after="0" w:line="240" w:lineRule="auto"/>
              <w:rPr>
                <w:sz w:val="16"/>
                <w:szCs w:val="16"/>
              </w:rPr>
            </w:pPr>
          </w:p>
        </w:tc>
        <w:tc>
          <w:tcPr>
            <w:tcW w:w="295" w:type="dxa"/>
            <w:noWrap/>
            <w:vAlign w:val="center"/>
            <w:hideMark/>
          </w:tcPr>
          <w:p w14:paraId="2C2FECCE" w14:textId="77777777" w:rsidR="00F4645D" w:rsidRPr="00C21DFA" w:rsidRDefault="00F4645D" w:rsidP="00F4645D">
            <w:pPr>
              <w:spacing w:after="0" w:line="240" w:lineRule="auto"/>
              <w:rPr>
                <w:sz w:val="16"/>
                <w:szCs w:val="16"/>
              </w:rPr>
            </w:pPr>
          </w:p>
        </w:tc>
        <w:tc>
          <w:tcPr>
            <w:tcW w:w="295" w:type="dxa"/>
            <w:noWrap/>
            <w:vAlign w:val="center"/>
            <w:hideMark/>
          </w:tcPr>
          <w:p w14:paraId="459C5BF3" w14:textId="77777777" w:rsidR="00F4645D" w:rsidRPr="00C21DFA" w:rsidRDefault="00F4645D" w:rsidP="00F4645D">
            <w:pPr>
              <w:spacing w:after="0" w:line="240" w:lineRule="auto"/>
              <w:rPr>
                <w:sz w:val="16"/>
                <w:szCs w:val="16"/>
              </w:rPr>
            </w:pPr>
          </w:p>
        </w:tc>
        <w:tc>
          <w:tcPr>
            <w:tcW w:w="5770" w:type="dxa"/>
            <w:vAlign w:val="center"/>
            <w:hideMark/>
          </w:tcPr>
          <w:p w14:paraId="1A804D33" w14:textId="0AD78A28" w:rsidR="00F4645D" w:rsidRPr="008B3876" w:rsidRDefault="00F4645D" w:rsidP="00F4645D">
            <w:pPr>
              <w:spacing w:after="0" w:line="240" w:lineRule="auto"/>
              <w:rPr>
                <w:sz w:val="16"/>
                <w:szCs w:val="16"/>
              </w:rPr>
            </w:pPr>
            <w:r w:rsidRPr="008B3876">
              <w:rPr>
                <w:sz w:val="16"/>
                <w:szCs w:val="16"/>
              </w:rPr>
              <w:t>höchstens 0,00045 %, bezogen auf den trockenen Faserstoff</w:t>
            </w:r>
          </w:p>
        </w:tc>
        <w:tc>
          <w:tcPr>
            <w:tcW w:w="851" w:type="dxa"/>
            <w:vAlign w:val="center"/>
          </w:tcPr>
          <w:p w14:paraId="77D05CE0" w14:textId="77777777" w:rsidR="00F4645D" w:rsidRPr="00C21DFA" w:rsidRDefault="00F4645D" w:rsidP="00F4645D">
            <w:pPr>
              <w:spacing w:after="0" w:line="240" w:lineRule="auto"/>
              <w:jc w:val="center"/>
              <w:rPr>
                <w:sz w:val="16"/>
                <w:szCs w:val="16"/>
              </w:rPr>
            </w:pPr>
          </w:p>
        </w:tc>
        <w:tc>
          <w:tcPr>
            <w:tcW w:w="881" w:type="dxa"/>
            <w:vAlign w:val="center"/>
          </w:tcPr>
          <w:p w14:paraId="7BA60054" w14:textId="77777777" w:rsidR="00F4645D" w:rsidRPr="00C21DFA" w:rsidRDefault="00F4645D" w:rsidP="00F4645D">
            <w:pPr>
              <w:spacing w:after="0" w:line="240" w:lineRule="auto"/>
              <w:jc w:val="center"/>
              <w:rPr>
                <w:sz w:val="16"/>
                <w:szCs w:val="16"/>
              </w:rPr>
            </w:pPr>
          </w:p>
        </w:tc>
        <w:tc>
          <w:tcPr>
            <w:tcW w:w="2693" w:type="dxa"/>
            <w:vAlign w:val="center"/>
            <w:hideMark/>
          </w:tcPr>
          <w:p w14:paraId="471E61C9" w14:textId="31935163" w:rsidR="00F4645D" w:rsidRPr="00C21DFA" w:rsidRDefault="00F4645D" w:rsidP="00F4645D">
            <w:pPr>
              <w:spacing w:after="0" w:line="240" w:lineRule="auto"/>
              <w:rPr>
                <w:sz w:val="16"/>
                <w:szCs w:val="16"/>
              </w:rPr>
            </w:pPr>
            <w:r w:rsidRPr="00C21DFA">
              <w:rPr>
                <w:sz w:val="16"/>
                <w:szCs w:val="16"/>
              </w:rPr>
              <w:t>Schleimverhinderungsmittel (XXXVI: B VIIb 11)</w:t>
            </w:r>
          </w:p>
        </w:tc>
      </w:tr>
      <w:tr w:rsidR="00F4645D" w:rsidRPr="00C21DFA" w14:paraId="232D8F5F" w14:textId="77777777" w:rsidTr="00AB6E52">
        <w:trPr>
          <w:trHeight w:val="255"/>
          <w:tblHeader/>
        </w:trPr>
        <w:tc>
          <w:tcPr>
            <w:tcW w:w="562" w:type="dxa"/>
            <w:vAlign w:val="center"/>
          </w:tcPr>
          <w:p w14:paraId="00CB8B2C" w14:textId="559711EB" w:rsidR="00F4645D" w:rsidRPr="00F4645D" w:rsidRDefault="00F4645D" w:rsidP="00AB6E52">
            <w:pPr>
              <w:spacing w:after="0" w:line="240" w:lineRule="auto"/>
              <w:rPr>
                <w:sz w:val="16"/>
                <w:szCs w:val="16"/>
              </w:rPr>
            </w:pPr>
            <w:r w:rsidRPr="00F4645D">
              <w:rPr>
                <w:sz w:val="16"/>
                <w:szCs w:val="16"/>
              </w:rPr>
              <w:t>I 14</w:t>
            </w:r>
          </w:p>
        </w:tc>
        <w:tc>
          <w:tcPr>
            <w:tcW w:w="2552" w:type="dxa"/>
            <w:vAlign w:val="center"/>
          </w:tcPr>
          <w:p w14:paraId="6E17FADC" w14:textId="2EC085C2" w:rsidR="00F4645D" w:rsidRPr="00C21DFA" w:rsidRDefault="00F4645D" w:rsidP="00F4645D">
            <w:pPr>
              <w:spacing w:after="0" w:line="240" w:lineRule="auto"/>
              <w:rPr>
                <w:sz w:val="16"/>
                <w:szCs w:val="16"/>
              </w:rPr>
            </w:pPr>
            <w:r w:rsidRPr="00C21DFA">
              <w:rPr>
                <w:sz w:val="16"/>
                <w:szCs w:val="16"/>
              </w:rPr>
              <w:t>Tetrakis(hydroxymethyl)phosphoniumsulfat</w:t>
            </w:r>
          </w:p>
        </w:tc>
        <w:tc>
          <w:tcPr>
            <w:tcW w:w="998" w:type="dxa"/>
            <w:vAlign w:val="center"/>
            <w:hideMark/>
          </w:tcPr>
          <w:p w14:paraId="1BA6C61E" w14:textId="64E838A3" w:rsidR="00F4645D" w:rsidRPr="00C21DFA" w:rsidRDefault="00F4645D" w:rsidP="00F4645D">
            <w:pPr>
              <w:spacing w:after="0" w:line="240" w:lineRule="auto"/>
              <w:rPr>
                <w:sz w:val="16"/>
                <w:szCs w:val="16"/>
              </w:rPr>
            </w:pPr>
            <w:r w:rsidRPr="00C21DFA">
              <w:rPr>
                <w:sz w:val="16"/>
                <w:szCs w:val="16"/>
              </w:rPr>
              <w:t>55566-30-8</w:t>
            </w:r>
          </w:p>
        </w:tc>
        <w:tc>
          <w:tcPr>
            <w:tcW w:w="295" w:type="dxa"/>
            <w:noWrap/>
            <w:vAlign w:val="center"/>
            <w:hideMark/>
          </w:tcPr>
          <w:p w14:paraId="680B2A0A" w14:textId="778D621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F58AF5E" w14:textId="77777777" w:rsidR="00F4645D" w:rsidRPr="00C21DFA" w:rsidRDefault="00F4645D" w:rsidP="00F4645D">
            <w:pPr>
              <w:spacing w:after="0" w:line="240" w:lineRule="auto"/>
              <w:rPr>
                <w:sz w:val="16"/>
                <w:szCs w:val="16"/>
              </w:rPr>
            </w:pPr>
          </w:p>
        </w:tc>
        <w:tc>
          <w:tcPr>
            <w:tcW w:w="295" w:type="dxa"/>
            <w:noWrap/>
            <w:vAlign w:val="center"/>
            <w:hideMark/>
          </w:tcPr>
          <w:p w14:paraId="584C7054" w14:textId="77777777" w:rsidR="00F4645D" w:rsidRPr="00C21DFA" w:rsidRDefault="00F4645D" w:rsidP="00F4645D">
            <w:pPr>
              <w:spacing w:after="0" w:line="240" w:lineRule="auto"/>
              <w:rPr>
                <w:sz w:val="16"/>
                <w:szCs w:val="16"/>
              </w:rPr>
            </w:pPr>
          </w:p>
        </w:tc>
        <w:tc>
          <w:tcPr>
            <w:tcW w:w="295" w:type="dxa"/>
            <w:noWrap/>
            <w:vAlign w:val="center"/>
            <w:hideMark/>
          </w:tcPr>
          <w:p w14:paraId="077E35CA" w14:textId="77777777" w:rsidR="00F4645D" w:rsidRPr="00C21DFA" w:rsidRDefault="00F4645D" w:rsidP="00F4645D">
            <w:pPr>
              <w:spacing w:after="0" w:line="240" w:lineRule="auto"/>
              <w:rPr>
                <w:sz w:val="16"/>
                <w:szCs w:val="16"/>
              </w:rPr>
            </w:pPr>
          </w:p>
        </w:tc>
        <w:tc>
          <w:tcPr>
            <w:tcW w:w="5770" w:type="dxa"/>
            <w:vAlign w:val="center"/>
            <w:hideMark/>
          </w:tcPr>
          <w:p w14:paraId="0FE22FBF" w14:textId="77777777" w:rsidR="00F4645D" w:rsidRPr="008B3876" w:rsidRDefault="00F4645D" w:rsidP="00F4645D">
            <w:pPr>
              <w:spacing w:after="0" w:line="240" w:lineRule="auto"/>
              <w:rPr>
                <w:sz w:val="16"/>
                <w:szCs w:val="16"/>
              </w:rPr>
            </w:pPr>
            <w:r w:rsidRPr="008B3876">
              <w:rPr>
                <w:sz w:val="16"/>
                <w:szCs w:val="16"/>
              </w:rPr>
              <w:t>Im Extrakt der Fertigerzeugnisse darf höchstens 0,15 ppm dieses Stoffes nachweisbar sein.</w:t>
            </w:r>
          </w:p>
        </w:tc>
        <w:tc>
          <w:tcPr>
            <w:tcW w:w="851" w:type="dxa"/>
            <w:vAlign w:val="center"/>
          </w:tcPr>
          <w:p w14:paraId="6BD64E04" w14:textId="77777777" w:rsidR="00F4645D" w:rsidRPr="00C21DFA" w:rsidRDefault="00F4645D" w:rsidP="00F4645D">
            <w:pPr>
              <w:spacing w:after="0" w:line="240" w:lineRule="auto"/>
              <w:jc w:val="center"/>
              <w:rPr>
                <w:sz w:val="16"/>
                <w:szCs w:val="16"/>
              </w:rPr>
            </w:pPr>
          </w:p>
        </w:tc>
        <w:tc>
          <w:tcPr>
            <w:tcW w:w="881" w:type="dxa"/>
            <w:vAlign w:val="center"/>
          </w:tcPr>
          <w:p w14:paraId="61B21250" w14:textId="77777777" w:rsidR="00F4645D" w:rsidRPr="00C21DFA" w:rsidRDefault="00F4645D" w:rsidP="00F4645D">
            <w:pPr>
              <w:spacing w:after="0" w:line="240" w:lineRule="auto"/>
              <w:jc w:val="center"/>
              <w:rPr>
                <w:sz w:val="16"/>
                <w:szCs w:val="16"/>
              </w:rPr>
            </w:pPr>
          </w:p>
        </w:tc>
        <w:tc>
          <w:tcPr>
            <w:tcW w:w="2693" w:type="dxa"/>
            <w:vAlign w:val="center"/>
            <w:hideMark/>
          </w:tcPr>
          <w:p w14:paraId="734E700D" w14:textId="2A678DA7" w:rsidR="00F4645D" w:rsidRPr="00C21DFA" w:rsidRDefault="00F4645D" w:rsidP="00F4645D">
            <w:pPr>
              <w:spacing w:after="0" w:line="240" w:lineRule="auto"/>
              <w:rPr>
                <w:sz w:val="16"/>
                <w:szCs w:val="16"/>
              </w:rPr>
            </w:pPr>
            <w:r w:rsidRPr="00C21DFA">
              <w:rPr>
                <w:sz w:val="16"/>
                <w:szCs w:val="16"/>
              </w:rPr>
              <w:t>Schleimverhinderungsmittel (XXXVI: B VIIb 12)</w:t>
            </w:r>
          </w:p>
        </w:tc>
      </w:tr>
      <w:tr w:rsidR="00F4645D" w:rsidRPr="00C21DFA" w14:paraId="0CB4EDEA" w14:textId="77777777" w:rsidTr="00AB6E52">
        <w:trPr>
          <w:trHeight w:val="255"/>
          <w:tblHeader/>
        </w:trPr>
        <w:tc>
          <w:tcPr>
            <w:tcW w:w="562" w:type="dxa"/>
            <w:vAlign w:val="center"/>
          </w:tcPr>
          <w:p w14:paraId="25E1F1AD" w14:textId="1F973BE4" w:rsidR="00F4645D" w:rsidRPr="00F4645D" w:rsidRDefault="00F4645D" w:rsidP="00AB6E52">
            <w:pPr>
              <w:spacing w:after="0" w:line="240" w:lineRule="auto"/>
              <w:rPr>
                <w:sz w:val="16"/>
                <w:szCs w:val="16"/>
              </w:rPr>
            </w:pPr>
            <w:r w:rsidRPr="00F4645D">
              <w:rPr>
                <w:sz w:val="16"/>
                <w:szCs w:val="16"/>
              </w:rPr>
              <w:t>I 15</w:t>
            </w:r>
          </w:p>
        </w:tc>
        <w:tc>
          <w:tcPr>
            <w:tcW w:w="2552" w:type="dxa"/>
            <w:vAlign w:val="center"/>
          </w:tcPr>
          <w:p w14:paraId="766D5137" w14:textId="2AD82591" w:rsidR="00F4645D" w:rsidRPr="00C21DFA" w:rsidRDefault="00F4645D" w:rsidP="00F4645D">
            <w:pPr>
              <w:spacing w:after="0" w:line="240" w:lineRule="auto"/>
              <w:rPr>
                <w:sz w:val="16"/>
                <w:szCs w:val="16"/>
              </w:rPr>
            </w:pPr>
            <w:r w:rsidRPr="00C21DFA">
              <w:rPr>
                <w:sz w:val="16"/>
                <w:szCs w:val="16"/>
              </w:rPr>
              <w:t>Ammoniumbromid/Natriumhypochlorit-Addukt</w:t>
            </w:r>
          </w:p>
        </w:tc>
        <w:tc>
          <w:tcPr>
            <w:tcW w:w="998" w:type="dxa"/>
            <w:vAlign w:val="center"/>
            <w:hideMark/>
          </w:tcPr>
          <w:p w14:paraId="68013C3B" w14:textId="28FFBFC9"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1270A117" w14:textId="64CA6166"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5E0BA4A" w14:textId="0B80607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9574E93" w14:textId="4EB54C0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56E1EE4" w14:textId="77777777" w:rsidR="00F4645D" w:rsidRPr="00C21DFA" w:rsidRDefault="00F4645D" w:rsidP="00F4645D">
            <w:pPr>
              <w:spacing w:after="0" w:line="240" w:lineRule="auto"/>
              <w:rPr>
                <w:sz w:val="16"/>
                <w:szCs w:val="16"/>
              </w:rPr>
            </w:pPr>
          </w:p>
        </w:tc>
        <w:tc>
          <w:tcPr>
            <w:tcW w:w="5770" w:type="dxa"/>
            <w:vAlign w:val="center"/>
            <w:hideMark/>
          </w:tcPr>
          <w:p w14:paraId="31ECCD9C" w14:textId="14747990" w:rsidR="00F4645D" w:rsidRDefault="00F4645D" w:rsidP="00F4645D">
            <w:pPr>
              <w:spacing w:after="0" w:line="240" w:lineRule="auto"/>
              <w:rPr>
                <w:sz w:val="16"/>
                <w:szCs w:val="16"/>
              </w:rPr>
            </w:pPr>
            <w:r w:rsidRPr="008B3876">
              <w:rPr>
                <w:sz w:val="16"/>
                <w:szCs w:val="16"/>
              </w:rPr>
              <w:t xml:space="preserve">höchstens 0,02 % (Aktivsubstanz, bestimmt </w:t>
            </w:r>
            <w:r>
              <w:rPr>
                <w:sz w:val="16"/>
                <w:szCs w:val="16"/>
              </w:rPr>
              <w:t xml:space="preserve">und berechnet </w:t>
            </w:r>
            <w:r w:rsidRPr="008B3876">
              <w:rPr>
                <w:sz w:val="16"/>
                <w:szCs w:val="16"/>
              </w:rPr>
              <w:t>als Chlor), bezogen auf den trockenen Faserstoff</w:t>
            </w:r>
          </w:p>
          <w:p w14:paraId="2CA3E13A" w14:textId="75958403" w:rsidR="00F4645D" w:rsidRPr="008B3876" w:rsidRDefault="00F4645D" w:rsidP="00F4645D">
            <w:pPr>
              <w:spacing w:after="0" w:line="240" w:lineRule="auto"/>
              <w:rPr>
                <w:sz w:val="16"/>
                <w:szCs w:val="16"/>
              </w:rPr>
            </w:pPr>
            <w:r>
              <w:rPr>
                <w:sz w:val="16"/>
                <w:szCs w:val="16"/>
              </w:rPr>
              <w:t>XXXVI/1: Der Stoff darf im Extrakt der Fertigerzeugnisse nicht nachweisbar sein.</w:t>
            </w:r>
          </w:p>
        </w:tc>
        <w:tc>
          <w:tcPr>
            <w:tcW w:w="851" w:type="dxa"/>
            <w:vAlign w:val="center"/>
          </w:tcPr>
          <w:p w14:paraId="04C05E95" w14:textId="05361B6D"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3F15D871" w14:textId="77777777" w:rsidR="00F4645D" w:rsidRPr="00C21DFA" w:rsidRDefault="00F4645D" w:rsidP="00F4645D">
            <w:pPr>
              <w:spacing w:after="0" w:line="240" w:lineRule="auto"/>
              <w:jc w:val="center"/>
              <w:rPr>
                <w:sz w:val="16"/>
                <w:szCs w:val="16"/>
              </w:rPr>
            </w:pPr>
          </w:p>
        </w:tc>
        <w:tc>
          <w:tcPr>
            <w:tcW w:w="2693" w:type="dxa"/>
            <w:vAlign w:val="center"/>
            <w:hideMark/>
          </w:tcPr>
          <w:p w14:paraId="26044417" w14:textId="6AC56EDF" w:rsidR="00F4645D" w:rsidRPr="00C21DFA" w:rsidRDefault="00F4645D" w:rsidP="00F4645D">
            <w:pPr>
              <w:spacing w:after="0" w:line="240" w:lineRule="auto"/>
              <w:rPr>
                <w:sz w:val="16"/>
                <w:szCs w:val="16"/>
              </w:rPr>
            </w:pPr>
            <w:r w:rsidRPr="00C21DFA">
              <w:rPr>
                <w:sz w:val="16"/>
                <w:szCs w:val="16"/>
              </w:rPr>
              <w:t xml:space="preserve">Schleimverhinderungsmittel (XXXVI: B VIIb 13, XXXVI/1: II Ab </w:t>
            </w:r>
            <w:r>
              <w:rPr>
                <w:sz w:val="16"/>
                <w:szCs w:val="16"/>
              </w:rPr>
              <w:t>8</w:t>
            </w:r>
            <w:r w:rsidRPr="00C21DFA">
              <w:rPr>
                <w:sz w:val="16"/>
                <w:szCs w:val="16"/>
              </w:rPr>
              <w:t>, XXXVI/2: II G 2l)</w:t>
            </w:r>
          </w:p>
        </w:tc>
      </w:tr>
      <w:tr w:rsidR="00F4645D" w:rsidRPr="00C21DFA" w14:paraId="76C43916" w14:textId="77777777" w:rsidTr="00AB6E52">
        <w:trPr>
          <w:trHeight w:val="255"/>
          <w:tblHeader/>
        </w:trPr>
        <w:tc>
          <w:tcPr>
            <w:tcW w:w="562" w:type="dxa"/>
            <w:vAlign w:val="center"/>
          </w:tcPr>
          <w:p w14:paraId="1417EF65" w14:textId="07E1534D" w:rsidR="00F4645D" w:rsidRPr="00F4645D" w:rsidRDefault="00F4645D" w:rsidP="00AB6E52">
            <w:pPr>
              <w:spacing w:after="0" w:line="240" w:lineRule="auto"/>
              <w:rPr>
                <w:sz w:val="16"/>
                <w:szCs w:val="16"/>
              </w:rPr>
            </w:pPr>
            <w:r w:rsidRPr="00F4645D">
              <w:rPr>
                <w:sz w:val="16"/>
                <w:szCs w:val="16"/>
              </w:rPr>
              <w:t>I 16</w:t>
            </w:r>
          </w:p>
        </w:tc>
        <w:tc>
          <w:tcPr>
            <w:tcW w:w="2552" w:type="dxa"/>
            <w:vAlign w:val="center"/>
          </w:tcPr>
          <w:p w14:paraId="38985C23" w14:textId="4125E718" w:rsidR="00F4645D" w:rsidRPr="00C21DFA" w:rsidRDefault="00F4645D" w:rsidP="00F4645D">
            <w:pPr>
              <w:spacing w:after="0" w:line="240" w:lineRule="auto"/>
              <w:rPr>
                <w:sz w:val="16"/>
                <w:szCs w:val="16"/>
              </w:rPr>
            </w:pPr>
            <w:r w:rsidRPr="00C21DFA">
              <w:rPr>
                <w:sz w:val="16"/>
                <w:szCs w:val="16"/>
              </w:rPr>
              <w:t>Ammoniumsulfat/Natriumhypochlorit-Addukt</w:t>
            </w:r>
          </w:p>
        </w:tc>
        <w:tc>
          <w:tcPr>
            <w:tcW w:w="998" w:type="dxa"/>
            <w:vAlign w:val="center"/>
            <w:hideMark/>
          </w:tcPr>
          <w:p w14:paraId="7547B0CF" w14:textId="5AD1AAF5"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5A56DB1A" w14:textId="117D11C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1204F7C" w14:textId="77777777" w:rsidR="00F4645D" w:rsidRPr="00C21DFA" w:rsidRDefault="00F4645D" w:rsidP="00F4645D">
            <w:pPr>
              <w:spacing w:after="0" w:line="240" w:lineRule="auto"/>
              <w:rPr>
                <w:sz w:val="16"/>
                <w:szCs w:val="16"/>
              </w:rPr>
            </w:pPr>
          </w:p>
        </w:tc>
        <w:tc>
          <w:tcPr>
            <w:tcW w:w="295" w:type="dxa"/>
            <w:noWrap/>
            <w:vAlign w:val="center"/>
            <w:hideMark/>
          </w:tcPr>
          <w:p w14:paraId="5F96161F" w14:textId="31C47C4B"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BDB8772" w14:textId="77777777" w:rsidR="00F4645D" w:rsidRPr="00C21DFA" w:rsidRDefault="00F4645D" w:rsidP="00F4645D">
            <w:pPr>
              <w:spacing w:after="0" w:line="240" w:lineRule="auto"/>
              <w:rPr>
                <w:sz w:val="16"/>
                <w:szCs w:val="16"/>
              </w:rPr>
            </w:pPr>
          </w:p>
        </w:tc>
        <w:tc>
          <w:tcPr>
            <w:tcW w:w="5770" w:type="dxa"/>
            <w:vAlign w:val="center"/>
            <w:hideMark/>
          </w:tcPr>
          <w:p w14:paraId="4FE7CE45" w14:textId="0904418D" w:rsidR="00F4645D" w:rsidRPr="008B3876" w:rsidRDefault="00F4645D" w:rsidP="00F4645D">
            <w:pPr>
              <w:spacing w:after="0" w:line="240" w:lineRule="auto"/>
              <w:rPr>
                <w:sz w:val="16"/>
                <w:szCs w:val="16"/>
              </w:rPr>
            </w:pPr>
            <w:r w:rsidRPr="008B3876">
              <w:rPr>
                <w:sz w:val="16"/>
                <w:szCs w:val="16"/>
              </w:rPr>
              <w:t>höchstens 0,02 % (Aktivsubstanz, bestimmt</w:t>
            </w:r>
            <w:r>
              <w:rPr>
                <w:sz w:val="16"/>
                <w:szCs w:val="16"/>
              </w:rPr>
              <w:t xml:space="preserve"> und berechnet</w:t>
            </w:r>
            <w:r w:rsidRPr="008B3876">
              <w:rPr>
                <w:sz w:val="16"/>
                <w:szCs w:val="16"/>
              </w:rPr>
              <w:t xml:space="preserve"> als Chlor), bezogen auf den trockenen Faserstoff</w:t>
            </w:r>
          </w:p>
        </w:tc>
        <w:tc>
          <w:tcPr>
            <w:tcW w:w="851" w:type="dxa"/>
            <w:vAlign w:val="center"/>
          </w:tcPr>
          <w:p w14:paraId="0DDB7386" w14:textId="77777777" w:rsidR="00F4645D" w:rsidRPr="00C21DFA" w:rsidRDefault="00F4645D" w:rsidP="00F4645D">
            <w:pPr>
              <w:spacing w:after="0" w:line="240" w:lineRule="auto"/>
              <w:jc w:val="center"/>
              <w:rPr>
                <w:sz w:val="16"/>
                <w:szCs w:val="16"/>
              </w:rPr>
            </w:pPr>
          </w:p>
        </w:tc>
        <w:tc>
          <w:tcPr>
            <w:tcW w:w="881" w:type="dxa"/>
            <w:vAlign w:val="center"/>
          </w:tcPr>
          <w:p w14:paraId="2FEDAC69" w14:textId="77777777" w:rsidR="00F4645D" w:rsidRPr="00C21DFA" w:rsidRDefault="00F4645D" w:rsidP="00F4645D">
            <w:pPr>
              <w:spacing w:after="0" w:line="240" w:lineRule="auto"/>
              <w:jc w:val="center"/>
              <w:rPr>
                <w:sz w:val="16"/>
                <w:szCs w:val="16"/>
              </w:rPr>
            </w:pPr>
          </w:p>
        </w:tc>
        <w:tc>
          <w:tcPr>
            <w:tcW w:w="2693" w:type="dxa"/>
            <w:vAlign w:val="center"/>
            <w:hideMark/>
          </w:tcPr>
          <w:p w14:paraId="0AE10D34" w14:textId="441D37AC" w:rsidR="00F4645D" w:rsidRPr="00C21DFA" w:rsidRDefault="00F4645D" w:rsidP="00F4645D">
            <w:pPr>
              <w:spacing w:after="0" w:line="240" w:lineRule="auto"/>
              <w:rPr>
                <w:sz w:val="16"/>
                <w:szCs w:val="16"/>
              </w:rPr>
            </w:pPr>
            <w:r w:rsidRPr="00C21DFA">
              <w:rPr>
                <w:sz w:val="16"/>
                <w:szCs w:val="16"/>
              </w:rPr>
              <w:t>Schleimverhinderungsmittel (XXXVI: B VIIb 13, XXXVI/2: II G 2l)</w:t>
            </w:r>
          </w:p>
        </w:tc>
      </w:tr>
      <w:tr w:rsidR="00F4645D" w:rsidRPr="00C21DFA" w14:paraId="6F5B816B" w14:textId="77777777" w:rsidTr="00AB6E52">
        <w:trPr>
          <w:trHeight w:val="255"/>
          <w:tblHeader/>
        </w:trPr>
        <w:tc>
          <w:tcPr>
            <w:tcW w:w="562" w:type="dxa"/>
            <w:vAlign w:val="center"/>
          </w:tcPr>
          <w:p w14:paraId="1C49CBEE" w14:textId="6A4570A9" w:rsidR="00F4645D" w:rsidRPr="00F4645D" w:rsidRDefault="00F4645D" w:rsidP="00AB6E52">
            <w:pPr>
              <w:spacing w:after="0" w:line="240" w:lineRule="auto"/>
              <w:rPr>
                <w:sz w:val="16"/>
                <w:szCs w:val="16"/>
              </w:rPr>
            </w:pPr>
            <w:r w:rsidRPr="00F4645D">
              <w:rPr>
                <w:sz w:val="16"/>
                <w:szCs w:val="16"/>
              </w:rPr>
              <w:t>I 17</w:t>
            </w:r>
          </w:p>
        </w:tc>
        <w:tc>
          <w:tcPr>
            <w:tcW w:w="2552" w:type="dxa"/>
            <w:vAlign w:val="center"/>
          </w:tcPr>
          <w:p w14:paraId="2BDA5AE9" w14:textId="661F5F21" w:rsidR="00F4645D" w:rsidRPr="00C21DFA" w:rsidRDefault="00F4645D" w:rsidP="00F4645D">
            <w:pPr>
              <w:spacing w:after="0" w:line="240" w:lineRule="auto"/>
              <w:rPr>
                <w:sz w:val="16"/>
                <w:szCs w:val="16"/>
              </w:rPr>
            </w:pPr>
            <w:r w:rsidRPr="0053070E">
              <w:rPr>
                <w:sz w:val="16"/>
                <w:szCs w:val="16"/>
              </w:rPr>
              <w:t>Ammoniumchlorid/Natriumhypochlorit-Addukt</w:t>
            </w:r>
          </w:p>
        </w:tc>
        <w:tc>
          <w:tcPr>
            <w:tcW w:w="998" w:type="dxa"/>
            <w:vAlign w:val="center"/>
          </w:tcPr>
          <w:p w14:paraId="56212BFF" w14:textId="48136A1B"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51A1BADD" w14:textId="3523B4BF" w:rsidR="00F4645D" w:rsidRDefault="00F4645D" w:rsidP="00F4645D">
            <w:pPr>
              <w:spacing w:after="0" w:line="240" w:lineRule="auto"/>
              <w:rPr>
                <w:sz w:val="16"/>
                <w:szCs w:val="16"/>
              </w:rPr>
            </w:pPr>
            <w:r>
              <w:rPr>
                <w:sz w:val="16"/>
                <w:szCs w:val="16"/>
              </w:rPr>
              <w:t>X</w:t>
            </w:r>
          </w:p>
        </w:tc>
        <w:tc>
          <w:tcPr>
            <w:tcW w:w="295" w:type="dxa"/>
            <w:noWrap/>
            <w:vAlign w:val="center"/>
          </w:tcPr>
          <w:p w14:paraId="448A9956" w14:textId="77777777" w:rsidR="00F4645D" w:rsidRPr="00C21DFA" w:rsidRDefault="00F4645D" w:rsidP="00F4645D">
            <w:pPr>
              <w:spacing w:after="0" w:line="240" w:lineRule="auto"/>
              <w:rPr>
                <w:sz w:val="16"/>
                <w:szCs w:val="16"/>
              </w:rPr>
            </w:pPr>
          </w:p>
        </w:tc>
        <w:tc>
          <w:tcPr>
            <w:tcW w:w="295" w:type="dxa"/>
            <w:noWrap/>
            <w:vAlign w:val="center"/>
          </w:tcPr>
          <w:p w14:paraId="1429450C" w14:textId="35D9D309" w:rsidR="00F4645D" w:rsidRDefault="00F4645D" w:rsidP="00F4645D">
            <w:pPr>
              <w:spacing w:after="0" w:line="240" w:lineRule="auto"/>
              <w:rPr>
                <w:sz w:val="16"/>
                <w:szCs w:val="16"/>
              </w:rPr>
            </w:pPr>
            <w:r>
              <w:rPr>
                <w:sz w:val="16"/>
                <w:szCs w:val="16"/>
              </w:rPr>
              <w:t>X</w:t>
            </w:r>
          </w:p>
        </w:tc>
        <w:tc>
          <w:tcPr>
            <w:tcW w:w="295" w:type="dxa"/>
            <w:noWrap/>
            <w:vAlign w:val="center"/>
          </w:tcPr>
          <w:p w14:paraId="0E4A97CF" w14:textId="77777777" w:rsidR="00F4645D" w:rsidRPr="00C21DFA" w:rsidRDefault="00F4645D" w:rsidP="00F4645D">
            <w:pPr>
              <w:spacing w:after="0" w:line="240" w:lineRule="auto"/>
              <w:rPr>
                <w:sz w:val="16"/>
                <w:szCs w:val="16"/>
              </w:rPr>
            </w:pPr>
          </w:p>
        </w:tc>
        <w:tc>
          <w:tcPr>
            <w:tcW w:w="5770" w:type="dxa"/>
            <w:vAlign w:val="center"/>
          </w:tcPr>
          <w:p w14:paraId="5EAE8763" w14:textId="66DD46F8" w:rsidR="00F4645D" w:rsidRPr="008B3876" w:rsidRDefault="00F4645D" w:rsidP="00F4645D">
            <w:pPr>
              <w:spacing w:after="0" w:line="240" w:lineRule="auto"/>
              <w:rPr>
                <w:sz w:val="16"/>
                <w:szCs w:val="16"/>
              </w:rPr>
            </w:pPr>
            <w:r w:rsidRPr="008B3876">
              <w:rPr>
                <w:sz w:val="16"/>
                <w:szCs w:val="16"/>
              </w:rPr>
              <w:t>höchstens 0,02 % (Aktivsubstanz, bestimmt</w:t>
            </w:r>
            <w:r>
              <w:rPr>
                <w:sz w:val="16"/>
                <w:szCs w:val="16"/>
              </w:rPr>
              <w:t xml:space="preserve"> und berechnet</w:t>
            </w:r>
            <w:r w:rsidRPr="008B3876">
              <w:rPr>
                <w:sz w:val="16"/>
                <w:szCs w:val="16"/>
              </w:rPr>
              <w:t xml:space="preserve"> als Chlor), bezogen auf den trockenen Faserstoff</w:t>
            </w:r>
          </w:p>
        </w:tc>
        <w:tc>
          <w:tcPr>
            <w:tcW w:w="851" w:type="dxa"/>
            <w:vAlign w:val="center"/>
          </w:tcPr>
          <w:p w14:paraId="688CBABA" w14:textId="77777777" w:rsidR="00F4645D" w:rsidRPr="00C21DFA" w:rsidRDefault="00F4645D" w:rsidP="00F4645D">
            <w:pPr>
              <w:spacing w:after="0" w:line="240" w:lineRule="auto"/>
              <w:jc w:val="center"/>
              <w:rPr>
                <w:sz w:val="16"/>
                <w:szCs w:val="16"/>
              </w:rPr>
            </w:pPr>
          </w:p>
        </w:tc>
        <w:tc>
          <w:tcPr>
            <w:tcW w:w="881" w:type="dxa"/>
            <w:vAlign w:val="center"/>
          </w:tcPr>
          <w:p w14:paraId="79E462A2" w14:textId="77777777" w:rsidR="00F4645D" w:rsidRPr="00C21DFA" w:rsidRDefault="00F4645D" w:rsidP="00F4645D">
            <w:pPr>
              <w:spacing w:after="0" w:line="240" w:lineRule="auto"/>
              <w:jc w:val="center"/>
              <w:rPr>
                <w:sz w:val="16"/>
                <w:szCs w:val="16"/>
              </w:rPr>
            </w:pPr>
          </w:p>
        </w:tc>
        <w:tc>
          <w:tcPr>
            <w:tcW w:w="2693" w:type="dxa"/>
            <w:vAlign w:val="center"/>
          </w:tcPr>
          <w:p w14:paraId="49A8E4BA" w14:textId="342BE06C" w:rsidR="00F4645D" w:rsidRPr="00C21DFA" w:rsidRDefault="00F4645D" w:rsidP="00F4645D">
            <w:pPr>
              <w:spacing w:after="0" w:line="240" w:lineRule="auto"/>
              <w:jc w:val="both"/>
              <w:rPr>
                <w:sz w:val="16"/>
                <w:szCs w:val="16"/>
              </w:rPr>
            </w:pPr>
            <w:r w:rsidRPr="00C21DFA">
              <w:rPr>
                <w:sz w:val="16"/>
                <w:szCs w:val="16"/>
              </w:rPr>
              <w:t>Schleimverhinderungsmittel (XXXVI: B VIIb 13, XXXVI/2: II G 2l)</w:t>
            </w:r>
          </w:p>
        </w:tc>
      </w:tr>
      <w:tr w:rsidR="00F4645D" w:rsidRPr="00C21DFA" w14:paraId="73A9AA71" w14:textId="77777777" w:rsidTr="00AB6E52">
        <w:trPr>
          <w:trHeight w:val="255"/>
          <w:tblHeader/>
        </w:trPr>
        <w:tc>
          <w:tcPr>
            <w:tcW w:w="562" w:type="dxa"/>
            <w:vAlign w:val="center"/>
          </w:tcPr>
          <w:p w14:paraId="60CEFFD8" w14:textId="04FFEC5F" w:rsidR="00F4645D" w:rsidRPr="00F4645D" w:rsidRDefault="00F4645D" w:rsidP="00AB6E52">
            <w:pPr>
              <w:spacing w:after="0" w:line="240" w:lineRule="auto"/>
              <w:rPr>
                <w:sz w:val="16"/>
                <w:szCs w:val="16"/>
              </w:rPr>
            </w:pPr>
            <w:r w:rsidRPr="00F4645D">
              <w:rPr>
                <w:sz w:val="16"/>
                <w:szCs w:val="16"/>
              </w:rPr>
              <w:t>I 18</w:t>
            </w:r>
          </w:p>
        </w:tc>
        <w:tc>
          <w:tcPr>
            <w:tcW w:w="2552" w:type="dxa"/>
            <w:vAlign w:val="center"/>
          </w:tcPr>
          <w:p w14:paraId="5AED2ACC" w14:textId="5C9165E7" w:rsidR="00F4645D" w:rsidRPr="00C21DFA" w:rsidRDefault="00F4645D" w:rsidP="00F4645D">
            <w:pPr>
              <w:spacing w:after="0" w:line="240" w:lineRule="auto"/>
              <w:rPr>
                <w:sz w:val="16"/>
                <w:szCs w:val="16"/>
              </w:rPr>
            </w:pPr>
            <w:r w:rsidRPr="00C21DFA">
              <w:rPr>
                <w:sz w:val="16"/>
                <w:szCs w:val="16"/>
              </w:rPr>
              <w:t>Chlordioxid</w:t>
            </w:r>
          </w:p>
        </w:tc>
        <w:tc>
          <w:tcPr>
            <w:tcW w:w="998" w:type="dxa"/>
            <w:vAlign w:val="center"/>
            <w:hideMark/>
          </w:tcPr>
          <w:p w14:paraId="0039EF3E" w14:textId="3BD1C4E5" w:rsidR="00F4645D" w:rsidRPr="00C21DFA" w:rsidRDefault="00F4645D" w:rsidP="00F4645D">
            <w:pPr>
              <w:spacing w:after="0" w:line="240" w:lineRule="auto"/>
              <w:rPr>
                <w:sz w:val="16"/>
                <w:szCs w:val="16"/>
              </w:rPr>
            </w:pPr>
            <w:r w:rsidRPr="00C21DFA">
              <w:rPr>
                <w:sz w:val="16"/>
                <w:szCs w:val="16"/>
              </w:rPr>
              <w:t>10049-04-4</w:t>
            </w:r>
          </w:p>
        </w:tc>
        <w:tc>
          <w:tcPr>
            <w:tcW w:w="295" w:type="dxa"/>
            <w:noWrap/>
            <w:vAlign w:val="center"/>
            <w:hideMark/>
          </w:tcPr>
          <w:p w14:paraId="499BD4F8" w14:textId="5F1E44C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A4617D1" w14:textId="2CCC978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E0CA076" w14:textId="258F369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574D2AA" w14:textId="1EB7D86F"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1DC2B115" w14:textId="77777777" w:rsidR="00F4645D" w:rsidRPr="008B3876" w:rsidRDefault="00F4645D" w:rsidP="00F4645D">
            <w:pPr>
              <w:spacing w:after="0" w:line="240" w:lineRule="auto"/>
              <w:rPr>
                <w:sz w:val="16"/>
                <w:szCs w:val="16"/>
              </w:rPr>
            </w:pPr>
          </w:p>
        </w:tc>
        <w:tc>
          <w:tcPr>
            <w:tcW w:w="851" w:type="dxa"/>
            <w:vAlign w:val="center"/>
          </w:tcPr>
          <w:p w14:paraId="08AB8301" w14:textId="77777777" w:rsidR="00F4645D" w:rsidRPr="00C21DFA" w:rsidRDefault="00F4645D" w:rsidP="00F4645D">
            <w:pPr>
              <w:spacing w:after="0" w:line="240" w:lineRule="auto"/>
              <w:jc w:val="center"/>
              <w:rPr>
                <w:sz w:val="16"/>
                <w:szCs w:val="16"/>
              </w:rPr>
            </w:pPr>
          </w:p>
        </w:tc>
        <w:tc>
          <w:tcPr>
            <w:tcW w:w="881" w:type="dxa"/>
            <w:vAlign w:val="center"/>
          </w:tcPr>
          <w:p w14:paraId="1BB3171E" w14:textId="77777777" w:rsidR="00F4645D" w:rsidRPr="00C21DFA" w:rsidRDefault="00F4645D" w:rsidP="00F4645D">
            <w:pPr>
              <w:spacing w:after="0" w:line="240" w:lineRule="auto"/>
              <w:jc w:val="center"/>
              <w:rPr>
                <w:sz w:val="16"/>
                <w:szCs w:val="16"/>
              </w:rPr>
            </w:pPr>
          </w:p>
        </w:tc>
        <w:tc>
          <w:tcPr>
            <w:tcW w:w="2693" w:type="dxa"/>
            <w:vAlign w:val="center"/>
            <w:hideMark/>
          </w:tcPr>
          <w:p w14:paraId="511026B4" w14:textId="4BFBF356" w:rsidR="00F4645D" w:rsidRPr="00C21DFA" w:rsidRDefault="00F4645D" w:rsidP="00F4645D">
            <w:pPr>
              <w:spacing w:after="0" w:line="240" w:lineRule="auto"/>
              <w:rPr>
                <w:sz w:val="16"/>
                <w:szCs w:val="16"/>
              </w:rPr>
            </w:pPr>
            <w:r w:rsidRPr="00C21DFA">
              <w:rPr>
                <w:sz w:val="16"/>
                <w:szCs w:val="16"/>
              </w:rPr>
              <w:t>Schleimverhinderungsmittel (XXXVI: B VIIb 14, XXXVI/1: II Ab 1, XXXVI/2: II G 2f, XXXVI/3: 1 B 1b 1)</w:t>
            </w:r>
          </w:p>
        </w:tc>
      </w:tr>
      <w:tr w:rsidR="00F4645D" w:rsidRPr="00C21DFA" w14:paraId="622101E2" w14:textId="77777777" w:rsidTr="00AB6E52">
        <w:trPr>
          <w:trHeight w:val="255"/>
          <w:tblHeader/>
        </w:trPr>
        <w:tc>
          <w:tcPr>
            <w:tcW w:w="562" w:type="dxa"/>
            <w:vAlign w:val="center"/>
          </w:tcPr>
          <w:p w14:paraId="4EFCB633" w14:textId="691BBE58" w:rsidR="00F4645D" w:rsidRPr="00F4645D" w:rsidRDefault="00F4645D" w:rsidP="00AB6E52">
            <w:pPr>
              <w:spacing w:after="0" w:line="240" w:lineRule="auto"/>
              <w:rPr>
                <w:sz w:val="16"/>
                <w:szCs w:val="16"/>
              </w:rPr>
            </w:pPr>
            <w:r w:rsidRPr="00F4645D">
              <w:rPr>
                <w:sz w:val="16"/>
                <w:szCs w:val="16"/>
              </w:rPr>
              <w:t>I 19</w:t>
            </w:r>
          </w:p>
        </w:tc>
        <w:tc>
          <w:tcPr>
            <w:tcW w:w="2552" w:type="dxa"/>
            <w:vAlign w:val="center"/>
          </w:tcPr>
          <w:p w14:paraId="3E4A925D" w14:textId="21B1508B" w:rsidR="00F4645D" w:rsidRPr="00C21DFA" w:rsidRDefault="00F4645D" w:rsidP="00F4645D">
            <w:pPr>
              <w:spacing w:after="0" w:line="240" w:lineRule="auto"/>
              <w:rPr>
                <w:sz w:val="16"/>
                <w:szCs w:val="16"/>
              </w:rPr>
            </w:pPr>
            <w:r w:rsidRPr="00C21DFA">
              <w:rPr>
                <w:sz w:val="16"/>
                <w:szCs w:val="16"/>
              </w:rPr>
              <w:t xml:space="preserve">Tetrahydro-1,3,4,6-tetrakis-(hydroxymethyl)-imidazo[4,5-d]imidazol-2,5(1H,3H)dion als Formaldehyd-Spendersystem mit einem mittleren Verhältnis von Formaldehyd zu </w:t>
            </w:r>
            <w:r>
              <w:rPr>
                <w:sz w:val="16"/>
                <w:szCs w:val="16"/>
              </w:rPr>
              <w:t>A</w:t>
            </w:r>
            <w:r w:rsidRPr="00C21DFA">
              <w:rPr>
                <w:sz w:val="16"/>
                <w:szCs w:val="16"/>
              </w:rPr>
              <w:t>cetylendiharnstoff von 3,1 : 1 bis 3,5 : 1</w:t>
            </w:r>
          </w:p>
        </w:tc>
        <w:tc>
          <w:tcPr>
            <w:tcW w:w="998" w:type="dxa"/>
            <w:vAlign w:val="center"/>
            <w:hideMark/>
          </w:tcPr>
          <w:p w14:paraId="4FE693D3" w14:textId="0A30A7A8" w:rsidR="00F4645D" w:rsidRPr="00C21DFA" w:rsidRDefault="00F4645D" w:rsidP="00F4645D">
            <w:pPr>
              <w:spacing w:after="0" w:line="240" w:lineRule="auto"/>
              <w:rPr>
                <w:sz w:val="16"/>
                <w:szCs w:val="16"/>
              </w:rPr>
            </w:pPr>
            <w:r w:rsidRPr="00C21DFA">
              <w:rPr>
                <w:sz w:val="16"/>
                <w:szCs w:val="16"/>
              </w:rPr>
              <w:t>5395-50-6</w:t>
            </w:r>
          </w:p>
        </w:tc>
        <w:tc>
          <w:tcPr>
            <w:tcW w:w="295" w:type="dxa"/>
            <w:noWrap/>
            <w:vAlign w:val="center"/>
            <w:hideMark/>
          </w:tcPr>
          <w:p w14:paraId="5BC1E290" w14:textId="213D3B4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81D9125" w14:textId="77777777" w:rsidR="00F4645D" w:rsidRPr="00C21DFA" w:rsidRDefault="00F4645D" w:rsidP="00F4645D">
            <w:pPr>
              <w:spacing w:after="0" w:line="240" w:lineRule="auto"/>
              <w:rPr>
                <w:sz w:val="16"/>
                <w:szCs w:val="16"/>
              </w:rPr>
            </w:pPr>
          </w:p>
        </w:tc>
        <w:tc>
          <w:tcPr>
            <w:tcW w:w="295" w:type="dxa"/>
            <w:noWrap/>
            <w:vAlign w:val="center"/>
            <w:hideMark/>
          </w:tcPr>
          <w:p w14:paraId="61560252" w14:textId="77777777" w:rsidR="00F4645D" w:rsidRPr="00C21DFA" w:rsidRDefault="00F4645D" w:rsidP="00F4645D">
            <w:pPr>
              <w:spacing w:after="0" w:line="240" w:lineRule="auto"/>
              <w:rPr>
                <w:sz w:val="16"/>
                <w:szCs w:val="16"/>
              </w:rPr>
            </w:pPr>
          </w:p>
        </w:tc>
        <w:tc>
          <w:tcPr>
            <w:tcW w:w="295" w:type="dxa"/>
            <w:noWrap/>
            <w:vAlign w:val="center"/>
            <w:hideMark/>
          </w:tcPr>
          <w:p w14:paraId="3BA3E160" w14:textId="77777777" w:rsidR="00F4645D" w:rsidRPr="00C21DFA" w:rsidRDefault="00F4645D" w:rsidP="00F4645D">
            <w:pPr>
              <w:spacing w:after="0" w:line="240" w:lineRule="auto"/>
              <w:rPr>
                <w:sz w:val="16"/>
                <w:szCs w:val="16"/>
              </w:rPr>
            </w:pPr>
          </w:p>
        </w:tc>
        <w:tc>
          <w:tcPr>
            <w:tcW w:w="5770" w:type="dxa"/>
            <w:vAlign w:val="center"/>
            <w:hideMark/>
          </w:tcPr>
          <w:p w14:paraId="1909F4B2" w14:textId="42FD20D4" w:rsidR="00F4645D" w:rsidRPr="008B3876" w:rsidRDefault="00F4645D" w:rsidP="00F4645D">
            <w:pPr>
              <w:spacing w:after="0" w:line="240" w:lineRule="auto"/>
              <w:rPr>
                <w:sz w:val="16"/>
                <w:szCs w:val="16"/>
              </w:rPr>
            </w:pPr>
            <w:r w:rsidRPr="008B3876">
              <w:rPr>
                <w:sz w:val="16"/>
                <w:szCs w:val="16"/>
              </w:rPr>
              <w:t>Im Extrakt der Fertigerzeugnisse dürfen nicht mehr als 0,3 mg/dm², entsprechend 0,1 mg Formaldehyd /dm², nachweisbar sein.</w:t>
            </w:r>
            <w:r w:rsidRPr="008B3876">
              <w:rPr>
                <w:sz w:val="16"/>
                <w:szCs w:val="16"/>
              </w:rPr>
              <w:br/>
              <w:t>Kurzbezeichnung: Tetramethylolacetylendiharnstoff (Tetramethylolglycoluril), im chemischen Gleichgewicht mit Trimethylolacetylendiharnstoff, Dimethylolacetylendiharnstoff, Monomethylolacetylendiharnstoff, Acetylendiharnstoff und Formaldehyd</w:t>
            </w:r>
          </w:p>
        </w:tc>
        <w:tc>
          <w:tcPr>
            <w:tcW w:w="851" w:type="dxa"/>
            <w:vAlign w:val="center"/>
          </w:tcPr>
          <w:p w14:paraId="03D049E0" w14:textId="1FFB259F"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1DEE5298" w14:textId="77777777" w:rsidR="00F4645D" w:rsidRPr="00C21DFA" w:rsidRDefault="00F4645D" w:rsidP="00F4645D">
            <w:pPr>
              <w:spacing w:after="0" w:line="240" w:lineRule="auto"/>
              <w:jc w:val="center"/>
              <w:rPr>
                <w:sz w:val="16"/>
                <w:szCs w:val="16"/>
              </w:rPr>
            </w:pPr>
          </w:p>
        </w:tc>
        <w:tc>
          <w:tcPr>
            <w:tcW w:w="2693" w:type="dxa"/>
            <w:vAlign w:val="center"/>
            <w:hideMark/>
          </w:tcPr>
          <w:p w14:paraId="2DFD1BD2" w14:textId="408A8A74" w:rsidR="00F4645D" w:rsidRPr="00C21DFA" w:rsidRDefault="00F4645D" w:rsidP="00F4645D">
            <w:pPr>
              <w:spacing w:after="0" w:line="240" w:lineRule="auto"/>
              <w:rPr>
                <w:sz w:val="16"/>
                <w:szCs w:val="16"/>
              </w:rPr>
            </w:pPr>
            <w:r w:rsidRPr="00C21DFA">
              <w:rPr>
                <w:sz w:val="16"/>
                <w:szCs w:val="16"/>
              </w:rPr>
              <w:t>Schleimverhinderungsmittel (XXXVI: B VIIb 15)</w:t>
            </w:r>
          </w:p>
        </w:tc>
      </w:tr>
      <w:tr w:rsidR="00F4645D" w:rsidRPr="00C21DFA" w14:paraId="7AD343B0" w14:textId="77777777" w:rsidTr="00AB6E52">
        <w:trPr>
          <w:trHeight w:val="255"/>
          <w:tblHeader/>
        </w:trPr>
        <w:tc>
          <w:tcPr>
            <w:tcW w:w="562" w:type="dxa"/>
            <w:vAlign w:val="center"/>
          </w:tcPr>
          <w:p w14:paraId="27521697" w14:textId="68621AE5" w:rsidR="00F4645D" w:rsidRPr="00F4645D" w:rsidRDefault="00F4645D" w:rsidP="00AB6E52">
            <w:pPr>
              <w:spacing w:after="0" w:line="240" w:lineRule="auto"/>
              <w:rPr>
                <w:sz w:val="16"/>
                <w:szCs w:val="16"/>
              </w:rPr>
            </w:pPr>
            <w:r w:rsidRPr="00F4645D">
              <w:rPr>
                <w:sz w:val="16"/>
                <w:szCs w:val="16"/>
              </w:rPr>
              <w:t>I 20</w:t>
            </w:r>
          </w:p>
        </w:tc>
        <w:tc>
          <w:tcPr>
            <w:tcW w:w="2552" w:type="dxa"/>
            <w:vAlign w:val="center"/>
          </w:tcPr>
          <w:p w14:paraId="5120BD67" w14:textId="6C015BA6" w:rsidR="00F4645D" w:rsidRPr="00C21DFA" w:rsidRDefault="00F4645D" w:rsidP="00F4645D">
            <w:pPr>
              <w:spacing w:after="0" w:line="240" w:lineRule="auto"/>
              <w:rPr>
                <w:sz w:val="16"/>
                <w:szCs w:val="16"/>
              </w:rPr>
            </w:pPr>
            <w:r w:rsidRPr="00C21DFA">
              <w:rPr>
                <w:sz w:val="16"/>
                <w:szCs w:val="16"/>
              </w:rPr>
              <w:t>Natriumhypochlorit</w:t>
            </w:r>
          </w:p>
        </w:tc>
        <w:tc>
          <w:tcPr>
            <w:tcW w:w="998" w:type="dxa"/>
            <w:vAlign w:val="center"/>
            <w:hideMark/>
          </w:tcPr>
          <w:p w14:paraId="13397061" w14:textId="19846437" w:rsidR="00F4645D" w:rsidRPr="00C21DFA" w:rsidRDefault="00F4645D" w:rsidP="00F4645D">
            <w:pPr>
              <w:spacing w:after="0" w:line="240" w:lineRule="auto"/>
              <w:rPr>
                <w:sz w:val="16"/>
                <w:szCs w:val="16"/>
              </w:rPr>
            </w:pPr>
            <w:r w:rsidRPr="00C21DFA">
              <w:rPr>
                <w:sz w:val="16"/>
                <w:szCs w:val="16"/>
              </w:rPr>
              <w:t>7681-52-9</w:t>
            </w:r>
          </w:p>
        </w:tc>
        <w:tc>
          <w:tcPr>
            <w:tcW w:w="295" w:type="dxa"/>
            <w:noWrap/>
            <w:vAlign w:val="center"/>
            <w:hideMark/>
          </w:tcPr>
          <w:p w14:paraId="1D9904B2" w14:textId="694FEE3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255D0C5" w14:textId="50E312E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136E093" w14:textId="4152202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1521410" w14:textId="77777777" w:rsidR="00F4645D" w:rsidRPr="00C21DFA" w:rsidRDefault="00F4645D" w:rsidP="00F4645D">
            <w:pPr>
              <w:spacing w:after="0" w:line="240" w:lineRule="auto"/>
              <w:rPr>
                <w:sz w:val="16"/>
                <w:szCs w:val="16"/>
              </w:rPr>
            </w:pPr>
          </w:p>
        </w:tc>
        <w:tc>
          <w:tcPr>
            <w:tcW w:w="5770" w:type="dxa"/>
            <w:vAlign w:val="center"/>
            <w:hideMark/>
          </w:tcPr>
          <w:p w14:paraId="34D8672E" w14:textId="37DC049F" w:rsidR="00F4645D" w:rsidRPr="008B3876" w:rsidRDefault="00F4645D" w:rsidP="00F4645D">
            <w:pPr>
              <w:spacing w:after="0" w:line="240" w:lineRule="auto"/>
              <w:rPr>
                <w:sz w:val="16"/>
                <w:szCs w:val="16"/>
              </w:rPr>
            </w:pPr>
            <w:r w:rsidRPr="008B3876">
              <w:rPr>
                <w:sz w:val="16"/>
                <w:szCs w:val="16"/>
              </w:rPr>
              <w:t>höchstens 0,028 %, bezogen auf den trockenen Faserstoff</w:t>
            </w:r>
            <w:r w:rsidRPr="008B3876">
              <w:rPr>
                <w:sz w:val="16"/>
                <w:szCs w:val="16"/>
              </w:rPr>
              <w:br/>
            </w:r>
            <w:r w:rsidRPr="00B07B2D">
              <w:rPr>
                <w:sz w:val="16"/>
                <w:szCs w:val="16"/>
              </w:rPr>
              <w:t>XXXVI: Als</w:t>
            </w:r>
            <w:r w:rsidRPr="008B3876">
              <w:rPr>
                <w:sz w:val="16"/>
                <w:szCs w:val="16"/>
              </w:rPr>
              <w:t xml:space="preserve"> Stabilisator für Natriumhypochlorit dürfen 0,05 % 5,5-Dimethylhydantoin, auch in Form des Natriumsalzes, bezogen auf den trockenen Faserstoff, verwendet werden.</w:t>
            </w:r>
            <w:r w:rsidRPr="008B3876">
              <w:rPr>
                <w:sz w:val="16"/>
                <w:szCs w:val="16"/>
              </w:rPr>
              <w:br/>
              <w:t xml:space="preserve">XXXVI/1: darf im </w:t>
            </w:r>
            <w:r>
              <w:rPr>
                <w:sz w:val="16"/>
                <w:szCs w:val="16"/>
              </w:rPr>
              <w:t>Ex</w:t>
            </w:r>
            <w:r w:rsidRPr="008B3876">
              <w:rPr>
                <w:sz w:val="16"/>
                <w:szCs w:val="16"/>
              </w:rPr>
              <w:t>trakt der Fertigerzeugnisse nicht nachweisbar sein.</w:t>
            </w:r>
          </w:p>
        </w:tc>
        <w:tc>
          <w:tcPr>
            <w:tcW w:w="851" w:type="dxa"/>
            <w:vAlign w:val="center"/>
          </w:tcPr>
          <w:p w14:paraId="1337F0BE" w14:textId="78057AC2"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5CD4C691" w14:textId="77777777" w:rsidR="00F4645D" w:rsidRPr="00C21DFA" w:rsidRDefault="00F4645D" w:rsidP="00F4645D">
            <w:pPr>
              <w:spacing w:after="0" w:line="240" w:lineRule="auto"/>
              <w:jc w:val="center"/>
              <w:rPr>
                <w:sz w:val="16"/>
                <w:szCs w:val="16"/>
              </w:rPr>
            </w:pPr>
          </w:p>
        </w:tc>
        <w:tc>
          <w:tcPr>
            <w:tcW w:w="2693" w:type="dxa"/>
            <w:vAlign w:val="center"/>
            <w:hideMark/>
          </w:tcPr>
          <w:p w14:paraId="6CFB2BFC" w14:textId="7502E69A" w:rsidR="00F4645D" w:rsidRPr="00C21DFA" w:rsidRDefault="00F4645D" w:rsidP="00F4645D">
            <w:pPr>
              <w:spacing w:after="0" w:line="240" w:lineRule="auto"/>
              <w:rPr>
                <w:sz w:val="16"/>
                <w:szCs w:val="16"/>
              </w:rPr>
            </w:pPr>
            <w:r w:rsidRPr="00C21DFA">
              <w:rPr>
                <w:sz w:val="16"/>
                <w:szCs w:val="16"/>
              </w:rPr>
              <w:t>Schleimverhinderungsmittel (XXXVI: B VIIb 16, XXXVI/1: II Ab 11</w:t>
            </w:r>
            <w:r>
              <w:rPr>
                <w:sz w:val="16"/>
                <w:szCs w:val="16"/>
              </w:rPr>
              <w:t>,</w:t>
            </w:r>
            <w:r w:rsidRPr="00C21DFA">
              <w:rPr>
                <w:sz w:val="16"/>
                <w:szCs w:val="16"/>
              </w:rPr>
              <w:t xml:space="preserve"> XXXVI/2: II G 2m)</w:t>
            </w:r>
          </w:p>
        </w:tc>
      </w:tr>
      <w:tr w:rsidR="00F4645D" w:rsidRPr="00C21DFA" w14:paraId="5BE27749" w14:textId="77777777" w:rsidTr="00AB6E52">
        <w:trPr>
          <w:trHeight w:val="255"/>
          <w:tblHeader/>
        </w:trPr>
        <w:tc>
          <w:tcPr>
            <w:tcW w:w="562" w:type="dxa"/>
            <w:vAlign w:val="center"/>
          </w:tcPr>
          <w:p w14:paraId="15D8B725" w14:textId="16AEB6BC" w:rsidR="00F4645D" w:rsidRPr="00F4645D" w:rsidRDefault="00F4645D" w:rsidP="00AB6E52">
            <w:pPr>
              <w:spacing w:after="0" w:line="240" w:lineRule="auto"/>
              <w:rPr>
                <w:sz w:val="16"/>
                <w:szCs w:val="16"/>
              </w:rPr>
            </w:pPr>
            <w:bookmarkStart w:id="24" w:name="_Hlk199260492"/>
            <w:bookmarkStart w:id="25" w:name="_Hlk220500112"/>
            <w:r w:rsidRPr="00F4645D">
              <w:rPr>
                <w:sz w:val="16"/>
                <w:szCs w:val="16"/>
              </w:rPr>
              <w:lastRenderedPageBreak/>
              <w:t>I 21</w:t>
            </w:r>
          </w:p>
        </w:tc>
        <w:tc>
          <w:tcPr>
            <w:tcW w:w="2552" w:type="dxa"/>
            <w:vAlign w:val="center"/>
          </w:tcPr>
          <w:p w14:paraId="0745AD1A" w14:textId="0B25E432" w:rsidR="00F4645D" w:rsidRPr="00C21DFA" w:rsidRDefault="00F4645D" w:rsidP="00F4645D">
            <w:pPr>
              <w:spacing w:after="0" w:line="240" w:lineRule="auto"/>
              <w:rPr>
                <w:sz w:val="16"/>
                <w:szCs w:val="16"/>
              </w:rPr>
            </w:pPr>
            <w:r w:rsidRPr="00C21DFA">
              <w:rPr>
                <w:sz w:val="16"/>
                <w:szCs w:val="16"/>
              </w:rPr>
              <w:t>Mischung aus 5-Chlor-2-methyl-4-isothiazolin-3-on, ca. 3 Teile, und 2-Methyl-4-isothiazolin-3-on, ca. 1 Teil</w:t>
            </w:r>
          </w:p>
        </w:tc>
        <w:tc>
          <w:tcPr>
            <w:tcW w:w="998" w:type="dxa"/>
            <w:vAlign w:val="center"/>
            <w:hideMark/>
          </w:tcPr>
          <w:p w14:paraId="35F6B1D3" w14:textId="07054C81" w:rsidR="00F4645D" w:rsidRPr="00C21DFA" w:rsidRDefault="00F4645D" w:rsidP="00F4645D">
            <w:pPr>
              <w:spacing w:after="0" w:line="240" w:lineRule="auto"/>
              <w:rPr>
                <w:sz w:val="16"/>
                <w:szCs w:val="16"/>
              </w:rPr>
            </w:pPr>
            <w:r w:rsidRPr="00C21DFA">
              <w:rPr>
                <w:sz w:val="16"/>
                <w:szCs w:val="16"/>
              </w:rPr>
              <w:t>55965-84-9</w:t>
            </w:r>
          </w:p>
        </w:tc>
        <w:tc>
          <w:tcPr>
            <w:tcW w:w="295" w:type="dxa"/>
            <w:noWrap/>
            <w:vAlign w:val="center"/>
            <w:hideMark/>
          </w:tcPr>
          <w:p w14:paraId="5410CC02" w14:textId="4442031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36F5932" w14:textId="1FE0F06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1BD9F4C" w14:textId="4191F0D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294C8B3" w14:textId="69819555"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00E46DAD" w14:textId="37892FAE" w:rsidR="00F4645D" w:rsidRPr="008B3876" w:rsidRDefault="00F4645D" w:rsidP="00F4645D">
            <w:pPr>
              <w:spacing w:after="0" w:line="240" w:lineRule="auto"/>
              <w:rPr>
                <w:sz w:val="16"/>
                <w:szCs w:val="16"/>
              </w:rPr>
            </w:pPr>
            <w:bookmarkStart w:id="26" w:name="_Hlk199260557"/>
            <w:r w:rsidRPr="008B3876">
              <w:rPr>
                <w:sz w:val="16"/>
                <w:szCs w:val="16"/>
              </w:rPr>
              <w:t>Im Extrakt der Fertigerzeugnisse dürfen in der Summe höchstens 0,5 µg/dm</w:t>
            </w:r>
            <w:r w:rsidRPr="00A8339D">
              <w:rPr>
                <w:sz w:val="16"/>
                <w:szCs w:val="16"/>
                <w:vertAlign w:val="superscript"/>
              </w:rPr>
              <w:t>2</w:t>
            </w:r>
            <w:r w:rsidRPr="008B3876">
              <w:rPr>
                <w:sz w:val="16"/>
                <w:szCs w:val="16"/>
              </w:rPr>
              <w:t xml:space="preserve"> an den genannten Isothiazolinonen nachweisbar sein.</w:t>
            </w:r>
            <w:bookmarkEnd w:id="26"/>
            <w:r w:rsidRPr="008B3876">
              <w:rPr>
                <w:sz w:val="16"/>
                <w:szCs w:val="16"/>
              </w:rPr>
              <w:br/>
              <w:t>XXXVI/1</w:t>
            </w:r>
            <w:r>
              <w:rPr>
                <w:sz w:val="16"/>
                <w:szCs w:val="16"/>
              </w:rPr>
              <w:t>:</w:t>
            </w:r>
            <w:r w:rsidRPr="00A91934">
              <w:rPr>
                <w:sz w:val="16"/>
                <w:szCs w:val="16"/>
              </w:rPr>
              <w:t xml:space="preserve"> höchstens 4 mg/kg</w:t>
            </w:r>
          </w:p>
        </w:tc>
        <w:tc>
          <w:tcPr>
            <w:tcW w:w="851" w:type="dxa"/>
            <w:vAlign w:val="center"/>
          </w:tcPr>
          <w:p w14:paraId="2AF2FEE9" w14:textId="77777777" w:rsidR="00F4645D" w:rsidRDefault="00F4645D" w:rsidP="00F4645D">
            <w:pPr>
              <w:spacing w:after="0" w:line="240" w:lineRule="auto"/>
              <w:jc w:val="center"/>
              <w:rPr>
                <w:sz w:val="16"/>
                <w:szCs w:val="16"/>
              </w:rPr>
            </w:pPr>
            <w:r>
              <w:rPr>
                <w:sz w:val="16"/>
                <w:szCs w:val="16"/>
              </w:rPr>
              <w:t>*8</w:t>
            </w:r>
          </w:p>
          <w:p w14:paraId="0AAF758B" w14:textId="1BFB83DD" w:rsidR="00F4645D" w:rsidRPr="00C21DFA" w:rsidRDefault="00F4645D" w:rsidP="00F4645D">
            <w:pPr>
              <w:spacing w:after="0" w:line="240" w:lineRule="auto"/>
              <w:jc w:val="center"/>
              <w:rPr>
                <w:sz w:val="16"/>
                <w:szCs w:val="16"/>
              </w:rPr>
            </w:pPr>
            <w:r>
              <w:rPr>
                <w:sz w:val="16"/>
                <w:szCs w:val="16"/>
              </w:rPr>
              <w:t>*11</w:t>
            </w:r>
          </w:p>
        </w:tc>
        <w:tc>
          <w:tcPr>
            <w:tcW w:w="881" w:type="dxa"/>
            <w:vAlign w:val="center"/>
          </w:tcPr>
          <w:p w14:paraId="4D1F2587" w14:textId="77777777" w:rsidR="00F4645D" w:rsidRPr="00C21DFA" w:rsidRDefault="00F4645D" w:rsidP="00F4645D">
            <w:pPr>
              <w:spacing w:after="0" w:line="240" w:lineRule="auto"/>
              <w:jc w:val="center"/>
              <w:rPr>
                <w:sz w:val="16"/>
                <w:szCs w:val="16"/>
              </w:rPr>
            </w:pPr>
          </w:p>
        </w:tc>
        <w:tc>
          <w:tcPr>
            <w:tcW w:w="2693" w:type="dxa"/>
            <w:vAlign w:val="center"/>
            <w:hideMark/>
          </w:tcPr>
          <w:p w14:paraId="56502684" w14:textId="65F14C24" w:rsidR="00F4645D" w:rsidRPr="00C21DFA" w:rsidRDefault="00F4645D" w:rsidP="00F4645D">
            <w:pPr>
              <w:spacing w:after="0" w:line="240" w:lineRule="auto"/>
              <w:rPr>
                <w:sz w:val="16"/>
                <w:szCs w:val="16"/>
              </w:rPr>
            </w:pPr>
            <w:r w:rsidRPr="00C21DFA">
              <w:rPr>
                <w:sz w:val="16"/>
                <w:szCs w:val="16"/>
              </w:rPr>
              <w:t xml:space="preserve">Schleimverhinderungsmittel (XXXVI: B VIIb 17, XXXVI/1: II Ab </w:t>
            </w:r>
            <w:r>
              <w:rPr>
                <w:sz w:val="16"/>
                <w:szCs w:val="16"/>
              </w:rPr>
              <w:t>7</w:t>
            </w:r>
            <w:r w:rsidRPr="00C21DFA">
              <w:rPr>
                <w:sz w:val="16"/>
                <w:szCs w:val="16"/>
              </w:rPr>
              <w:t>, XXXVI/2: II G 2g, XXXVI/3: I B 1b 4)</w:t>
            </w:r>
          </w:p>
        </w:tc>
      </w:tr>
      <w:bookmarkEnd w:id="24"/>
      <w:tr w:rsidR="00F4645D" w:rsidRPr="00C21DFA" w14:paraId="44F67D30" w14:textId="77777777" w:rsidTr="00AB6E52">
        <w:trPr>
          <w:trHeight w:val="255"/>
          <w:tblHeader/>
        </w:trPr>
        <w:tc>
          <w:tcPr>
            <w:tcW w:w="562" w:type="dxa"/>
            <w:vAlign w:val="center"/>
          </w:tcPr>
          <w:p w14:paraId="1A070EF4" w14:textId="47A50138" w:rsidR="00F4645D" w:rsidRPr="00F4645D" w:rsidRDefault="00F4645D" w:rsidP="00AB6E52">
            <w:pPr>
              <w:spacing w:after="0" w:line="240" w:lineRule="auto"/>
              <w:rPr>
                <w:sz w:val="16"/>
                <w:szCs w:val="16"/>
              </w:rPr>
            </w:pPr>
            <w:r w:rsidRPr="00F4645D">
              <w:rPr>
                <w:sz w:val="16"/>
                <w:szCs w:val="16"/>
              </w:rPr>
              <w:t>I 22</w:t>
            </w:r>
          </w:p>
        </w:tc>
        <w:tc>
          <w:tcPr>
            <w:tcW w:w="2552" w:type="dxa"/>
            <w:vAlign w:val="center"/>
          </w:tcPr>
          <w:p w14:paraId="2126B18C" w14:textId="47B0136D" w:rsidR="00F4645D" w:rsidRPr="00C21DFA" w:rsidRDefault="00F4645D" w:rsidP="00F4645D">
            <w:pPr>
              <w:spacing w:after="0" w:line="240" w:lineRule="auto"/>
              <w:rPr>
                <w:sz w:val="16"/>
                <w:szCs w:val="16"/>
              </w:rPr>
            </w:pPr>
            <w:r w:rsidRPr="00C21DFA">
              <w:rPr>
                <w:sz w:val="16"/>
                <w:szCs w:val="16"/>
              </w:rPr>
              <w:t>1,2-Benzisothiazolin-3-on</w:t>
            </w:r>
          </w:p>
        </w:tc>
        <w:tc>
          <w:tcPr>
            <w:tcW w:w="998" w:type="dxa"/>
            <w:vAlign w:val="center"/>
            <w:hideMark/>
          </w:tcPr>
          <w:p w14:paraId="1BD55B8B" w14:textId="56655875" w:rsidR="00F4645D" w:rsidRPr="00C21DFA" w:rsidRDefault="00F4645D" w:rsidP="00F4645D">
            <w:pPr>
              <w:spacing w:after="0" w:line="240" w:lineRule="auto"/>
              <w:rPr>
                <w:sz w:val="16"/>
                <w:szCs w:val="16"/>
              </w:rPr>
            </w:pPr>
            <w:r w:rsidRPr="00C21DFA">
              <w:rPr>
                <w:sz w:val="16"/>
                <w:szCs w:val="16"/>
              </w:rPr>
              <w:t>2634-33-5</w:t>
            </w:r>
          </w:p>
        </w:tc>
        <w:tc>
          <w:tcPr>
            <w:tcW w:w="295" w:type="dxa"/>
            <w:noWrap/>
            <w:vAlign w:val="center"/>
            <w:hideMark/>
          </w:tcPr>
          <w:p w14:paraId="6325A01C" w14:textId="6FDDD85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57C505A" w14:textId="02257FA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D236209" w14:textId="188C5B0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174EF33" w14:textId="24C32B80"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0E096227" w14:textId="421DC884" w:rsidR="00F4645D" w:rsidRPr="00565029" w:rsidRDefault="00F4645D" w:rsidP="00F4645D">
            <w:pPr>
              <w:spacing w:after="0" w:line="240" w:lineRule="auto"/>
              <w:rPr>
                <w:sz w:val="16"/>
                <w:szCs w:val="16"/>
              </w:rPr>
            </w:pPr>
            <w:r w:rsidRPr="008B3876">
              <w:rPr>
                <w:sz w:val="16"/>
                <w:szCs w:val="16"/>
              </w:rPr>
              <w:t>Im Extrakt der Fertigerzeugnisse dürfen höchstens 10 µg/dm</w:t>
            </w:r>
            <w:r w:rsidRPr="00A8339D">
              <w:rPr>
                <w:sz w:val="16"/>
                <w:szCs w:val="16"/>
                <w:vertAlign w:val="superscript"/>
              </w:rPr>
              <w:t>2</w:t>
            </w:r>
            <w:r w:rsidRPr="008B3876">
              <w:rPr>
                <w:sz w:val="16"/>
                <w:szCs w:val="16"/>
              </w:rPr>
              <w:t xml:space="preserve"> dieser Substanz nachweisbar sein.</w:t>
            </w:r>
          </w:p>
        </w:tc>
        <w:tc>
          <w:tcPr>
            <w:tcW w:w="851" w:type="dxa"/>
            <w:vAlign w:val="center"/>
          </w:tcPr>
          <w:p w14:paraId="6DC70A9B" w14:textId="77777777" w:rsidR="00F4645D" w:rsidRDefault="00F4645D" w:rsidP="00F4645D">
            <w:pPr>
              <w:spacing w:after="0" w:line="240" w:lineRule="auto"/>
              <w:jc w:val="center"/>
              <w:rPr>
                <w:sz w:val="16"/>
                <w:szCs w:val="16"/>
              </w:rPr>
            </w:pPr>
            <w:r>
              <w:rPr>
                <w:sz w:val="16"/>
                <w:szCs w:val="16"/>
              </w:rPr>
              <w:t>*8</w:t>
            </w:r>
          </w:p>
          <w:p w14:paraId="29A4DD96" w14:textId="52BB243A" w:rsidR="00F4645D" w:rsidRPr="00C21DFA" w:rsidRDefault="00F4645D" w:rsidP="00F4645D">
            <w:pPr>
              <w:spacing w:after="0" w:line="240" w:lineRule="auto"/>
              <w:jc w:val="center"/>
              <w:rPr>
                <w:sz w:val="16"/>
                <w:szCs w:val="16"/>
              </w:rPr>
            </w:pPr>
            <w:r>
              <w:rPr>
                <w:sz w:val="16"/>
                <w:szCs w:val="16"/>
              </w:rPr>
              <w:t>*11</w:t>
            </w:r>
          </w:p>
        </w:tc>
        <w:tc>
          <w:tcPr>
            <w:tcW w:w="881" w:type="dxa"/>
            <w:vAlign w:val="center"/>
          </w:tcPr>
          <w:p w14:paraId="078B0E49" w14:textId="77777777" w:rsidR="00F4645D" w:rsidRPr="00C21DFA" w:rsidRDefault="00F4645D" w:rsidP="00F4645D">
            <w:pPr>
              <w:spacing w:after="0" w:line="240" w:lineRule="auto"/>
              <w:jc w:val="center"/>
              <w:rPr>
                <w:sz w:val="16"/>
                <w:szCs w:val="16"/>
              </w:rPr>
            </w:pPr>
          </w:p>
        </w:tc>
        <w:tc>
          <w:tcPr>
            <w:tcW w:w="2693" w:type="dxa"/>
            <w:vAlign w:val="center"/>
            <w:hideMark/>
          </w:tcPr>
          <w:p w14:paraId="190737DB" w14:textId="0C29EBBF" w:rsidR="00F4645D" w:rsidRPr="00C21DFA" w:rsidRDefault="00F4645D" w:rsidP="00F4645D">
            <w:pPr>
              <w:spacing w:after="0" w:line="240" w:lineRule="auto"/>
              <w:rPr>
                <w:sz w:val="16"/>
                <w:szCs w:val="16"/>
              </w:rPr>
            </w:pPr>
            <w:r w:rsidRPr="00C21DFA">
              <w:rPr>
                <w:sz w:val="16"/>
                <w:szCs w:val="16"/>
              </w:rPr>
              <w:t xml:space="preserve">Schleimverhinderungsmittel (XXXVI: B VIIb 18, XXXVI/1: II Ab </w:t>
            </w:r>
            <w:r>
              <w:rPr>
                <w:sz w:val="16"/>
                <w:szCs w:val="16"/>
              </w:rPr>
              <w:t>6</w:t>
            </w:r>
            <w:r w:rsidRPr="00C21DFA">
              <w:rPr>
                <w:sz w:val="16"/>
                <w:szCs w:val="16"/>
              </w:rPr>
              <w:t>, XXXVI/2: II G 2h, XXXVI/3: I B 1b 3)</w:t>
            </w:r>
          </w:p>
        </w:tc>
      </w:tr>
      <w:tr w:rsidR="00F4645D" w:rsidRPr="00C21DFA" w14:paraId="6C02D701" w14:textId="77777777" w:rsidTr="00AB6E52">
        <w:trPr>
          <w:trHeight w:val="255"/>
          <w:tblHeader/>
        </w:trPr>
        <w:tc>
          <w:tcPr>
            <w:tcW w:w="562" w:type="dxa"/>
            <w:vAlign w:val="center"/>
          </w:tcPr>
          <w:p w14:paraId="3F2D6FDB" w14:textId="202CA0A8" w:rsidR="00F4645D" w:rsidRPr="00F4645D" w:rsidRDefault="00F4645D" w:rsidP="00AB6E52">
            <w:pPr>
              <w:spacing w:after="0" w:line="240" w:lineRule="auto"/>
              <w:rPr>
                <w:sz w:val="16"/>
                <w:szCs w:val="16"/>
              </w:rPr>
            </w:pPr>
            <w:r w:rsidRPr="00F4645D">
              <w:rPr>
                <w:sz w:val="16"/>
                <w:szCs w:val="16"/>
              </w:rPr>
              <w:t>I 23</w:t>
            </w:r>
          </w:p>
        </w:tc>
        <w:tc>
          <w:tcPr>
            <w:tcW w:w="2552" w:type="dxa"/>
            <w:vAlign w:val="center"/>
          </w:tcPr>
          <w:p w14:paraId="1D04263F" w14:textId="48E61E74" w:rsidR="00F4645D" w:rsidRPr="00C21DFA" w:rsidRDefault="00F4645D" w:rsidP="00F4645D">
            <w:pPr>
              <w:spacing w:after="0" w:line="240" w:lineRule="auto"/>
              <w:rPr>
                <w:sz w:val="16"/>
                <w:szCs w:val="16"/>
              </w:rPr>
            </w:pPr>
            <w:r w:rsidRPr="00C21DFA">
              <w:rPr>
                <w:sz w:val="16"/>
                <w:szCs w:val="16"/>
              </w:rPr>
              <w:t>2-Methyl-4-isothiazolin-3-on</w:t>
            </w:r>
          </w:p>
        </w:tc>
        <w:tc>
          <w:tcPr>
            <w:tcW w:w="998" w:type="dxa"/>
            <w:vAlign w:val="center"/>
            <w:hideMark/>
          </w:tcPr>
          <w:p w14:paraId="4D290118" w14:textId="4AC60AC6" w:rsidR="00F4645D" w:rsidRPr="00C21DFA" w:rsidRDefault="00F4645D" w:rsidP="00F4645D">
            <w:pPr>
              <w:spacing w:after="0" w:line="240" w:lineRule="auto"/>
              <w:rPr>
                <w:sz w:val="16"/>
                <w:szCs w:val="16"/>
              </w:rPr>
            </w:pPr>
            <w:r w:rsidRPr="00C21DFA">
              <w:rPr>
                <w:sz w:val="16"/>
                <w:szCs w:val="16"/>
              </w:rPr>
              <w:t>2682-20-4</w:t>
            </w:r>
          </w:p>
        </w:tc>
        <w:tc>
          <w:tcPr>
            <w:tcW w:w="295" w:type="dxa"/>
            <w:noWrap/>
            <w:vAlign w:val="center"/>
            <w:hideMark/>
          </w:tcPr>
          <w:p w14:paraId="391BDC12" w14:textId="3B427BD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CD67D05" w14:textId="6C3FC45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B872AE4" w14:textId="2DE49CE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B855342" w14:textId="2FF2376F"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64D7CA10" w14:textId="6E82450F" w:rsidR="00F4645D" w:rsidRPr="008B3876" w:rsidRDefault="00F4645D" w:rsidP="00F4645D">
            <w:pPr>
              <w:spacing w:after="0" w:line="240" w:lineRule="auto"/>
              <w:rPr>
                <w:sz w:val="16"/>
                <w:szCs w:val="16"/>
              </w:rPr>
            </w:pPr>
            <w:r w:rsidRPr="008B3876">
              <w:rPr>
                <w:sz w:val="16"/>
                <w:szCs w:val="16"/>
              </w:rPr>
              <w:t>Im Extrakt der Fertigerzeugnisse darf höchstens 1 µg/dm</w:t>
            </w:r>
            <w:r>
              <w:rPr>
                <w:sz w:val="16"/>
                <w:szCs w:val="16"/>
                <w:vertAlign w:val="superscript"/>
              </w:rPr>
              <w:t>2</w:t>
            </w:r>
            <w:r w:rsidRPr="008B3876">
              <w:rPr>
                <w:sz w:val="16"/>
                <w:szCs w:val="16"/>
              </w:rPr>
              <w:t xml:space="preserve"> dieser Substanz nachweisbar sein.</w:t>
            </w:r>
          </w:p>
        </w:tc>
        <w:tc>
          <w:tcPr>
            <w:tcW w:w="851" w:type="dxa"/>
            <w:vAlign w:val="center"/>
          </w:tcPr>
          <w:p w14:paraId="2F4BD91D" w14:textId="77777777" w:rsidR="00F4645D" w:rsidRDefault="00F4645D" w:rsidP="00F4645D">
            <w:pPr>
              <w:spacing w:after="0" w:line="240" w:lineRule="auto"/>
              <w:jc w:val="center"/>
              <w:rPr>
                <w:sz w:val="16"/>
                <w:szCs w:val="16"/>
              </w:rPr>
            </w:pPr>
            <w:r>
              <w:rPr>
                <w:sz w:val="16"/>
                <w:szCs w:val="16"/>
              </w:rPr>
              <w:t>*8</w:t>
            </w:r>
          </w:p>
          <w:p w14:paraId="7F865421" w14:textId="6DBBA523" w:rsidR="00F4645D" w:rsidRPr="00C21DFA" w:rsidRDefault="00F4645D" w:rsidP="00F4645D">
            <w:pPr>
              <w:spacing w:after="0" w:line="240" w:lineRule="auto"/>
              <w:jc w:val="center"/>
              <w:rPr>
                <w:sz w:val="16"/>
                <w:szCs w:val="16"/>
              </w:rPr>
            </w:pPr>
            <w:r>
              <w:rPr>
                <w:sz w:val="16"/>
                <w:szCs w:val="16"/>
              </w:rPr>
              <w:t>*11</w:t>
            </w:r>
          </w:p>
        </w:tc>
        <w:tc>
          <w:tcPr>
            <w:tcW w:w="881" w:type="dxa"/>
            <w:vAlign w:val="center"/>
          </w:tcPr>
          <w:p w14:paraId="7A5A3602" w14:textId="77777777" w:rsidR="00F4645D" w:rsidRPr="00C21DFA" w:rsidRDefault="00F4645D" w:rsidP="00F4645D">
            <w:pPr>
              <w:spacing w:after="0" w:line="240" w:lineRule="auto"/>
              <w:jc w:val="center"/>
              <w:rPr>
                <w:sz w:val="16"/>
                <w:szCs w:val="16"/>
              </w:rPr>
            </w:pPr>
          </w:p>
        </w:tc>
        <w:tc>
          <w:tcPr>
            <w:tcW w:w="2693" w:type="dxa"/>
            <w:vAlign w:val="center"/>
            <w:hideMark/>
          </w:tcPr>
          <w:p w14:paraId="456FC5C4" w14:textId="1F0C2350" w:rsidR="00F4645D" w:rsidRPr="00C21DFA" w:rsidRDefault="00F4645D" w:rsidP="00F4645D">
            <w:pPr>
              <w:spacing w:after="0" w:line="240" w:lineRule="auto"/>
              <w:rPr>
                <w:sz w:val="16"/>
                <w:szCs w:val="16"/>
              </w:rPr>
            </w:pPr>
            <w:r w:rsidRPr="00C21DFA">
              <w:rPr>
                <w:sz w:val="16"/>
                <w:szCs w:val="16"/>
              </w:rPr>
              <w:t>Schleimverhinderungsmittel (XXXVI: B VIIb 19, XXXVI/1: II Ab 9, XXXVI/2: II G 2k, XXXVI/3: I B 1b 5)</w:t>
            </w:r>
          </w:p>
        </w:tc>
      </w:tr>
      <w:bookmarkEnd w:id="25"/>
      <w:tr w:rsidR="00F4645D" w:rsidRPr="00C21DFA" w14:paraId="320CA8FB" w14:textId="77777777" w:rsidTr="00AB6E52">
        <w:trPr>
          <w:trHeight w:val="255"/>
          <w:tblHeader/>
        </w:trPr>
        <w:tc>
          <w:tcPr>
            <w:tcW w:w="562" w:type="dxa"/>
            <w:vAlign w:val="center"/>
          </w:tcPr>
          <w:p w14:paraId="43FF234B" w14:textId="6B1C024E" w:rsidR="00F4645D" w:rsidRPr="00F4645D" w:rsidRDefault="00F4645D" w:rsidP="00AB6E52">
            <w:pPr>
              <w:spacing w:after="0" w:line="240" w:lineRule="auto"/>
              <w:rPr>
                <w:sz w:val="16"/>
                <w:szCs w:val="16"/>
              </w:rPr>
            </w:pPr>
            <w:r w:rsidRPr="00F4645D">
              <w:rPr>
                <w:sz w:val="16"/>
                <w:szCs w:val="16"/>
              </w:rPr>
              <w:t>I 24</w:t>
            </w:r>
          </w:p>
        </w:tc>
        <w:tc>
          <w:tcPr>
            <w:tcW w:w="2552" w:type="dxa"/>
            <w:vAlign w:val="center"/>
          </w:tcPr>
          <w:p w14:paraId="6D5AB0A1" w14:textId="3F2B2A86" w:rsidR="00F4645D" w:rsidRPr="00C21DFA" w:rsidRDefault="00F4645D" w:rsidP="00F4645D">
            <w:pPr>
              <w:spacing w:after="0" w:line="240" w:lineRule="auto"/>
              <w:rPr>
                <w:sz w:val="16"/>
                <w:szCs w:val="16"/>
              </w:rPr>
            </w:pPr>
            <w:r w:rsidRPr="00C21DFA">
              <w:rPr>
                <w:sz w:val="16"/>
                <w:szCs w:val="16"/>
              </w:rPr>
              <w:t>1,6-Dihydroxy-2,5-dioxahexan</w:t>
            </w:r>
          </w:p>
        </w:tc>
        <w:tc>
          <w:tcPr>
            <w:tcW w:w="998" w:type="dxa"/>
            <w:vAlign w:val="center"/>
            <w:hideMark/>
          </w:tcPr>
          <w:p w14:paraId="2DF9DDAC" w14:textId="2A79BF65" w:rsidR="00F4645D" w:rsidRPr="00C21DFA" w:rsidRDefault="00F4645D" w:rsidP="00F4645D">
            <w:pPr>
              <w:spacing w:after="0" w:line="240" w:lineRule="auto"/>
              <w:rPr>
                <w:sz w:val="16"/>
                <w:szCs w:val="16"/>
              </w:rPr>
            </w:pPr>
            <w:r w:rsidRPr="00C21DFA">
              <w:rPr>
                <w:sz w:val="16"/>
                <w:szCs w:val="16"/>
              </w:rPr>
              <w:t>3586-55-8</w:t>
            </w:r>
          </w:p>
        </w:tc>
        <w:tc>
          <w:tcPr>
            <w:tcW w:w="295" w:type="dxa"/>
            <w:noWrap/>
            <w:vAlign w:val="center"/>
            <w:hideMark/>
          </w:tcPr>
          <w:p w14:paraId="65B9D8C3" w14:textId="68FC01E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5BDA368" w14:textId="77777777" w:rsidR="00F4645D" w:rsidRPr="00C21DFA" w:rsidRDefault="00F4645D" w:rsidP="00F4645D">
            <w:pPr>
              <w:spacing w:after="0" w:line="240" w:lineRule="auto"/>
              <w:rPr>
                <w:sz w:val="16"/>
                <w:szCs w:val="16"/>
              </w:rPr>
            </w:pPr>
          </w:p>
        </w:tc>
        <w:tc>
          <w:tcPr>
            <w:tcW w:w="295" w:type="dxa"/>
            <w:noWrap/>
            <w:vAlign w:val="center"/>
            <w:hideMark/>
          </w:tcPr>
          <w:p w14:paraId="77329C34" w14:textId="517E6B8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B9F6568" w14:textId="77777777" w:rsidR="00F4645D" w:rsidRPr="00C21DFA" w:rsidRDefault="00F4645D" w:rsidP="00F4645D">
            <w:pPr>
              <w:spacing w:after="0" w:line="240" w:lineRule="auto"/>
              <w:rPr>
                <w:sz w:val="16"/>
                <w:szCs w:val="16"/>
              </w:rPr>
            </w:pPr>
          </w:p>
        </w:tc>
        <w:tc>
          <w:tcPr>
            <w:tcW w:w="5770" w:type="dxa"/>
            <w:vAlign w:val="center"/>
            <w:hideMark/>
          </w:tcPr>
          <w:p w14:paraId="657F5CF7" w14:textId="77777777" w:rsidR="00F4645D" w:rsidRDefault="00F4645D" w:rsidP="00F4645D">
            <w:pPr>
              <w:spacing w:after="0" w:line="240" w:lineRule="auto"/>
              <w:rPr>
                <w:sz w:val="16"/>
                <w:szCs w:val="16"/>
              </w:rPr>
            </w:pPr>
            <w:r w:rsidRPr="008B3876">
              <w:rPr>
                <w:sz w:val="16"/>
                <w:szCs w:val="16"/>
              </w:rPr>
              <w:t>höchstens 0,029 %</w:t>
            </w:r>
          </w:p>
          <w:p w14:paraId="5D0243FC" w14:textId="621E58EE" w:rsidR="00F4645D" w:rsidRPr="008B3876" w:rsidRDefault="00F4645D" w:rsidP="00F4645D">
            <w:pPr>
              <w:spacing w:after="0" w:line="240" w:lineRule="auto"/>
              <w:rPr>
                <w:sz w:val="16"/>
                <w:szCs w:val="16"/>
              </w:rPr>
            </w:pPr>
            <w:r w:rsidRPr="008B3876">
              <w:rPr>
                <w:sz w:val="16"/>
                <w:szCs w:val="16"/>
              </w:rPr>
              <w:t>Im Extrakt der Fertigerzeugnisse darf höchstens 1,0 mg Formaldehyd pro dm² nachweisbar sein.</w:t>
            </w:r>
          </w:p>
        </w:tc>
        <w:tc>
          <w:tcPr>
            <w:tcW w:w="851" w:type="dxa"/>
            <w:vAlign w:val="center"/>
          </w:tcPr>
          <w:p w14:paraId="11717974" w14:textId="22920CAE"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5A2B1ECC" w14:textId="77777777" w:rsidR="00F4645D" w:rsidRPr="00C21DFA" w:rsidRDefault="00F4645D" w:rsidP="00F4645D">
            <w:pPr>
              <w:spacing w:after="0" w:line="240" w:lineRule="auto"/>
              <w:jc w:val="center"/>
              <w:rPr>
                <w:sz w:val="16"/>
                <w:szCs w:val="16"/>
              </w:rPr>
            </w:pPr>
          </w:p>
        </w:tc>
        <w:tc>
          <w:tcPr>
            <w:tcW w:w="2693" w:type="dxa"/>
            <w:vAlign w:val="center"/>
            <w:hideMark/>
          </w:tcPr>
          <w:p w14:paraId="3AF70878" w14:textId="71D6D80B" w:rsidR="00F4645D" w:rsidRPr="00C21DFA" w:rsidRDefault="00F4645D" w:rsidP="00F4645D">
            <w:pPr>
              <w:spacing w:after="0" w:line="240" w:lineRule="auto"/>
              <w:rPr>
                <w:sz w:val="16"/>
                <w:szCs w:val="16"/>
              </w:rPr>
            </w:pPr>
            <w:r w:rsidRPr="00C21DFA">
              <w:rPr>
                <w:sz w:val="16"/>
                <w:szCs w:val="16"/>
              </w:rPr>
              <w:t>Schleimverhinderungsmittel (XXXVI: B VIIb 20, XXXVI/2: II G 2i)</w:t>
            </w:r>
          </w:p>
        </w:tc>
      </w:tr>
      <w:tr w:rsidR="00F4645D" w:rsidRPr="00C21DFA" w14:paraId="27D6F0FF" w14:textId="77777777" w:rsidTr="00AB6E52">
        <w:trPr>
          <w:trHeight w:val="255"/>
          <w:tblHeader/>
        </w:trPr>
        <w:tc>
          <w:tcPr>
            <w:tcW w:w="562" w:type="dxa"/>
            <w:vAlign w:val="center"/>
          </w:tcPr>
          <w:p w14:paraId="2ABB604E" w14:textId="2C9149CC" w:rsidR="00F4645D" w:rsidRPr="00F4645D" w:rsidRDefault="00F4645D" w:rsidP="00AB6E52">
            <w:pPr>
              <w:spacing w:after="0" w:line="240" w:lineRule="auto"/>
              <w:rPr>
                <w:sz w:val="16"/>
                <w:szCs w:val="16"/>
              </w:rPr>
            </w:pPr>
            <w:r w:rsidRPr="00F4645D">
              <w:rPr>
                <w:sz w:val="16"/>
                <w:szCs w:val="16"/>
              </w:rPr>
              <w:t>I 25</w:t>
            </w:r>
          </w:p>
        </w:tc>
        <w:tc>
          <w:tcPr>
            <w:tcW w:w="2552" w:type="dxa"/>
            <w:vAlign w:val="center"/>
          </w:tcPr>
          <w:p w14:paraId="166C1762" w14:textId="760B1D1C" w:rsidR="00F4645D" w:rsidRPr="00C21DFA" w:rsidRDefault="00F4645D" w:rsidP="00F4645D">
            <w:pPr>
              <w:spacing w:after="0" w:line="240" w:lineRule="auto"/>
              <w:rPr>
                <w:sz w:val="16"/>
                <w:szCs w:val="16"/>
              </w:rPr>
            </w:pPr>
            <w:r w:rsidRPr="00C21DFA">
              <w:rPr>
                <w:sz w:val="16"/>
                <w:szCs w:val="16"/>
              </w:rPr>
              <w:t>alkalisch stabilisierte Hypobromitlösung</w:t>
            </w:r>
          </w:p>
        </w:tc>
        <w:tc>
          <w:tcPr>
            <w:tcW w:w="998" w:type="dxa"/>
            <w:vAlign w:val="center"/>
            <w:hideMark/>
          </w:tcPr>
          <w:p w14:paraId="716A4FDF" w14:textId="4B36F544"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16871F6A" w14:textId="34D9105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8CCF3A8" w14:textId="0A513E6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9AC5F2E" w14:textId="77777777" w:rsidR="00F4645D" w:rsidRPr="00C21DFA" w:rsidRDefault="00F4645D" w:rsidP="00F4645D">
            <w:pPr>
              <w:spacing w:after="0" w:line="240" w:lineRule="auto"/>
              <w:rPr>
                <w:sz w:val="16"/>
                <w:szCs w:val="16"/>
              </w:rPr>
            </w:pPr>
          </w:p>
        </w:tc>
        <w:tc>
          <w:tcPr>
            <w:tcW w:w="295" w:type="dxa"/>
            <w:noWrap/>
            <w:vAlign w:val="center"/>
            <w:hideMark/>
          </w:tcPr>
          <w:p w14:paraId="74CC37CE" w14:textId="77777777" w:rsidR="00F4645D" w:rsidRPr="00C21DFA" w:rsidRDefault="00F4645D" w:rsidP="00F4645D">
            <w:pPr>
              <w:spacing w:after="0" w:line="240" w:lineRule="auto"/>
              <w:rPr>
                <w:sz w:val="16"/>
                <w:szCs w:val="16"/>
              </w:rPr>
            </w:pPr>
          </w:p>
        </w:tc>
        <w:tc>
          <w:tcPr>
            <w:tcW w:w="5770" w:type="dxa"/>
            <w:vAlign w:val="center"/>
            <w:hideMark/>
          </w:tcPr>
          <w:p w14:paraId="483DE618" w14:textId="77777777" w:rsidR="00F4645D" w:rsidRDefault="00F4645D" w:rsidP="00F4645D">
            <w:pPr>
              <w:spacing w:after="0" w:line="240" w:lineRule="auto"/>
              <w:rPr>
                <w:sz w:val="16"/>
                <w:szCs w:val="16"/>
              </w:rPr>
            </w:pPr>
            <w:r w:rsidRPr="008B3876">
              <w:rPr>
                <w:sz w:val="16"/>
                <w:szCs w:val="16"/>
              </w:rPr>
              <w:t>höchstens 0,07 %, bezogen auf den trockenen Faserstoff</w:t>
            </w:r>
          </w:p>
          <w:p w14:paraId="5985E0B5" w14:textId="64B49389" w:rsidR="00F4645D" w:rsidRPr="008B3876" w:rsidRDefault="00F4645D" w:rsidP="00F4645D">
            <w:pPr>
              <w:spacing w:after="0" w:line="240" w:lineRule="auto"/>
              <w:rPr>
                <w:sz w:val="16"/>
                <w:szCs w:val="16"/>
              </w:rPr>
            </w:pPr>
            <w:r w:rsidRPr="008B3876">
              <w:rPr>
                <w:sz w:val="16"/>
                <w:szCs w:val="16"/>
              </w:rPr>
              <w:t>Der Gehalt der Lösung an Natriumhypobromit beträgt höchstens 10 % und an Natriumsulfamat höchstens 12 %.</w:t>
            </w:r>
          </w:p>
        </w:tc>
        <w:tc>
          <w:tcPr>
            <w:tcW w:w="851" w:type="dxa"/>
            <w:vAlign w:val="center"/>
          </w:tcPr>
          <w:p w14:paraId="2B274660" w14:textId="77777777" w:rsidR="00F4645D" w:rsidRPr="00C21DFA" w:rsidRDefault="00F4645D" w:rsidP="00F4645D">
            <w:pPr>
              <w:spacing w:after="0" w:line="240" w:lineRule="auto"/>
              <w:jc w:val="center"/>
              <w:rPr>
                <w:sz w:val="16"/>
                <w:szCs w:val="16"/>
              </w:rPr>
            </w:pPr>
          </w:p>
        </w:tc>
        <w:tc>
          <w:tcPr>
            <w:tcW w:w="881" w:type="dxa"/>
            <w:vAlign w:val="center"/>
          </w:tcPr>
          <w:p w14:paraId="703E18E9" w14:textId="77777777" w:rsidR="00F4645D" w:rsidRPr="00C21DFA" w:rsidRDefault="00F4645D" w:rsidP="00F4645D">
            <w:pPr>
              <w:spacing w:after="0" w:line="240" w:lineRule="auto"/>
              <w:jc w:val="center"/>
              <w:rPr>
                <w:sz w:val="16"/>
                <w:szCs w:val="16"/>
              </w:rPr>
            </w:pPr>
          </w:p>
        </w:tc>
        <w:tc>
          <w:tcPr>
            <w:tcW w:w="2693" w:type="dxa"/>
            <w:vAlign w:val="center"/>
            <w:hideMark/>
          </w:tcPr>
          <w:p w14:paraId="000A57CD" w14:textId="43495B3D" w:rsidR="00F4645D" w:rsidRPr="00C21DFA" w:rsidRDefault="00F4645D" w:rsidP="00F4645D">
            <w:pPr>
              <w:spacing w:after="0" w:line="240" w:lineRule="auto"/>
              <w:rPr>
                <w:sz w:val="16"/>
                <w:szCs w:val="16"/>
              </w:rPr>
            </w:pPr>
            <w:r w:rsidRPr="00C21DFA">
              <w:rPr>
                <w:sz w:val="16"/>
                <w:szCs w:val="16"/>
              </w:rPr>
              <w:t>Schleimverhinderungsmittel (XXXVI: B VIIb 21, XXXVI/1: II Ab 3)</w:t>
            </w:r>
          </w:p>
        </w:tc>
      </w:tr>
      <w:tr w:rsidR="00F4645D" w:rsidRPr="00C21DFA" w14:paraId="1E79ECDE" w14:textId="77777777" w:rsidTr="00AB6E52">
        <w:trPr>
          <w:trHeight w:val="255"/>
          <w:tblHeader/>
        </w:trPr>
        <w:tc>
          <w:tcPr>
            <w:tcW w:w="562" w:type="dxa"/>
            <w:vAlign w:val="center"/>
          </w:tcPr>
          <w:p w14:paraId="7BE82FD7" w14:textId="5CC8DA78" w:rsidR="00F4645D" w:rsidRPr="00F4645D" w:rsidRDefault="00F4645D" w:rsidP="00AB6E52">
            <w:pPr>
              <w:spacing w:after="0" w:line="240" w:lineRule="auto"/>
              <w:rPr>
                <w:sz w:val="16"/>
                <w:szCs w:val="16"/>
              </w:rPr>
            </w:pPr>
            <w:r w:rsidRPr="00F4645D">
              <w:rPr>
                <w:sz w:val="16"/>
                <w:szCs w:val="16"/>
              </w:rPr>
              <w:t>I 26</w:t>
            </w:r>
          </w:p>
        </w:tc>
        <w:tc>
          <w:tcPr>
            <w:tcW w:w="2552" w:type="dxa"/>
            <w:vAlign w:val="center"/>
          </w:tcPr>
          <w:p w14:paraId="185996BD" w14:textId="2368B17C" w:rsidR="00F4645D" w:rsidRPr="00C21DFA" w:rsidRDefault="00F4645D" w:rsidP="00F4645D">
            <w:pPr>
              <w:spacing w:after="0" w:line="240" w:lineRule="auto"/>
              <w:rPr>
                <w:sz w:val="16"/>
                <w:szCs w:val="16"/>
              </w:rPr>
            </w:pPr>
            <w:r w:rsidRPr="00C21DFA">
              <w:rPr>
                <w:sz w:val="16"/>
                <w:szCs w:val="16"/>
              </w:rPr>
              <w:t>Aktives Brom, generiert aus Bromwasserstoff, Natriumhypochlori</w:t>
            </w:r>
            <w:r>
              <w:rPr>
                <w:sz w:val="16"/>
                <w:szCs w:val="16"/>
              </w:rPr>
              <w:t>t</w:t>
            </w:r>
            <w:r w:rsidRPr="00C21DFA">
              <w:rPr>
                <w:sz w:val="16"/>
                <w:szCs w:val="16"/>
              </w:rPr>
              <w:t xml:space="preserve"> und Harnstoff</w:t>
            </w:r>
          </w:p>
        </w:tc>
        <w:tc>
          <w:tcPr>
            <w:tcW w:w="998" w:type="dxa"/>
            <w:vAlign w:val="center"/>
            <w:hideMark/>
          </w:tcPr>
          <w:p w14:paraId="15804458" w14:textId="4BC9D0BC"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74CA938C" w14:textId="69CE0DE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A8B48D0" w14:textId="67A9E72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C751D37" w14:textId="77777777" w:rsidR="00F4645D" w:rsidRPr="00C21DFA" w:rsidRDefault="00F4645D" w:rsidP="00F4645D">
            <w:pPr>
              <w:spacing w:after="0" w:line="240" w:lineRule="auto"/>
              <w:rPr>
                <w:sz w:val="16"/>
                <w:szCs w:val="16"/>
              </w:rPr>
            </w:pPr>
          </w:p>
        </w:tc>
        <w:tc>
          <w:tcPr>
            <w:tcW w:w="295" w:type="dxa"/>
            <w:noWrap/>
            <w:vAlign w:val="center"/>
            <w:hideMark/>
          </w:tcPr>
          <w:p w14:paraId="63EEB606" w14:textId="77777777" w:rsidR="00F4645D" w:rsidRPr="00C21DFA" w:rsidRDefault="00F4645D" w:rsidP="00F4645D">
            <w:pPr>
              <w:spacing w:after="0" w:line="240" w:lineRule="auto"/>
              <w:rPr>
                <w:sz w:val="16"/>
                <w:szCs w:val="16"/>
              </w:rPr>
            </w:pPr>
          </w:p>
        </w:tc>
        <w:tc>
          <w:tcPr>
            <w:tcW w:w="5770" w:type="dxa"/>
            <w:vAlign w:val="center"/>
            <w:hideMark/>
          </w:tcPr>
          <w:p w14:paraId="57C9E583" w14:textId="7B375E91" w:rsidR="00F4645D" w:rsidRPr="008B3876" w:rsidRDefault="00F4645D" w:rsidP="00F4645D">
            <w:pPr>
              <w:spacing w:after="0" w:line="240" w:lineRule="auto"/>
              <w:rPr>
                <w:sz w:val="16"/>
                <w:szCs w:val="16"/>
              </w:rPr>
            </w:pPr>
            <w:r w:rsidRPr="008B3876">
              <w:rPr>
                <w:sz w:val="16"/>
                <w:szCs w:val="16"/>
              </w:rPr>
              <w:t>höchstens 0,02 % (Aktivsubstanz, bestimmt und berechnet als C</w:t>
            </w:r>
            <w:r>
              <w:rPr>
                <w:sz w:val="16"/>
                <w:szCs w:val="16"/>
              </w:rPr>
              <w:t>hlor</w:t>
            </w:r>
            <w:r w:rsidRPr="008B3876">
              <w:rPr>
                <w:sz w:val="16"/>
                <w:szCs w:val="16"/>
              </w:rPr>
              <w:t>), bezogen auf den trockenen Faserstoff</w:t>
            </w:r>
          </w:p>
        </w:tc>
        <w:tc>
          <w:tcPr>
            <w:tcW w:w="851" w:type="dxa"/>
            <w:vAlign w:val="center"/>
          </w:tcPr>
          <w:p w14:paraId="15FB0860" w14:textId="77777777" w:rsidR="00F4645D" w:rsidRPr="00C21DFA" w:rsidRDefault="00F4645D" w:rsidP="00F4645D">
            <w:pPr>
              <w:spacing w:after="0" w:line="240" w:lineRule="auto"/>
              <w:jc w:val="center"/>
              <w:rPr>
                <w:sz w:val="16"/>
                <w:szCs w:val="16"/>
              </w:rPr>
            </w:pPr>
          </w:p>
        </w:tc>
        <w:tc>
          <w:tcPr>
            <w:tcW w:w="881" w:type="dxa"/>
            <w:vAlign w:val="center"/>
          </w:tcPr>
          <w:p w14:paraId="76E18690" w14:textId="77777777" w:rsidR="00F4645D" w:rsidRPr="00C21DFA" w:rsidRDefault="00F4645D" w:rsidP="00F4645D">
            <w:pPr>
              <w:spacing w:after="0" w:line="240" w:lineRule="auto"/>
              <w:jc w:val="center"/>
              <w:rPr>
                <w:sz w:val="16"/>
                <w:szCs w:val="16"/>
              </w:rPr>
            </w:pPr>
          </w:p>
        </w:tc>
        <w:tc>
          <w:tcPr>
            <w:tcW w:w="2693" w:type="dxa"/>
            <w:vAlign w:val="center"/>
            <w:hideMark/>
          </w:tcPr>
          <w:p w14:paraId="7776AA8D" w14:textId="194E961D" w:rsidR="00F4645D" w:rsidRPr="00C21DFA" w:rsidRDefault="00F4645D" w:rsidP="00F4645D">
            <w:pPr>
              <w:spacing w:after="0" w:line="240" w:lineRule="auto"/>
              <w:rPr>
                <w:sz w:val="16"/>
                <w:szCs w:val="16"/>
              </w:rPr>
            </w:pPr>
            <w:r w:rsidRPr="00C21DFA">
              <w:rPr>
                <w:sz w:val="16"/>
                <w:szCs w:val="16"/>
              </w:rPr>
              <w:t>Schleimverhinderungsmittel (XXXVI: B VIIb 22, XXXVI/1: II Ab 4)</w:t>
            </w:r>
          </w:p>
        </w:tc>
      </w:tr>
      <w:tr w:rsidR="00F4645D" w:rsidRPr="00C21DFA" w14:paraId="4B5EDEBF" w14:textId="77777777" w:rsidTr="00AB6E52">
        <w:trPr>
          <w:trHeight w:val="255"/>
          <w:tblHeader/>
        </w:trPr>
        <w:tc>
          <w:tcPr>
            <w:tcW w:w="562" w:type="dxa"/>
            <w:vAlign w:val="center"/>
          </w:tcPr>
          <w:p w14:paraId="4680CE0D" w14:textId="207212C0" w:rsidR="00F4645D" w:rsidRPr="00F4645D" w:rsidRDefault="00F4645D" w:rsidP="00AB6E52">
            <w:pPr>
              <w:spacing w:after="0" w:line="240" w:lineRule="auto"/>
              <w:rPr>
                <w:sz w:val="16"/>
                <w:szCs w:val="16"/>
              </w:rPr>
            </w:pPr>
            <w:r w:rsidRPr="00F4645D">
              <w:rPr>
                <w:sz w:val="16"/>
                <w:szCs w:val="16"/>
              </w:rPr>
              <w:t>I 27</w:t>
            </w:r>
          </w:p>
        </w:tc>
        <w:tc>
          <w:tcPr>
            <w:tcW w:w="2552" w:type="dxa"/>
            <w:vAlign w:val="center"/>
          </w:tcPr>
          <w:p w14:paraId="3D53947B" w14:textId="026DB4B2" w:rsidR="00F4645D" w:rsidRPr="00C21DFA" w:rsidRDefault="00F4645D" w:rsidP="00F4645D">
            <w:pPr>
              <w:spacing w:after="0" w:line="240" w:lineRule="auto"/>
              <w:rPr>
                <w:sz w:val="16"/>
                <w:szCs w:val="16"/>
              </w:rPr>
            </w:pPr>
            <w:r w:rsidRPr="00C21DFA">
              <w:rPr>
                <w:sz w:val="16"/>
                <w:szCs w:val="16"/>
              </w:rPr>
              <w:t>Perameisensäure</w:t>
            </w:r>
          </w:p>
        </w:tc>
        <w:tc>
          <w:tcPr>
            <w:tcW w:w="998" w:type="dxa"/>
            <w:vAlign w:val="center"/>
            <w:hideMark/>
          </w:tcPr>
          <w:p w14:paraId="566D948D" w14:textId="037F8BA7" w:rsidR="00F4645D" w:rsidRPr="00C21DFA" w:rsidRDefault="00F4645D" w:rsidP="00F4645D">
            <w:pPr>
              <w:spacing w:after="0" w:line="240" w:lineRule="auto"/>
              <w:rPr>
                <w:sz w:val="16"/>
                <w:szCs w:val="16"/>
              </w:rPr>
            </w:pPr>
            <w:r w:rsidRPr="00C21DFA">
              <w:rPr>
                <w:sz w:val="16"/>
                <w:szCs w:val="16"/>
              </w:rPr>
              <w:t>107-32-4</w:t>
            </w:r>
          </w:p>
        </w:tc>
        <w:tc>
          <w:tcPr>
            <w:tcW w:w="295" w:type="dxa"/>
            <w:noWrap/>
            <w:vAlign w:val="center"/>
            <w:hideMark/>
          </w:tcPr>
          <w:p w14:paraId="44E8B82B" w14:textId="45E7302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EEE2662" w14:textId="71F948D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1435280" w14:textId="7160F54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EC0A443" w14:textId="77777777" w:rsidR="00F4645D" w:rsidRPr="00C21DFA" w:rsidRDefault="00F4645D" w:rsidP="00F4645D">
            <w:pPr>
              <w:spacing w:after="0" w:line="240" w:lineRule="auto"/>
              <w:rPr>
                <w:sz w:val="16"/>
                <w:szCs w:val="16"/>
              </w:rPr>
            </w:pPr>
          </w:p>
        </w:tc>
        <w:tc>
          <w:tcPr>
            <w:tcW w:w="5770" w:type="dxa"/>
            <w:vAlign w:val="center"/>
            <w:hideMark/>
          </w:tcPr>
          <w:p w14:paraId="0F6A54D1" w14:textId="7EEF6213" w:rsidR="00F4645D" w:rsidRPr="008B3876" w:rsidRDefault="00F4645D" w:rsidP="00F4645D">
            <w:pPr>
              <w:spacing w:after="0" w:line="240" w:lineRule="auto"/>
              <w:rPr>
                <w:sz w:val="16"/>
                <w:szCs w:val="16"/>
              </w:rPr>
            </w:pPr>
            <w:r w:rsidRPr="008B3876">
              <w:rPr>
                <w:sz w:val="16"/>
                <w:szCs w:val="16"/>
              </w:rPr>
              <w:t>höchstens 0,064 %</w:t>
            </w:r>
            <w:r>
              <w:rPr>
                <w:sz w:val="16"/>
                <w:szCs w:val="16"/>
              </w:rPr>
              <w:t>,</w:t>
            </w:r>
            <w:r w:rsidRPr="008B3876">
              <w:rPr>
                <w:sz w:val="16"/>
                <w:szCs w:val="16"/>
              </w:rPr>
              <w:t xml:space="preserve"> bezogen auf den trockenen Faserstoff</w:t>
            </w:r>
          </w:p>
        </w:tc>
        <w:tc>
          <w:tcPr>
            <w:tcW w:w="851" w:type="dxa"/>
            <w:vAlign w:val="center"/>
          </w:tcPr>
          <w:p w14:paraId="0A7E1A1E" w14:textId="77777777" w:rsidR="00F4645D" w:rsidRPr="00C21DFA" w:rsidRDefault="00F4645D" w:rsidP="00F4645D">
            <w:pPr>
              <w:spacing w:after="0" w:line="240" w:lineRule="auto"/>
              <w:jc w:val="center"/>
              <w:rPr>
                <w:sz w:val="16"/>
                <w:szCs w:val="16"/>
              </w:rPr>
            </w:pPr>
          </w:p>
        </w:tc>
        <w:tc>
          <w:tcPr>
            <w:tcW w:w="881" w:type="dxa"/>
            <w:vAlign w:val="center"/>
          </w:tcPr>
          <w:p w14:paraId="66641942" w14:textId="77777777" w:rsidR="00F4645D" w:rsidRPr="00C21DFA" w:rsidRDefault="00F4645D" w:rsidP="00F4645D">
            <w:pPr>
              <w:spacing w:after="0" w:line="240" w:lineRule="auto"/>
              <w:jc w:val="center"/>
              <w:rPr>
                <w:sz w:val="16"/>
                <w:szCs w:val="16"/>
              </w:rPr>
            </w:pPr>
          </w:p>
        </w:tc>
        <w:tc>
          <w:tcPr>
            <w:tcW w:w="2693" w:type="dxa"/>
            <w:vAlign w:val="center"/>
            <w:hideMark/>
          </w:tcPr>
          <w:p w14:paraId="7D4496EC" w14:textId="3F45BB74" w:rsidR="00F4645D" w:rsidRPr="00C21DFA" w:rsidRDefault="00F4645D" w:rsidP="00F4645D">
            <w:pPr>
              <w:spacing w:after="0" w:line="240" w:lineRule="auto"/>
              <w:rPr>
                <w:sz w:val="16"/>
                <w:szCs w:val="16"/>
              </w:rPr>
            </w:pPr>
            <w:r w:rsidRPr="00C21DFA">
              <w:rPr>
                <w:sz w:val="16"/>
                <w:szCs w:val="16"/>
              </w:rPr>
              <w:t xml:space="preserve">Schleimverhinderungsmittel (XXXVI: B VIIb 23, XXXVI/1: II Ab </w:t>
            </w:r>
            <w:r>
              <w:rPr>
                <w:sz w:val="16"/>
                <w:szCs w:val="16"/>
              </w:rPr>
              <w:t>5</w:t>
            </w:r>
            <w:r w:rsidRPr="00C21DFA">
              <w:rPr>
                <w:sz w:val="16"/>
                <w:szCs w:val="16"/>
              </w:rPr>
              <w:t>, XXXVI/2: II G 2p)</w:t>
            </w:r>
          </w:p>
        </w:tc>
      </w:tr>
      <w:tr w:rsidR="00161E18" w:rsidRPr="00C21DFA" w14:paraId="0F40C65B" w14:textId="4A7403E8" w:rsidTr="00AB6E52">
        <w:trPr>
          <w:trHeight w:val="255"/>
          <w:tblHeader/>
        </w:trPr>
        <w:tc>
          <w:tcPr>
            <w:tcW w:w="562" w:type="dxa"/>
            <w:shd w:val="clear" w:color="auto" w:fill="D9D9D9" w:themeFill="background1" w:themeFillShade="D9"/>
            <w:vAlign w:val="center"/>
          </w:tcPr>
          <w:p w14:paraId="149E12B8" w14:textId="1525D1A4" w:rsidR="00161E18" w:rsidRPr="00C21DFA" w:rsidRDefault="00F4645D" w:rsidP="00AB6E52">
            <w:pPr>
              <w:spacing w:after="0" w:line="240" w:lineRule="auto"/>
              <w:rPr>
                <w:sz w:val="16"/>
                <w:szCs w:val="16"/>
              </w:rPr>
            </w:pPr>
            <w:r>
              <w:rPr>
                <w:sz w:val="16"/>
                <w:szCs w:val="16"/>
              </w:rPr>
              <w:t>J</w:t>
            </w:r>
          </w:p>
        </w:tc>
        <w:tc>
          <w:tcPr>
            <w:tcW w:w="14925" w:type="dxa"/>
            <w:gridSpan w:val="10"/>
            <w:shd w:val="clear" w:color="auto" w:fill="D9D9D9" w:themeFill="background1" w:themeFillShade="D9"/>
            <w:vAlign w:val="center"/>
          </w:tcPr>
          <w:p w14:paraId="5FC6B139" w14:textId="45B9D18D" w:rsidR="00161E18" w:rsidRPr="00C21DFA" w:rsidRDefault="00161E18" w:rsidP="00161E18">
            <w:pPr>
              <w:spacing w:after="0" w:line="240" w:lineRule="auto"/>
              <w:rPr>
                <w:sz w:val="16"/>
                <w:szCs w:val="16"/>
              </w:rPr>
            </w:pPr>
            <w:r w:rsidRPr="009C6D55">
              <w:rPr>
                <w:sz w:val="16"/>
                <w:szCs w:val="16"/>
              </w:rPr>
              <w:t>Fabrikationshilfsstoffe</w:t>
            </w:r>
            <w:r>
              <w:rPr>
                <w:sz w:val="16"/>
                <w:szCs w:val="16"/>
              </w:rPr>
              <w:t>: Konservierung</w:t>
            </w:r>
            <w:r w:rsidRPr="00C21DFA">
              <w:rPr>
                <w:sz w:val="16"/>
                <w:szCs w:val="16"/>
              </w:rPr>
              <w:t>s</w:t>
            </w:r>
            <w:r>
              <w:rPr>
                <w:sz w:val="16"/>
                <w:szCs w:val="16"/>
              </w:rPr>
              <w:t>stoffe</w:t>
            </w:r>
          </w:p>
        </w:tc>
      </w:tr>
      <w:tr w:rsidR="00161E18" w:rsidRPr="00C21DFA" w14:paraId="3306DB5A" w14:textId="77777777" w:rsidTr="00AB6E52">
        <w:trPr>
          <w:trHeight w:val="255"/>
          <w:tblHeader/>
        </w:trPr>
        <w:tc>
          <w:tcPr>
            <w:tcW w:w="562" w:type="dxa"/>
            <w:vAlign w:val="center"/>
          </w:tcPr>
          <w:p w14:paraId="286D8906" w14:textId="1C58B31A" w:rsidR="00F4645D" w:rsidRPr="00C21DFA" w:rsidRDefault="00F4645D" w:rsidP="00AB6E52">
            <w:pPr>
              <w:spacing w:after="0" w:line="240" w:lineRule="auto"/>
              <w:rPr>
                <w:sz w:val="16"/>
                <w:szCs w:val="16"/>
              </w:rPr>
            </w:pPr>
            <w:r>
              <w:rPr>
                <w:sz w:val="16"/>
                <w:szCs w:val="16"/>
              </w:rPr>
              <w:t>J 1</w:t>
            </w:r>
          </w:p>
        </w:tc>
        <w:tc>
          <w:tcPr>
            <w:tcW w:w="2552" w:type="dxa"/>
            <w:vAlign w:val="center"/>
          </w:tcPr>
          <w:p w14:paraId="136422E7" w14:textId="04A8F39B" w:rsidR="00161E18" w:rsidRPr="00C21DFA" w:rsidRDefault="00161E18" w:rsidP="00161E18">
            <w:pPr>
              <w:spacing w:after="0" w:line="240" w:lineRule="auto"/>
              <w:rPr>
                <w:sz w:val="16"/>
                <w:szCs w:val="16"/>
              </w:rPr>
            </w:pPr>
            <w:r w:rsidRPr="00C21DFA">
              <w:rPr>
                <w:sz w:val="16"/>
                <w:szCs w:val="16"/>
              </w:rPr>
              <w:t>Sorbinsäure</w:t>
            </w:r>
          </w:p>
        </w:tc>
        <w:tc>
          <w:tcPr>
            <w:tcW w:w="998" w:type="dxa"/>
            <w:vAlign w:val="center"/>
            <w:hideMark/>
          </w:tcPr>
          <w:p w14:paraId="0D2E6717" w14:textId="2F8A17E0" w:rsidR="00161E18" w:rsidRPr="00C21DFA" w:rsidRDefault="00161E18" w:rsidP="00161E18">
            <w:pPr>
              <w:spacing w:after="0" w:line="240" w:lineRule="auto"/>
              <w:rPr>
                <w:sz w:val="16"/>
                <w:szCs w:val="16"/>
              </w:rPr>
            </w:pPr>
            <w:r w:rsidRPr="00C21DFA">
              <w:rPr>
                <w:sz w:val="16"/>
                <w:szCs w:val="16"/>
              </w:rPr>
              <w:t>110-44-1</w:t>
            </w:r>
          </w:p>
        </w:tc>
        <w:tc>
          <w:tcPr>
            <w:tcW w:w="295" w:type="dxa"/>
            <w:noWrap/>
            <w:vAlign w:val="center"/>
            <w:hideMark/>
          </w:tcPr>
          <w:p w14:paraId="48358627" w14:textId="297456F2"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8686F7B" w14:textId="2C02900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98993A7" w14:textId="0303DEA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DF262EE" w14:textId="7AC8968A" w:rsidR="00161E18" w:rsidRPr="00C21DFA" w:rsidRDefault="00161E18" w:rsidP="00161E18">
            <w:pPr>
              <w:spacing w:after="0" w:line="240" w:lineRule="auto"/>
              <w:rPr>
                <w:sz w:val="16"/>
                <w:szCs w:val="16"/>
              </w:rPr>
            </w:pPr>
            <w:r>
              <w:rPr>
                <w:sz w:val="16"/>
                <w:szCs w:val="16"/>
              </w:rPr>
              <w:t>X</w:t>
            </w:r>
          </w:p>
        </w:tc>
        <w:tc>
          <w:tcPr>
            <w:tcW w:w="5770" w:type="dxa"/>
            <w:vAlign w:val="center"/>
            <w:hideMark/>
          </w:tcPr>
          <w:p w14:paraId="36CA2891" w14:textId="2298F9E8" w:rsidR="00161E18" w:rsidRPr="008B3876" w:rsidRDefault="00161E18" w:rsidP="00161E18">
            <w:pPr>
              <w:spacing w:after="0" w:line="240" w:lineRule="auto"/>
              <w:rPr>
                <w:sz w:val="16"/>
                <w:szCs w:val="16"/>
              </w:rPr>
            </w:pPr>
          </w:p>
        </w:tc>
        <w:tc>
          <w:tcPr>
            <w:tcW w:w="851" w:type="dxa"/>
            <w:vAlign w:val="center"/>
          </w:tcPr>
          <w:p w14:paraId="12209456" w14:textId="4EDD2EBE" w:rsidR="00161E18" w:rsidRPr="00C21DFA" w:rsidRDefault="00161E18" w:rsidP="00161E18">
            <w:pPr>
              <w:spacing w:after="0" w:line="240" w:lineRule="auto"/>
              <w:jc w:val="center"/>
              <w:rPr>
                <w:sz w:val="16"/>
                <w:szCs w:val="16"/>
              </w:rPr>
            </w:pPr>
            <w:r>
              <w:rPr>
                <w:sz w:val="16"/>
                <w:szCs w:val="16"/>
              </w:rPr>
              <w:t>*6</w:t>
            </w:r>
          </w:p>
        </w:tc>
        <w:tc>
          <w:tcPr>
            <w:tcW w:w="881" w:type="dxa"/>
            <w:vAlign w:val="center"/>
          </w:tcPr>
          <w:p w14:paraId="01D06B70" w14:textId="77777777" w:rsidR="00161E18" w:rsidRPr="00C21DFA" w:rsidRDefault="00161E18" w:rsidP="00161E18">
            <w:pPr>
              <w:spacing w:after="0" w:line="240" w:lineRule="auto"/>
              <w:jc w:val="center"/>
              <w:rPr>
                <w:sz w:val="16"/>
                <w:szCs w:val="16"/>
              </w:rPr>
            </w:pPr>
          </w:p>
        </w:tc>
        <w:tc>
          <w:tcPr>
            <w:tcW w:w="2693" w:type="dxa"/>
            <w:vAlign w:val="center"/>
            <w:hideMark/>
          </w:tcPr>
          <w:p w14:paraId="04830FEE" w14:textId="070637F9" w:rsidR="00161E18" w:rsidRPr="00C21DFA" w:rsidRDefault="00161E18" w:rsidP="00161E18">
            <w:pPr>
              <w:spacing w:after="0" w:line="240" w:lineRule="auto"/>
              <w:rPr>
                <w:sz w:val="16"/>
                <w:szCs w:val="16"/>
              </w:rPr>
            </w:pPr>
            <w:r w:rsidRPr="00C21DFA">
              <w:rPr>
                <w:sz w:val="16"/>
                <w:szCs w:val="16"/>
              </w:rPr>
              <w:t>Konservierungsstoffe (XXXVI: B VIII 1, XXXVI/1: II C 1, XXXVI/2: II H 1, XXXVI/3: I B 3a)</w:t>
            </w:r>
          </w:p>
        </w:tc>
      </w:tr>
      <w:tr w:rsidR="00161E18" w:rsidRPr="00C21DFA" w14:paraId="72AE7A69" w14:textId="77777777" w:rsidTr="00AB6E52">
        <w:trPr>
          <w:trHeight w:val="255"/>
          <w:tblHeader/>
        </w:trPr>
        <w:tc>
          <w:tcPr>
            <w:tcW w:w="562" w:type="dxa"/>
            <w:vAlign w:val="center"/>
          </w:tcPr>
          <w:p w14:paraId="72E616A2" w14:textId="74A8921A" w:rsidR="00161E18" w:rsidRPr="00C21DFA" w:rsidRDefault="00F4645D" w:rsidP="00AB6E52">
            <w:pPr>
              <w:spacing w:after="0" w:line="240" w:lineRule="auto"/>
              <w:rPr>
                <w:sz w:val="16"/>
                <w:szCs w:val="16"/>
              </w:rPr>
            </w:pPr>
            <w:r>
              <w:rPr>
                <w:sz w:val="16"/>
                <w:szCs w:val="16"/>
              </w:rPr>
              <w:t>J 2</w:t>
            </w:r>
          </w:p>
        </w:tc>
        <w:tc>
          <w:tcPr>
            <w:tcW w:w="2552" w:type="dxa"/>
            <w:vAlign w:val="center"/>
          </w:tcPr>
          <w:p w14:paraId="0721E6D3" w14:textId="60964292" w:rsidR="00161E18" w:rsidRPr="00090637" w:rsidRDefault="00161E18" w:rsidP="00161E18">
            <w:pPr>
              <w:spacing w:after="0" w:line="240" w:lineRule="auto"/>
              <w:rPr>
                <w:sz w:val="16"/>
                <w:szCs w:val="16"/>
              </w:rPr>
            </w:pPr>
            <w:r w:rsidRPr="008B3876">
              <w:rPr>
                <w:sz w:val="16"/>
                <w:szCs w:val="16"/>
              </w:rPr>
              <w:t>Natrium-, Kalium-, Calcium- und Magnesiumsorbat</w:t>
            </w:r>
          </w:p>
        </w:tc>
        <w:tc>
          <w:tcPr>
            <w:tcW w:w="998" w:type="dxa"/>
            <w:vAlign w:val="center"/>
          </w:tcPr>
          <w:p w14:paraId="6B2A6F40" w14:textId="039BB2AA" w:rsidR="00161E18" w:rsidRDefault="00161E18" w:rsidP="00161E18">
            <w:pPr>
              <w:spacing w:after="0" w:line="240" w:lineRule="auto"/>
              <w:rPr>
                <w:sz w:val="16"/>
                <w:szCs w:val="16"/>
              </w:rPr>
            </w:pPr>
            <w:r w:rsidRPr="00090637">
              <w:rPr>
                <w:sz w:val="16"/>
                <w:szCs w:val="16"/>
              </w:rPr>
              <w:t>7757-81-5</w:t>
            </w:r>
          </w:p>
          <w:p w14:paraId="2EC9A70F" w14:textId="77777777" w:rsidR="00161E18" w:rsidRDefault="00161E18" w:rsidP="00161E18">
            <w:pPr>
              <w:spacing w:after="0" w:line="240" w:lineRule="auto"/>
              <w:rPr>
                <w:sz w:val="16"/>
                <w:szCs w:val="16"/>
              </w:rPr>
            </w:pPr>
            <w:r w:rsidRPr="00090637">
              <w:rPr>
                <w:sz w:val="16"/>
                <w:szCs w:val="16"/>
              </w:rPr>
              <w:t>24634-61-5</w:t>
            </w:r>
          </w:p>
          <w:p w14:paraId="7FFF3398" w14:textId="485D4644" w:rsidR="00161E18" w:rsidRPr="00C21DFA" w:rsidRDefault="00161E18" w:rsidP="00161E18">
            <w:pPr>
              <w:spacing w:after="0" w:line="240" w:lineRule="auto"/>
              <w:rPr>
                <w:sz w:val="16"/>
                <w:szCs w:val="16"/>
              </w:rPr>
            </w:pPr>
            <w:r w:rsidRPr="00090637">
              <w:rPr>
                <w:sz w:val="16"/>
                <w:szCs w:val="16"/>
              </w:rPr>
              <w:t>7492-55-9</w:t>
            </w:r>
          </w:p>
        </w:tc>
        <w:tc>
          <w:tcPr>
            <w:tcW w:w="295" w:type="dxa"/>
            <w:noWrap/>
            <w:vAlign w:val="center"/>
          </w:tcPr>
          <w:p w14:paraId="7C6B3A0A" w14:textId="77777777" w:rsidR="00161E18" w:rsidRDefault="00161E18" w:rsidP="00161E18">
            <w:pPr>
              <w:spacing w:after="0" w:line="240" w:lineRule="auto"/>
              <w:rPr>
                <w:sz w:val="16"/>
                <w:szCs w:val="16"/>
              </w:rPr>
            </w:pPr>
          </w:p>
        </w:tc>
        <w:tc>
          <w:tcPr>
            <w:tcW w:w="295" w:type="dxa"/>
            <w:noWrap/>
            <w:vAlign w:val="center"/>
          </w:tcPr>
          <w:p w14:paraId="389E7A29" w14:textId="77777777" w:rsidR="00161E18" w:rsidRDefault="00161E18" w:rsidP="00161E18">
            <w:pPr>
              <w:spacing w:after="0" w:line="240" w:lineRule="auto"/>
              <w:rPr>
                <w:sz w:val="16"/>
                <w:szCs w:val="16"/>
              </w:rPr>
            </w:pPr>
          </w:p>
        </w:tc>
        <w:tc>
          <w:tcPr>
            <w:tcW w:w="295" w:type="dxa"/>
            <w:noWrap/>
            <w:vAlign w:val="center"/>
          </w:tcPr>
          <w:p w14:paraId="32C1395B" w14:textId="39BDE6DC" w:rsidR="00161E18" w:rsidRDefault="00161E18" w:rsidP="00161E18">
            <w:pPr>
              <w:spacing w:after="0" w:line="240" w:lineRule="auto"/>
              <w:rPr>
                <w:sz w:val="16"/>
                <w:szCs w:val="16"/>
              </w:rPr>
            </w:pPr>
            <w:r>
              <w:rPr>
                <w:sz w:val="16"/>
                <w:szCs w:val="16"/>
              </w:rPr>
              <w:t>X</w:t>
            </w:r>
          </w:p>
        </w:tc>
        <w:tc>
          <w:tcPr>
            <w:tcW w:w="295" w:type="dxa"/>
            <w:noWrap/>
            <w:vAlign w:val="center"/>
          </w:tcPr>
          <w:p w14:paraId="39C23652" w14:textId="77777777" w:rsidR="00161E18" w:rsidRDefault="00161E18" w:rsidP="00161E18">
            <w:pPr>
              <w:spacing w:after="0" w:line="240" w:lineRule="auto"/>
              <w:rPr>
                <w:sz w:val="16"/>
                <w:szCs w:val="16"/>
              </w:rPr>
            </w:pPr>
          </w:p>
        </w:tc>
        <w:tc>
          <w:tcPr>
            <w:tcW w:w="5770" w:type="dxa"/>
            <w:vAlign w:val="center"/>
          </w:tcPr>
          <w:p w14:paraId="6AAAAE98" w14:textId="77777777" w:rsidR="00161E18" w:rsidRPr="008B3876" w:rsidRDefault="00161E18" w:rsidP="00161E18">
            <w:pPr>
              <w:spacing w:after="0" w:line="240" w:lineRule="auto"/>
              <w:rPr>
                <w:sz w:val="16"/>
                <w:szCs w:val="16"/>
              </w:rPr>
            </w:pPr>
          </w:p>
        </w:tc>
        <w:tc>
          <w:tcPr>
            <w:tcW w:w="851" w:type="dxa"/>
            <w:vAlign w:val="center"/>
          </w:tcPr>
          <w:p w14:paraId="30F8F003" w14:textId="2D176AD5" w:rsidR="00161E18" w:rsidRDefault="00161E18" w:rsidP="00161E18">
            <w:pPr>
              <w:spacing w:after="0" w:line="240" w:lineRule="auto"/>
              <w:jc w:val="center"/>
              <w:rPr>
                <w:sz w:val="16"/>
                <w:szCs w:val="16"/>
              </w:rPr>
            </w:pPr>
            <w:r>
              <w:rPr>
                <w:sz w:val="16"/>
                <w:szCs w:val="16"/>
              </w:rPr>
              <w:t>*6</w:t>
            </w:r>
          </w:p>
        </w:tc>
        <w:tc>
          <w:tcPr>
            <w:tcW w:w="881" w:type="dxa"/>
            <w:vAlign w:val="center"/>
          </w:tcPr>
          <w:p w14:paraId="591C610E" w14:textId="77777777" w:rsidR="00161E18" w:rsidRPr="00C21DFA" w:rsidRDefault="00161E18" w:rsidP="00161E18">
            <w:pPr>
              <w:spacing w:after="0" w:line="240" w:lineRule="auto"/>
              <w:jc w:val="center"/>
              <w:rPr>
                <w:sz w:val="16"/>
                <w:szCs w:val="16"/>
              </w:rPr>
            </w:pPr>
          </w:p>
        </w:tc>
        <w:tc>
          <w:tcPr>
            <w:tcW w:w="2693" w:type="dxa"/>
            <w:vAlign w:val="center"/>
          </w:tcPr>
          <w:p w14:paraId="30C4383E" w14:textId="5FF089E8" w:rsidR="00161E18" w:rsidRPr="00C21DFA" w:rsidRDefault="00161E18" w:rsidP="00161E18">
            <w:pPr>
              <w:spacing w:after="0" w:line="240" w:lineRule="auto"/>
              <w:jc w:val="both"/>
              <w:rPr>
                <w:sz w:val="16"/>
                <w:szCs w:val="16"/>
              </w:rPr>
            </w:pPr>
            <w:r w:rsidRPr="00C21DFA">
              <w:rPr>
                <w:sz w:val="16"/>
                <w:szCs w:val="16"/>
              </w:rPr>
              <w:t xml:space="preserve">Konservierungsstoffe </w:t>
            </w:r>
            <w:r>
              <w:rPr>
                <w:sz w:val="16"/>
                <w:szCs w:val="16"/>
              </w:rPr>
              <w:t>(</w:t>
            </w:r>
            <w:r w:rsidRPr="00C21DFA">
              <w:rPr>
                <w:sz w:val="16"/>
                <w:szCs w:val="16"/>
              </w:rPr>
              <w:t>XXXVI/2: II H 1</w:t>
            </w:r>
          </w:p>
        </w:tc>
      </w:tr>
      <w:tr w:rsidR="00161E18" w:rsidRPr="00C21DFA" w14:paraId="3B28DFF2" w14:textId="77777777" w:rsidTr="00AB6E52">
        <w:trPr>
          <w:trHeight w:val="255"/>
          <w:tblHeader/>
        </w:trPr>
        <w:tc>
          <w:tcPr>
            <w:tcW w:w="562" w:type="dxa"/>
            <w:vAlign w:val="center"/>
          </w:tcPr>
          <w:p w14:paraId="2919E6E3" w14:textId="2CF5CBA6" w:rsidR="00161E18" w:rsidRPr="00C21DFA" w:rsidRDefault="00F4645D" w:rsidP="00AB6E52">
            <w:pPr>
              <w:spacing w:after="0" w:line="240" w:lineRule="auto"/>
              <w:rPr>
                <w:sz w:val="16"/>
                <w:szCs w:val="16"/>
              </w:rPr>
            </w:pPr>
            <w:r>
              <w:rPr>
                <w:sz w:val="16"/>
                <w:szCs w:val="16"/>
              </w:rPr>
              <w:t>J 3</w:t>
            </w:r>
          </w:p>
        </w:tc>
        <w:tc>
          <w:tcPr>
            <w:tcW w:w="2552" w:type="dxa"/>
            <w:vAlign w:val="center"/>
          </w:tcPr>
          <w:p w14:paraId="4647E03E" w14:textId="7F84BCE4" w:rsidR="00161E18" w:rsidRPr="00C21DFA" w:rsidRDefault="00161E18" w:rsidP="00161E18">
            <w:pPr>
              <w:spacing w:after="0" w:line="240" w:lineRule="auto"/>
              <w:rPr>
                <w:sz w:val="16"/>
                <w:szCs w:val="16"/>
              </w:rPr>
            </w:pPr>
            <w:r w:rsidRPr="00C21DFA">
              <w:rPr>
                <w:sz w:val="16"/>
                <w:szCs w:val="16"/>
              </w:rPr>
              <w:t>Ameisensäure</w:t>
            </w:r>
          </w:p>
        </w:tc>
        <w:tc>
          <w:tcPr>
            <w:tcW w:w="998" w:type="dxa"/>
            <w:vAlign w:val="center"/>
            <w:hideMark/>
          </w:tcPr>
          <w:p w14:paraId="61BB481D" w14:textId="0FF45ECE" w:rsidR="00161E18" w:rsidRPr="00C21DFA" w:rsidRDefault="00161E18" w:rsidP="00161E18">
            <w:pPr>
              <w:spacing w:after="0" w:line="240" w:lineRule="auto"/>
              <w:rPr>
                <w:sz w:val="16"/>
                <w:szCs w:val="16"/>
              </w:rPr>
            </w:pPr>
            <w:r w:rsidRPr="00C21DFA">
              <w:rPr>
                <w:sz w:val="16"/>
                <w:szCs w:val="16"/>
              </w:rPr>
              <w:t>64-18-6</w:t>
            </w:r>
          </w:p>
        </w:tc>
        <w:tc>
          <w:tcPr>
            <w:tcW w:w="295" w:type="dxa"/>
            <w:noWrap/>
            <w:vAlign w:val="center"/>
            <w:hideMark/>
          </w:tcPr>
          <w:p w14:paraId="68CA5C78" w14:textId="5FAEF216"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64A62ED" w14:textId="77777777" w:rsidR="00161E18" w:rsidRPr="00C21DFA" w:rsidRDefault="00161E18" w:rsidP="00161E18">
            <w:pPr>
              <w:spacing w:after="0" w:line="240" w:lineRule="auto"/>
              <w:rPr>
                <w:sz w:val="16"/>
                <w:szCs w:val="16"/>
              </w:rPr>
            </w:pPr>
          </w:p>
        </w:tc>
        <w:tc>
          <w:tcPr>
            <w:tcW w:w="295" w:type="dxa"/>
            <w:noWrap/>
            <w:vAlign w:val="center"/>
            <w:hideMark/>
          </w:tcPr>
          <w:p w14:paraId="5EC1F730" w14:textId="77777777" w:rsidR="00161E18" w:rsidRPr="00C21DFA" w:rsidRDefault="00161E18" w:rsidP="00161E18">
            <w:pPr>
              <w:spacing w:after="0" w:line="240" w:lineRule="auto"/>
              <w:rPr>
                <w:sz w:val="16"/>
                <w:szCs w:val="16"/>
              </w:rPr>
            </w:pPr>
          </w:p>
        </w:tc>
        <w:tc>
          <w:tcPr>
            <w:tcW w:w="295" w:type="dxa"/>
            <w:noWrap/>
            <w:vAlign w:val="center"/>
            <w:hideMark/>
          </w:tcPr>
          <w:p w14:paraId="5234C527" w14:textId="77777777" w:rsidR="00161E18" w:rsidRPr="00C21DFA" w:rsidRDefault="00161E18" w:rsidP="00161E18">
            <w:pPr>
              <w:spacing w:after="0" w:line="240" w:lineRule="auto"/>
              <w:rPr>
                <w:sz w:val="16"/>
                <w:szCs w:val="16"/>
              </w:rPr>
            </w:pPr>
          </w:p>
        </w:tc>
        <w:tc>
          <w:tcPr>
            <w:tcW w:w="5770" w:type="dxa"/>
            <w:vAlign w:val="center"/>
            <w:hideMark/>
          </w:tcPr>
          <w:p w14:paraId="4D7C4567" w14:textId="77777777" w:rsidR="00161E18" w:rsidRPr="008B3876" w:rsidRDefault="00161E18" w:rsidP="00161E18">
            <w:pPr>
              <w:spacing w:after="0" w:line="240" w:lineRule="auto"/>
              <w:rPr>
                <w:sz w:val="16"/>
                <w:szCs w:val="16"/>
              </w:rPr>
            </w:pPr>
          </w:p>
        </w:tc>
        <w:tc>
          <w:tcPr>
            <w:tcW w:w="851" w:type="dxa"/>
            <w:vAlign w:val="center"/>
          </w:tcPr>
          <w:p w14:paraId="751FD00C" w14:textId="4CAA340E" w:rsidR="00161E18" w:rsidRPr="00C21DFA" w:rsidRDefault="00161E18" w:rsidP="00161E18">
            <w:pPr>
              <w:spacing w:after="0" w:line="240" w:lineRule="auto"/>
              <w:jc w:val="center"/>
              <w:rPr>
                <w:sz w:val="16"/>
                <w:szCs w:val="16"/>
              </w:rPr>
            </w:pPr>
            <w:r>
              <w:rPr>
                <w:sz w:val="16"/>
                <w:szCs w:val="16"/>
              </w:rPr>
              <w:t>*6</w:t>
            </w:r>
          </w:p>
        </w:tc>
        <w:tc>
          <w:tcPr>
            <w:tcW w:w="881" w:type="dxa"/>
            <w:vAlign w:val="center"/>
          </w:tcPr>
          <w:p w14:paraId="75AECD9C" w14:textId="77777777" w:rsidR="00161E18" w:rsidRPr="00C21DFA" w:rsidRDefault="00161E18" w:rsidP="00161E18">
            <w:pPr>
              <w:spacing w:after="0" w:line="240" w:lineRule="auto"/>
              <w:jc w:val="center"/>
              <w:rPr>
                <w:sz w:val="16"/>
                <w:szCs w:val="16"/>
              </w:rPr>
            </w:pPr>
          </w:p>
        </w:tc>
        <w:tc>
          <w:tcPr>
            <w:tcW w:w="2693" w:type="dxa"/>
            <w:vAlign w:val="center"/>
            <w:hideMark/>
          </w:tcPr>
          <w:p w14:paraId="337F7143" w14:textId="33B65A31" w:rsidR="00161E18" w:rsidRPr="00C21DFA" w:rsidRDefault="00161E18" w:rsidP="00161E18">
            <w:pPr>
              <w:spacing w:after="0" w:line="240" w:lineRule="auto"/>
              <w:rPr>
                <w:sz w:val="16"/>
                <w:szCs w:val="16"/>
              </w:rPr>
            </w:pPr>
            <w:r w:rsidRPr="00C21DFA">
              <w:rPr>
                <w:sz w:val="16"/>
                <w:szCs w:val="16"/>
              </w:rPr>
              <w:t>Konservierungsstoffe (XXXVI: B VIII 2)</w:t>
            </w:r>
          </w:p>
        </w:tc>
      </w:tr>
      <w:tr w:rsidR="00161E18" w:rsidRPr="00C21DFA" w14:paraId="303CDA5E" w14:textId="77777777" w:rsidTr="00AB6E52">
        <w:trPr>
          <w:trHeight w:val="255"/>
          <w:tblHeader/>
        </w:trPr>
        <w:tc>
          <w:tcPr>
            <w:tcW w:w="562" w:type="dxa"/>
            <w:vAlign w:val="center"/>
          </w:tcPr>
          <w:p w14:paraId="2A242121" w14:textId="1B820302" w:rsidR="00161E18" w:rsidRPr="00C21DFA" w:rsidRDefault="00F4645D" w:rsidP="00AB6E52">
            <w:pPr>
              <w:spacing w:after="0" w:line="240" w:lineRule="auto"/>
              <w:rPr>
                <w:sz w:val="16"/>
                <w:szCs w:val="16"/>
              </w:rPr>
            </w:pPr>
            <w:r>
              <w:rPr>
                <w:sz w:val="16"/>
                <w:szCs w:val="16"/>
              </w:rPr>
              <w:t>J 4</w:t>
            </w:r>
          </w:p>
        </w:tc>
        <w:tc>
          <w:tcPr>
            <w:tcW w:w="2552" w:type="dxa"/>
            <w:vAlign w:val="center"/>
          </w:tcPr>
          <w:p w14:paraId="18BD2770" w14:textId="224F7F93" w:rsidR="00161E18" w:rsidRPr="00C21DFA" w:rsidRDefault="00161E18" w:rsidP="00161E18">
            <w:pPr>
              <w:spacing w:after="0" w:line="240" w:lineRule="auto"/>
              <w:rPr>
                <w:sz w:val="16"/>
                <w:szCs w:val="16"/>
              </w:rPr>
            </w:pPr>
            <w:r w:rsidRPr="00C21DFA">
              <w:rPr>
                <w:sz w:val="16"/>
                <w:szCs w:val="16"/>
              </w:rPr>
              <w:t>Addukt aus 70 % Benzylalkohol und 30 % Formaldehyd</w:t>
            </w:r>
          </w:p>
        </w:tc>
        <w:tc>
          <w:tcPr>
            <w:tcW w:w="998" w:type="dxa"/>
            <w:vAlign w:val="center"/>
            <w:hideMark/>
          </w:tcPr>
          <w:p w14:paraId="4717BD23" w14:textId="2CE5D071" w:rsidR="00161E18" w:rsidRPr="00C21DFA" w:rsidRDefault="00161E18" w:rsidP="00161E18">
            <w:pPr>
              <w:spacing w:after="0" w:line="240" w:lineRule="auto"/>
              <w:rPr>
                <w:sz w:val="16"/>
                <w:szCs w:val="16"/>
              </w:rPr>
            </w:pPr>
            <w:r w:rsidRPr="00C21DFA">
              <w:rPr>
                <w:sz w:val="16"/>
                <w:szCs w:val="16"/>
              </w:rPr>
              <w:t>14548-60-8</w:t>
            </w:r>
          </w:p>
        </w:tc>
        <w:tc>
          <w:tcPr>
            <w:tcW w:w="295" w:type="dxa"/>
            <w:noWrap/>
            <w:vAlign w:val="center"/>
            <w:hideMark/>
          </w:tcPr>
          <w:p w14:paraId="74BFD2DC" w14:textId="2ED2D5EE"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E093861" w14:textId="77777777" w:rsidR="00161E18" w:rsidRPr="00C21DFA" w:rsidRDefault="00161E18" w:rsidP="00161E18">
            <w:pPr>
              <w:spacing w:after="0" w:line="240" w:lineRule="auto"/>
              <w:rPr>
                <w:sz w:val="16"/>
                <w:szCs w:val="16"/>
              </w:rPr>
            </w:pPr>
          </w:p>
        </w:tc>
        <w:tc>
          <w:tcPr>
            <w:tcW w:w="295" w:type="dxa"/>
            <w:noWrap/>
            <w:vAlign w:val="center"/>
            <w:hideMark/>
          </w:tcPr>
          <w:p w14:paraId="42C4E82F" w14:textId="77777777" w:rsidR="00161E18" w:rsidRPr="00C21DFA" w:rsidRDefault="00161E18" w:rsidP="00161E18">
            <w:pPr>
              <w:spacing w:after="0" w:line="240" w:lineRule="auto"/>
              <w:rPr>
                <w:sz w:val="16"/>
                <w:szCs w:val="16"/>
              </w:rPr>
            </w:pPr>
          </w:p>
        </w:tc>
        <w:tc>
          <w:tcPr>
            <w:tcW w:w="295" w:type="dxa"/>
            <w:noWrap/>
            <w:vAlign w:val="center"/>
            <w:hideMark/>
          </w:tcPr>
          <w:p w14:paraId="170C3229" w14:textId="77777777" w:rsidR="00161E18" w:rsidRPr="00C21DFA" w:rsidRDefault="00161E18" w:rsidP="00161E18">
            <w:pPr>
              <w:spacing w:after="0" w:line="240" w:lineRule="auto"/>
              <w:rPr>
                <w:sz w:val="16"/>
                <w:szCs w:val="16"/>
              </w:rPr>
            </w:pPr>
          </w:p>
        </w:tc>
        <w:tc>
          <w:tcPr>
            <w:tcW w:w="5770" w:type="dxa"/>
            <w:vAlign w:val="center"/>
            <w:hideMark/>
          </w:tcPr>
          <w:p w14:paraId="49ED15A0" w14:textId="77777777" w:rsidR="00161E18" w:rsidRPr="008B3876" w:rsidRDefault="00161E18" w:rsidP="00161E18">
            <w:pPr>
              <w:spacing w:after="0" w:line="240" w:lineRule="auto"/>
              <w:rPr>
                <w:sz w:val="16"/>
                <w:szCs w:val="16"/>
              </w:rPr>
            </w:pPr>
            <w:r w:rsidRPr="008B3876">
              <w:rPr>
                <w:sz w:val="16"/>
                <w:szCs w:val="16"/>
              </w:rPr>
              <w:t>Im Extrakt der Fertigerzeugnisse darf höchstens 1,0 mg Formaldehyd pro dm² nachweisbar sein.</w:t>
            </w:r>
          </w:p>
        </w:tc>
        <w:tc>
          <w:tcPr>
            <w:tcW w:w="851" w:type="dxa"/>
            <w:vAlign w:val="center"/>
          </w:tcPr>
          <w:p w14:paraId="6E21BEDC" w14:textId="77777777" w:rsidR="00FF28D9" w:rsidRDefault="00FF28D9" w:rsidP="00FF28D9">
            <w:pPr>
              <w:spacing w:after="0" w:line="240" w:lineRule="auto"/>
              <w:jc w:val="center"/>
              <w:rPr>
                <w:sz w:val="16"/>
                <w:szCs w:val="16"/>
              </w:rPr>
            </w:pPr>
            <w:r>
              <w:rPr>
                <w:sz w:val="16"/>
                <w:szCs w:val="16"/>
              </w:rPr>
              <w:t>*8</w:t>
            </w:r>
          </w:p>
          <w:p w14:paraId="42216B68" w14:textId="389BE47D" w:rsidR="00161E18" w:rsidRPr="00C21DFA" w:rsidRDefault="00161E18" w:rsidP="00161E18">
            <w:pPr>
              <w:spacing w:after="0" w:line="240" w:lineRule="auto"/>
              <w:jc w:val="center"/>
              <w:rPr>
                <w:sz w:val="16"/>
                <w:szCs w:val="16"/>
              </w:rPr>
            </w:pPr>
            <w:r>
              <w:rPr>
                <w:sz w:val="16"/>
                <w:szCs w:val="16"/>
              </w:rPr>
              <w:t>*6</w:t>
            </w:r>
          </w:p>
        </w:tc>
        <w:tc>
          <w:tcPr>
            <w:tcW w:w="881" w:type="dxa"/>
            <w:vAlign w:val="center"/>
          </w:tcPr>
          <w:p w14:paraId="44263928" w14:textId="77777777" w:rsidR="00161E18" w:rsidRPr="00C21DFA" w:rsidRDefault="00161E18" w:rsidP="00161E18">
            <w:pPr>
              <w:spacing w:after="0" w:line="240" w:lineRule="auto"/>
              <w:jc w:val="center"/>
              <w:rPr>
                <w:sz w:val="16"/>
                <w:szCs w:val="16"/>
              </w:rPr>
            </w:pPr>
          </w:p>
        </w:tc>
        <w:tc>
          <w:tcPr>
            <w:tcW w:w="2693" w:type="dxa"/>
            <w:vAlign w:val="center"/>
            <w:hideMark/>
          </w:tcPr>
          <w:p w14:paraId="276386F3" w14:textId="4E12D946" w:rsidR="00161E18" w:rsidRPr="00C21DFA" w:rsidRDefault="00161E18" w:rsidP="00161E18">
            <w:pPr>
              <w:spacing w:after="0" w:line="240" w:lineRule="auto"/>
              <w:rPr>
                <w:sz w:val="16"/>
                <w:szCs w:val="16"/>
              </w:rPr>
            </w:pPr>
            <w:r w:rsidRPr="00C21DFA">
              <w:rPr>
                <w:sz w:val="16"/>
                <w:szCs w:val="16"/>
              </w:rPr>
              <w:t>Konservierungsstoffe (XXXVI: B VIII 3)</w:t>
            </w:r>
          </w:p>
        </w:tc>
      </w:tr>
      <w:tr w:rsidR="00161E18" w:rsidRPr="00C21DFA" w14:paraId="338C7AD3" w14:textId="77777777" w:rsidTr="00AB6E52">
        <w:trPr>
          <w:trHeight w:val="255"/>
          <w:tblHeader/>
        </w:trPr>
        <w:tc>
          <w:tcPr>
            <w:tcW w:w="562" w:type="dxa"/>
            <w:vAlign w:val="center"/>
          </w:tcPr>
          <w:p w14:paraId="29920391" w14:textId="40B04F1F" w:rsidR="00161E18" w:rsidRPr="00C21DFA" w:rsidRDefault="00F4645D" w:rsidP="00AB6E52">
            <w:pPr>
              <w:spacing w:after="0" w:line="240" w:lineRule="auto"/>
              <w:rPr>
                <w:sz w:val="16"/>
                <w:szCs w:val="16"/>
              </w:rPr>
            </w:pPr>
            <w:r>
              <w:rPr>
                <w:sz w:val="16"/>
                <w:szCs w:val="16"/>
              </w:rPr>
              <w:t>J 5</w:t>
            </w:r>
          </w:p>
        </w:tc>
        <w:tc>
          <w:tcPr>
            <w:tcW w:w="2552" w:type="dxa"/>
            <w:vAlign w:val="center"/>
          </w:tcPr>
          <w:p w14:paraId="0009ED3C" w14:textId="5EDDF0E9" w:rsidR="00161E18" w:rsidRPr="00C21DFA" w:rsidRDefault="00161E18" w:rsidP="00161E18">
            <w:pPr>
              <w:spacing w:after="0" w:line="240" w:lineRule="auto"/>
              <w:rPr>
                <w:sz w:val="16"/>
                <w:szCs w:val="16"/>
              </w:rPr>
            </w:pPr>
            <w:r w:rsidRPr="00C21DFA">
              <w:rPr>
                <w:sz w:val="16"/>
                <w:szCs w:val="16"/>
              </w:rPr>
              <w:t>o-Phenylphenol und sein Natrium- und Kaliumsalz</w:t>
            </w:r>
          </w:p>
        </w:tc>
        <w:tc>
          <w:tcPr>
            <w:tcW w:w="998" w:type="dxa"/>
            <w:vAlign w:val="center"/>
            <w:hideMark/>
          </w:tcPr>
          <w:p w14:paraId="619FAD16" w14:textId="7EB2A201" w:rsidR="00161E18" w:rsidRPr="00C21DFA" w:rsidRDefault="00161E18" w:rsidP="00161E18">
            <w:pPr>
              <w:spacing w:after="0" w:line="240" w:lineRule="auto"/>
              <w:rPr>
                <w:sz w:val="16"/>
                <w:szCs w:val="16"/>
              </w:rPr>
            </w:pPr>
            <w:r w:rsidRPr="00C21DFA">
              <w:rPr>
                <w:sz w:val="16"/>
                <w:szCs w:val="16"/>
              </w:rPr>
              <w:t>90-43-7</w:t>
            </w:r>
            <w:r w:rsidRPr="00C21DFA">
              <w:rPr>
                <w:sz w:val="16"/>
                <w:szCs w:val="16"/>
              </w:rPr>
              <w:br/>
              <w:t>132-27-4</w:t>
            </w:r>
            <w:r w:rsidRPr="00C21DFA">
              <w:rPr>
                <w:sz w:val="16"/>
                <w:szCs w:val="16"/>
              </w:rPr>
              <w:br/>
              <w:t>13707-65-8</w:t>
            </w:r>
          </w:p>
        </w:tc>
        <w:tc>
          <w:tcPr>
            <w:tcW w:w="295" w:type="dxa"/>
            <w:noWrap/>
            <w:vAlign w:val="center"/>
            <w:hideMark/>
          </w:tcPr>
          <w:p w14:paraId="45C015E9" w14:textId="01043BB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5155B37" w14:textId="77777777" w:rsidR="00161E18" w:rsidRPr="00C21DFA" w:rsidRDefault="00161E18" w:rsidP="00161E18">
            <w:pPr>
              <w:spacing w:after="0" w:line="240" w:lineRule="auto"/>
              <w:rPr>
                <w:sz w:val="16"/>
                <w:szCs w:val="16"/>
              </w:rPr>
            </w:pPr>
          </w:p>
        </w:tc>
        <w:tc>
          <w:tcPr>
            <w:tcW w:w="295" w:type="dxa"/>
            <w:noWrap/>
            <w:vAlign w:val="center"/>
            <w:hideMark/>
          </w:tcPr>
          <w:p w14:paraId="4F594970" w14:textId="77777777" w:rsidR="00161E18" w:rsidRPr="00C21DFA" w:rsidRDefault="00161E18" w:rsidP="00161E18">
            <w:pPr>
              <w:spacing w:after="0" w:line="240" w:lineRule="auto"/>
              <w:rPr>
                <w:sz w:val="16"/>
                <w:szCs w:val="16"/>
              </w:rPr>
            </w:pPr>
          </w:p>
        </w:tc>
        <w:tc>
          <w:tcPr>
            <w:tcW w:w="295" w:type="dxa"/>
            <w:noWrap/>
            <w:vAlign w:val="center"/>
            <w:hideMark/>
          </w:tcPr>
          <w:p w14:paraId="2F631C4A" w14:textId="77777777" w:rsidR="00161E18" w:rsidRPr="00C21DFA" w:rsidRDefault="00161E18" w:rsidP="00161E18">
            <w:pPr>
              <w:spacing w:after="0" w:line="240" w:lineRule="auto"/>
              <w:rPr>
                <w:sz w:val="16"/>
                <w:szCs w:val="16"/>
              </w:rPr>
            </w:pPr>
          </w:p>
        </w:tc>
        <w:tc>
          <w:tcPr>
            <w:tcW w:w="5770" w:type="dxa"/>
            <w:vAlign w:val="center"/>
            <w:hideMark/>
          </w:tcPr>
          <w:p w14:paraId="08410B1E" w14:textId="77777777" w:rsidR="00161E18" w:rsidRPr="008B3876" w:rsidRDefault="00161E18" w:rsidP="00161E18">
            <w:pPr>
              <w:spacing w:after="0" w:line="240" w:lineRule="auto"/>
              <w:rPr>
                <w:sz w:val="16"/>
                <w:szCs w:val="16"/>
              </w:rPr>
            </w:pPr>
            <w:r w:rsidRPr="008B3876">
              <w:rPr>
                <w:sz w:val="16"/>
                <w:szCs w:val="16"/>
              </w:rPr>
              <w:t>höchstens 0,01 %</w:t>
            </w:r>
          </w:p>
        </w:tc>
        <w:tc>
          <w:tcPr>
            <w:tcW w:w="851" w:type="dxa"/>
            <w:vAlign w:val="center"/>
          </w:tcPr>
          <w:p w14:paraId="1B798C90" w14:textId="4F995C5C" w:rsidR="00161E18" w:rsidRPr="00C21DFA" w:rsidRDefault="00161E18" w:rsidP="00161E18">
            <w:pPr>
              <w:spacing w:after="0" w:line="240" w:lineRule="auto"/>
              <w:jc w:val="center"/>
              <w:rPr>
                <w:sz w:val="16"/>
                <w:szCs w:val="16"/>
              </w:rPr>
            </w:pPr>
            <w:r>
              <w:rPr>
                <w:sz w:val="16"/>
                <w:szCs w:val="16"/>
              </w:rPr>
              <w:t>*6</w:t>
            </w:r>
          </w:p>
        </w:tc>
        <w:tc>
          <w:tcPr>
            <w:tcW w:w="881" w:type="dxa"/>
            <w:vAlign w:val="center"/>
          </w:tcPr>
          <w:p w14:paraId="7E46653D" w14:textId="77777777" w:rsidR="00161E18" w:rsidRPr="00C21DFA" w:rsidRDefault="00161E18" w:rsidP="00161E18">
            <w:pPr>
              <w:spacing w:after="0" w:line="240" w:lineRule="auto"/>
              <w:jc w:val="center"/>
              <w:rPr>
                <w:sz w:val="16"/>
                <w:szCs w:val="16"/>
              </w:rPr>
            </w:pPr>
          </w:p>
        </w:tc>
        <w:tc>
          <w:tcPr>
            <w:tcW w:w="2693" w:type="dxa"/>
            <w:vAlign w:val="center"/>
            <w:hideMark/>
          </w:tcPr>
          <w:p w14:paraId="42543545" w14:textId="096B8E7F" w:rsidR="00161E18" w:rsidRPr="00C21DFA" w:rsidRDefault="00161E18" w:rsidP="00161E18">
            <w:pPr>
              <w:spacing w:after="0" w:line="240" w:lineRule="auto"/>
              <w:rPr>
                <w:sz w:val="16"/>
                <w:szCs w:val="16"/>
              </w:rPr>
            </w:pPr>
            <w:r w:rsidRPr="00C21DFA">
              <w:rPr>
                <w:sz w:val="16"/>
                <w:szCs w:val="16"/>
              </w:rPr>
              <w:t>Konservierungsstoffe (XXXVI: B VIII 4)</w:t>
            </w:r>
          </w:p>
        </w:tc>
      </w:tr>
      <w:tr w:rsidR="00161E18" w:rsidRPr="00C21DFA" w14:paraId="66FE7A18" w14:textId="77777777" w:rsidTr="00AB6E52">
        <w:trPr>
          <w:trHeight w:val="255"/>
          <w:tblHeader/>
        </w:trPr>
        <w:tc>
          <w:tcPr>
            <w:tcW w:w="562" w:type="dxa"/>
            <w:vAlign w:val="center"/>
          </w:tcPr>
          <w:p w14:paraId="2482E27C" w14:textId="66438059" w:rsidR="00161E18" w:rsidRPr="00C21DFA" w:rsidRDefault="00F4645D" w:rsidP="00AB6E52">
            <w:pPr>
              <w:spacing w:after="0" w:line="240" w:lineRule="auto"/>
              <w:rPr>
                <w:sz w:val="16"/>
                <w:szCs w:val="16"/>
              </w:rPr>
            </w:pPr>
            <w:r>
              <w:rPr>
                <w:sz w:val="16"/>
                <w:szCs w:val="16"/>
              </w:rPr>
              <w:t>J 6</w:t>
            </w:r>
          </w:p>
        </w:tc>
        <w:tc>
          <w:tcPr>
            <w:tcW w:w="2552" w:type="dxa"/>
            <w:vAlign w:val="center"/>
          </w:tcPr>
          <w:p w14:paraId="5B44771B" w14:textId="036FF191" w:rsidR="00161E18" w:rsidRPr="00C21DFA" w:rsidRDefault="00161E18" w:rsidP="00161E18">
            <w:pPr>
              <w:spacing w:after="0" w:line="240" w:lineRule="auto"/>
              <w:rPr>
                <w:sz w:val="16"/>
                <w:szCs w:val="16"/>
              </w:rPr>
            </w:pPr>
            <w:r w:rsidRPr="00C21DFA">
              <w:rPr>
                <w:sz w:val="16"/>
                <w:szCs w:val="16"/>
              </w:rPr>
              <w:t>Mischung aus 5-Chlor-2-methyl-4-isothiazolin-3-on, ca. 3 Teile, und 2-Methyl-4-isothiazolin-3-on, ca. 1 Teil</w:t>
            </w:r>
          </w:p>
        </w:tc>
        <w:tc>
          <w:tcPr>
            <w:tcW w:w="998" w:type="dxa"/>
            <w:vAlign w:val="center"/>
            <w:hideMark/>
          </w:tcPr>
          <w:p w14:paraId="4C377494" w14:textId="25FE00C1" w:rsidR="00161E18" w:rsidRPr="00C21DFA" w:rsidRDefault="00161E18" w:rsidP="00161E18">
            <w:pPr>
              <w:spacing w:after="0" w:line="240" w:lineRule="auto"/>
              <w:rPr>
                <w:sz w:val="16"/>
                <w:szCs w:val="16"/>
              </w:rPr>
            </w:pPr>
            <w:r w:rsidRPr="00C21DFA">
              <w:rPr>
                <w:sz w:val="16"/>
                <w:szCs w:val="16"/>
              </w:rPr>
              <w:t>55965-84-9</w:t>
            </w:r>
          </w:p>
        </w:tc>
        <w:tc>
          <w:tcPr>
            <w:tcW w:w="295" w:type="dxa"/>
            <w:noWrap/>
            <w:vAlign w:val="center"/>
            <w:hideMark/>
          </w:tcPr>
          <w:p w14:paraId="06804130" w14:textId="7777777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15185BD" w14:textId="18E6AB5B" w:rsidR="00161E18" w:rsidRPr="00C21DFA" w:rsidRDefault="00161E18" w:rsidP="00161E18">
            <w:pPr>
              <w:spacing w:after="0" w:line="240" w:lineRule="auto"/>
              <w:rPr>
                <w:sz w:val="16"/>
                <w:szCs w:val="16"/>
              </w:rPr>
            </w:pPr>
          </w:p>
        </w:tc>
        <w:tc>
          <w:tcPr>
            <w:tcW w:w="295" w:type="dxa"/>
            <w:noWrap/>
            <w:vAlign w:val="center"/>
          </w:tcPr>
          <w:p w14:paraId="2F845916" w14:textId="0A5C7AFB" w:rsidR="00161E18" w:rsidRPr="00C21DFA" w:rsidRDefault="00161E18" w:rsidP="00161E18">
            <w:pPr>
              <w:spacing w:after="0" w:line="240" w:lineRule="auto"/>
              <w:rPr>
                <w:sz w:val="16"/>
                <w:szCs w:val="16"/>
              </w:rPr>
            </w:pPr>
          </w:p>
        </w:tc>
        <w:tc>
          <w:tcPr>
            <w:tcW w:w="295" w:type="dxa"/>
            <w:noWrap/>
            <w:vAlign w:val="center"/>
            <w:hideMark/>
          </w:tcPr>
          <w:p w14:paraId="035A6808" w14:textId="25F02F8A" w:rsidR="00161E18" w:rsidRPr="00C21DFA" w:rsidRDefault="00161E18" w:rsidP="00161E18">
            <w:pPr>
              <w:spacing w:after="0" w:line="240" w:lineRule="auto"/>
              <w:rPr>
                <w:sz w:val="16"/>
                <w:szCs w:val="16"/>
              </w:rPr>
            </w:pPr>
          </w:p>
        </w:tc>
        <w:tc>
          <w:tcPr>
            <w:tcW w:w="5770" w:type="dxa"/>
            <w:vAlign w:val="center"/>
            <w:hideMark/>
          </w:tcPr>
          <w:p w14:paraId="7528A8B4" w14:textId="30A90100" w:rsidR="00161E18" w:rsidRPr="008B3876" w:rsidRDefault="00161E18" w:rsidP="00161E18">
            <w:pPr>
              <w:spacing w:after="0" w:line="240" w:lineRule="auto"/>
              <w:rPr>
                <w:sz w:val="16"/>
                <w:szCs w:val="16"/>
              </w:rPr>
            </w:pPr>
            <w:r w:rsidRPr="008B3876">
              <w:rPr>
                <w:sz w:val="16"/>
                <w:szCs w:val="16"/>
              </w:rPr>
              <w:t>Im Extrakt der Fertigerzeugnisse dürfen in der Summe höchstens 0,5 µg/dm</w:t>
            </w:r>
            <w:r w:rsidRPr="00A8339D">
              <w:rPr>
                <w:sz w:val="16"/>
                <w:szCs w:val="16"/>
                <w:vertAlign w:val="superscript"/>
              </w:rPr>
              <w:t>2</w:t>
            </w:r>
            <w:r w:rsidRPr="008B3876">
              <w:rPr>
                <w:sz w:val="16"/>
                <w:szCs w:val="16"/>
              </w:rPr>
              <w:t xml:space="preserve"> an den genannten Isothiazolinonen nachweisbar sein.</w:t>
            </w:r>
          </w:p>
        </w:tc>
        <w:tc>
          <w:tcPr>
            <w:tcW w:w="851" w:type="dxa"/>
            <w:vAlign w:val="center"/>
          </w:tcPr>
          <w:p w14:paraId="342BB5F2" w14:textId="77777777" w:rsidR="00161E18" w:rsidRDefault="00161E18" w:rsidP="00161E18">
            <w:pPr>
              <w:spacing w:after="0" w:line="240" w:lineRule="auto"/>
              <w:jc w:val="center"/>
              <w:rPr>
                <w:sz w:val="16"/>
                <w:szCs w:val="16"/>
              </w:rPr>
            </w:pPr>
            <w:r>
              <w:rPr>
                <w:sz w:val="16"/>
                <w:szCs w:val="16"/>
              </w:rPr>
              <w:t>*6</w:t>
            </w:r>
          </w:p>
          <w:p w14:paraId="38520F05" w14:textId="77777777" w:rsidR="00FF28D9" w:rsidRDefault="00FF28D9" w:rsidP="00FF28D9">
            <w:pPr>
              <w:spacing w:after="0" w:line="240" w:lineRule="auto"/>
              <w:jc w:val="center"/>
              <w:rPr>
                <w:sz w:val="16"/>
                <w:szCs w:val="16"/>
              </w:rPr>
            </w:pPr>
            <w:r>
              <w:rPr>
                <w:sz w:val="16"/>
                <w:szCs w:val="16"/>
              </w:rPr>
              <w:t>*8</w:t>
            </w:r>
          </w:p>
          <w:p w14:paraId="33DCE50C" w14:textId="3D73A52D" w:rsidR="00161E18" w:rsidRPr="00C21DFA" w:rsidRDefault="00161E18" w:rsidP="00161E18">
            <w:pPr>
              <w:spacing w:after="0" w:line="240" w:lineRule="auto"/>
              <w:jc w:val="center"/>
              <w:rPr>
                <w:sz w:val="16"/>
                <w:szCs w:val="16"/>
              </w:rPr>
            </w:pPr>
            <w:r>
              <w:rPr>
                <w:sz w:val="16"/>
                <w:szCs w:val="16"/>
              </w:rPr>
              <w:t>*11</w:t>
            </w:r>
          </w:p>
        </w:tc>
        <w:tc>
          <w:tcPr>
            <w:tcW w:w="881" w:type="dxa"/>
            <w:vAlign w:val="center"/>
          </w:tcPr>
          <w:p w14:paraId="3C4BC750" w14:textId="77777777" w:rsidR="00161E18" w:rsidRPr="00C21DFA" w:rsidRDefault="00161E18" w:rsidP="00161E18">
            <w:pPr>
              <w:spacing w:after="0" w:line="240" w:lineRule="auto"/>
              <w:jc w:val="center"/>
              <w:rPr>
                <w:sz w:val="16"/>
                <w:szCs w:val="16"/>
              </w:rPr>
            </w:pPr>
          </w:p>
        </w:tc>
        <w:tc>
          <w:tcPr>
            <w:tcW w:w="2693" w:type="dxa"/>
            <w:vAlign w:val="center"/>
            <w:hideMark/>
          </w:tcPr>
          <w:p w14:paraId="422A2C9E" w14:textId="59C64274" w:rsidR="00161E18" w:rsidRPr="00C21DFA" w:rsidRDefault="00161E18" w:rsidP="00161E18">
            <w:pPr>
              <w:spacing w:after="0" w:line="240" w:lineRule="auto"/>
              <w:rPr>
                <w:sz w:val="16"/>
                <w:szCs w:val="16"/>
              </w:rPr>
            </w:pPr>
            <w:r w:rsidRPr="00C21DFA">
              <w:rPr>
                <w:sz w:val="16"/>
                <w:szCs w:val="16"/>
              </w:rPr>
              <w:t>Konservierungsstoffe (XXXVI: B VIII 5)</w:t>
            </w:r>
          </w:p>
        </w:tc>
      </w:tr>
      <w:tr w:rsidR="00161E18" w:rsidRPr="00C21DFA" w14:paraId="0B9445B1" w14:textId="77777777" w:rsidTr="00AB6E52">
        <w:trPr>
          <w:trHeight w:val="255"/>
          <w:tblHeader/>
        </w:trPr>
        <w:tc>
          <w:tcPr>
            <w:tcW w:w="562" w:type="dxa"/>
            <w:vAlign w:val="center"/>
          </w:tcPr>
          <w:p w14:paraId="68F4C4DC" w14:textId="63108795" w:rsidR="00161E18" w:rsidRPr="00C21DFA" w:rsidRDefault="00F4645D" w:rsidP="00AB6E52">
            <w:pPr>
              <w:spacing w:after="0" w:line="240" w:lineRule="auto"/>
              <w:rPr>
                <w:sz w:val="16"/>
                <w:szCs w:val="16"/>
              </w:rPr>
            </w:pPr>
            <w:r>
              <w:rPr>
                <w:sz w:val="16"/>
                <w:szCs w:val="16"/>
              </w:rPr>
              <w:t>J 7</w:t>
            </w:r>
          </w:p>
        </w:tc>
        <w:tc>
          <w:tcPr>
            <w:tcW w:w="2552" w:type="dxa"/>
            <w:vAlign w:val="center"/>
          </w:tcPr>
          <w:p w14:paraId="7436B822" w14:textId="7892EFC2" w:rsidR="00161E18" w:rsidRPr="00C21DFA" w:rsidRDefault="00161E18" w:rsidP="00161E18">
            <w:pPr>
              <w:spacing w:after="0" w:line="240" w:lineRule="auto"/>
              <w:rPr>
                <w:sz w:val="16"/>
                <w:szCs w:val="16"/>
              </w:rPr>
            </w:pPr>
            <w:r w:rsidRPr="00C21DFA">
              <w:rPr>
                <w:sz w:val="16"/>
                <w:szCs w:val="16"/>
              </w:rPr>
              <w:t>1,2-Benzisothiazolin-3-on</w:t>
            </w:r>
          </w:p>
        </w:tc>
        <w:tc>
          <w:tcPr>
            <w:tcW w:w="998" w:type="dxa"/>
            <w:vAlign w:val="center"/>
            <w:hideMark/>
          </w:tcPr>
          <w:p w14:paraId="11311DBE" w14:textId="058E8463" w:rsidR="00161E18" w:rsidRPr="00C21DFA" w:rsidRDefault="00161E18" w:rsidP="00161E18">
            <w:pPr>
              <w:spacing w:after="0" w:line="240" w:lineRule="auto"/>
              <w:rPr>
                <w:sz w:val="16"/>
                <w:szCs w:val="16"/>
              </w:rPr>
            </w:pPr>
            <w:r w:rsidRPr="00C21DFA">
              <w:rPr>
                <w:sz w:val="16"/>
                <w:szCs w:val="16"/>
              </w:rPr>
              <w:t>2634-33-5</w:t>
            </w:r>
          </w:p>
        </w:tc>
        <w:tc>
          <w:tcPr>
            <w:tcW w:w="295" w:type="dxa"/>
            <w:noWrap/>
            <w:vAlign w:val="center"/>
            <w:hideMark/>
          </w:tcPr>
          <w:p w14:paraId="244EB221" w14:textId="7777777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A1466FD" w14:textId="0C37D7F9" w:rsidR="00161E18" w:rsidRPr="00C21DFA" w:rsidRDefault="00161E18" w:rsidP="00161E18">
            <w:pPr>
              <w:spacing w:after="0" w:line="240" w:lineRule="auto"/>
              <w:rPr>
                <w:sz w:val="16"/>
                <w:szCs w:val="16"/>
              </w:rPr>
            </w:pPr>
          </w:p>
        </w:tc>
        <w:tc>
          <w:tcPr>
            <w:tcW w:w="295" w:type="dxa"/>
            <w:noWrap/>
            <w:vAlign w:val="center"/>
            <w:hideMark/>
          </w:tcPr>
          <w:p w14:paraId="7BBFF14A" w14:textId="5618B07F" w:rsidR="00161E18" w:rsidRPr="00C21DFA" w:rsidRDefault="00161E18" w:rsidP="00161E18">
            <w:pPr>
              <w:spacing w:after="0" w:line="240" w:lineRule="auto"/>
              <w:rPr>
                <w:sz w:val="16"/>
                <w:szCs w:val="16"/>
              </w:rPr>
            </w:pPr>
          </w:p>
        </w:tc>
        <w:tc>
          <w:tcPr>
            <w:tcW w:w="295" w:type="dxa"/>
            <w:noWrap/>
            <w:vAlign w:val="center"/>
            <w:hideMark/>
          </w:tcPr>
          <w:p w14:paraId="0D98ADFB" w14:textId="52425737" w:rsidR="00161E18" w:rsidRPr="00C21DFA" w:rsidRDefault="00161E18" w:rsidP="00161E18">
            <w:pPr>
              <w:spacing w:after="0" w:line="240" w:lineRule="auto"/>
              <w:rPr>
                <w:sz w:val="16"/>
                <w:szCs w:val="16"/>
              </w:rPr>
            </w:pPr>
          </w:p>
        </w:tc>
        <w:tc>
          <w:tcPr>
            <w:tcW w:w="5770" w:type="dxa"/>
            <w:vAlign w:val="center"/>
            <w:hideMark/>
          </w:tcPr>
          <w:p w14:paraId="6A8D1995" w14:textId="5C688451" w:rsidR="00161E18" w:rsidRPr="008B3876" w:rsidRDefault="00161E18" w:rsidP="00161E18">
            <w:pPr>
              <w:spacing w:after="0" w:line="240" w:lineRule="auto"/>
              <w:rPr>
                <w:sz w:val="16"/>
                <w:szCs w:val="16"/>
              </w:rPr>
            </w:pPr>
            <w:r w:rsidRPr="008B3876">
              <w:rPr>
                <w:sz w:val="16"/>
                <w:szCs w:val="16"/>
              </w:rPr>
              <w:t>Im Extrakt der Fertigerzeugnisse dürfen höchstens 10 µg/dm</w:t>
            </w:r>
            <w:r w:rsidRPr="00A8339D">
              <w:rPr>
                <w:sz w:val="16"/>
                <w:szCs w:val="16"/>
                <w:vertAlign w:val="superscript"/>
              </w:rPr>
              <w:t>2</w:t>
            </w:r>
            <w:r w:rsidRPr="008B3876">
              <w:rPr>
                <w:sz w:val="16"/>
                <w:szCs w:val="16"/>
              </w:rPr>
              <w:t xml:space="preserve"> dieser Substanz nachweisbar sein.</w:t>
            </w:r>
          </w:p>
        </w:tc>
        <w:tc>
          <w:tcPr>
            <w:tcW w:w="851" w:type="dxa"/>
            <w:vAlign w:val="center"/>
          </w:tcPr>
          <w:p w14:paraId="019DCEF6" w14:textId="77777777" w:rsidR="00161E18" w:rsidRDefault="00161E18" w:rsidP="00161E18">
            <w:pPr>
              <w:spacing w:after="0" w:line="240" w:lineRule="auto"/>
              <w:jc w:val="center"/>
              <w:rPr>
                <w:sz w:val="16"/>
                <w:szCs w:val="16"/>
              </w:rPr>
            </w:pPr>
            <w:r>
              <w:rPr>
                <w:sz w:val="16"/>
                <w:szCs w:val="16"/>
              </w:rPr>
              <w:t>*6</w:t>
            </w:r>
          </w:p>
          <w:p w14:paraId="5EEE61E1" w14:textId="77777777" w:rsidR="00FF28D9" w:rsidRDefault="00FF28D9" w:rsidP="00FF28D9">
            <w:pPr>
              <w:spacing w:after="0" w:line="240" w:lineRule="auto"/>
              <w:jc w:val="center"/>
              <w:rPr>
                <w:sz w:val="16"/>
                <w:szCs w:val="16"/>
              </w:rPr>
            </w:pPr>
            <w:r>
              <w:rPr>
                <w:sz w:val="16"/>
                <w:szCs w:val="16"/>
              </w:rPr>
              <w:t>*8</w:t>
            </w:r>
          </w:p>
          <w:p w14:paraId="421B64B0" w14:textId="15208AF5" w:rsidR="00161E18" w:rsidRPr="00C21DFA" w:rsidRDefault="00161E18" w:rsidP="00161E18">
            <w:pPr>
              <w:spacing w:after="0" w:line="240" w:lineRule="auto"/>
              <w:jc w:val="center"/>
              <w:rPr>
                <w:sz w:val="16"/>
                <w:szCs w:val="16"/>
              </w:rPr>
            </w:pPr>
            <w:r>
              <w:rPr>
                <w:sz w:val="16"/>
                <w:szCs w:val="16"/>
              </w:rPr>
              <w:t>*11</w:t>
            </w:r>
          </w:p>
        </w:tc>
        <w:tc>
          <w:tcPr>
            <w:tcW w:w="881" w:type="dxa"/>
            <w:vAlign w:val="center"/>
          </w:tcPr>
          <w:p w14:paraId="2FF27B92" w14:textId="77777777" w:rsidR="00161E18" w:rsidRPr="00C21DFA" w:rsidRDefault="00161E18" w:rsidP="00161E18">
            <w:pPr>
              <w:spacing w:after="0" w:line="240" w:lineRule="auto"/>
              <w:jc w:val="center"/>
              <w:rPr>
                <w:sz w:val="16"/>
                <w:szCs w:val="16"/>
              </w:rPr>
            </w:pPr>
          </w:p>
        </w:tc>
        <w:tc>
          <w:tcPr>
            <w:tcW w:w="2693" w:type="dxa"/>
            <w:vAlign w:val="center"/>
            <w:hideMark/>
          </w:tcPr>
          <w:p w14:paraId="047B5C65" w14:textId="6888C9CE" w:rsidR="00161E18" w:rsidRPr="00C21DFA" w:rsidRDefault="00161E18" w:rsidP="00161E18">
            <w:pPr>
              <w:spacing w:after="0" w:line="240" w:lineRule="auto"/>
              <w:rPr>
                <w:sz w:val="16"/>
                <w:szCs w:val="16"/>
              </w:rPr>
            </w:pPr>
            <w:r w:rsidRPr="00C21DFA">
              <w:rPr>
                <w:sz w:val="16"/>
                <w:szCs w:val="16"/>
              </w:rPr>
              <w:t>Konservierungsstoffe (XXXVI: B VIII 6)</w:t>
            </w:r>
          </w:p>
        </w:tc>
      </w:tr>
      <w:tr w:rsidR="00161E18" w:rsidRPr="00C21DFA" w14:paraId="4AEC0E4C" w14:textId="77777777" w:rsidTr="00AB6E52">
        <w:trPr>
          <w:trHeight w:val="255"/>
          <w:tblHeader/>
        </w:trPr>
        <w:tc>
          <w:tcPr>
            <w:tcW w:w="562" w:type="dxa"/>
            <w:vAlign w:val="center"/>
          </w:tcPr>
          <w:p w14:paraId="1F74F26B" w14:textId="03D5C13D" w:rsidR="00161E18" w:rsidRPr="00C21DFA" w:rsidRDefault="00F4645D" w:rsidP="00AB6E52">
            <w:pPr>
              <w:spacing w:after="0" w:line="240" w:lineRule="auto"/>
              <w:rPr>
                <w:sz w:val="16"/>
                <w:szCs w:val="16"/>
              </w:rPr>
            </w:pPr>
            <w:r>
              <w:rPr>
                <w:sz w:val="16"/>
                <w:szCs w:val="16"/>
              </w:rPr>
              <w:lastRenderedPageBreak/>
              <w:t>J 8</w:t>
            </w:r>
          </w:p>
        </w:tc>
        <w:tc>
          <w:tcPr>
            <w:tcW w:w="2552" w:type="dxa"/>
            <w:vAlign w:val="center"/>
          </w:tcPr>
          <w:p w14:paraId="0A8F664E" w14:textId="3804EC80" w:rsidR="00161E18" w:rsidRPr="00C21DFA" w:rsidRDefault="00161E18" w:rsidP="00161E18">
            <w:pPr>
              <w:spacing w:after="0" w:line="240" w:lineRule="auto"/>
              <w:rPr>
                <w:sz w:val="16"/>
                <w:szCs w:val="16"/>
              </w:rPr>
            </w:pPr>
            <w:r w:rsidRPr="00C21DFA">
              <w:rPr>
                <w:sz w:val="16"/>
                <w:szCs w:val="16"/>
              </w:rPr>
              <w:t>2-Methyl-4-isothiazolin-3-on</w:t>
            </w:r>
          </w:p>
        </w:tc>
        <w:tc>
          <w:tcPr>
            <w:tcW w:w="998" w:type="dxa"/>
            <w:vAlign w:val="center"/>
            <w:hideMark/>
          </w:tcPr>
          <w:p w14:paraId="6484B2EF" w14:textId="1BC55E9A" w:rsidR="00161E18" w:rsidRPr="00C21DFA" w:rsidRDefault="00161E18" w:rsidP="00161E18">
            <w:pPr>
              <w:spacing w:after="0" w:line="240" w:lineRule="auto"/>
              <w:rPr>
                <w:sz w:val="16"/>
                <w:szCs w:val="16"/>
              </w:rPr>
            </w:pPr>
            <w:r w:rsidRPr="00C21DFA">
              <w:rPr>
                <w:sz w:val="16"/>
                <w:szCs w:val="16"/>
              </w:rPr>
              <w:t>2682-20-4</w:t>
            </w:r>
          </w:p>
        </w:tc>
        <w:tc>
          <w:tcPr>
            <w:tcW w:w="295" w:type="dxa"/>
            <w:noWrap/>
            <w:vAlign w:val="center"/>
            <w:hideMark/>
          </w:tcPr>
          <w:p w14:paraId="51D16047" w14:textId="77777777"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8675B62" w14:textId="0DF75062" w:rsidR="00161E18" w:rsidRPr="00C21DFA" w:rsidRDefault="00161E18" w:rsidP="00161E18">
            <w:pPr>
              <w:spacing w:after="0" w:line="240" w:lineRule="auto"/>
              <w:rPr>
                <w:sz w:val="16"/>
                <w:szCs w:val="16"/>
              </w:rPr>
            </w:pPr>
          </w:p>
        </w:tc>
        <w:tc>
          <w:tcPr>
            <w:tcW w:w="295" w:type="dxa"/>
            <w:noWrap/>
            <w:vAlign w:val="center"/>
            <w:hideMark/>
          </w:tcPr>
          <w:p w14:paraId="6029A567" w14:textId="1A6774C4" w:rsidR="00161E18" w:rsidRPr="00C21DFA" w:rsidRDefault="00161E18" w:rsidP="00161E18">
            <w:pPr>
              <w:spacing w:after="0" w:line="240" w:lineRule="auto"/>
              <w:rPr>
                <w:sz w:val="16"/>
                <w:szCs w:val="16"/>
              </w:rPr>
            </w:pPr>
          </w:p>
        </w:tc>
        <w:tc>
          <w:tcPr>
            <w:tcW w:w="295" w:type="dxa"/>
            <w:noWrap/>
            <w:vAlign w:val="center"/>
            <w:hideMark/>
          </w:tcPr>
          <w:p w14:paraId="38BB425A" w14:textId="5CED65CE" w:rsidR="00161E18" w:rsidRPr="00C21DFA" w:rsidRDefault="00161E18" w:rsidP="00161E18">
            <w:pPr>
              <w:spacing w:after="0" w:line="240" w:lineRule="auto"/>
              <w:rPr>
                <w:sz w:val="16"/>
                <w:szCs w:val="16"/>
              </w:rPr>
            </w:pPr>
          </w:p>
        </w:tc>
        <w:tc>
          <w:tcPr>
            <w:tcW w:w="5770" w:type="dxa"/>
            <w:vAlign w:val="center"/>
            <w:hideMark/>
          </w:tcPr>
          <w:p w14:paraId="02ED39AF" w14:textId="01B4A84A" w:rsidR="00161E18" w:rsidRPr="008B3876" w:rsidRDefault="00161E18" w:rsidP="00161E18">
            <w:pPr>
              <w:spacing w:after="0" w:line="240" w:lineRule="auto"/>
              <w:rPr>
                <w:sz w:val="16"/>
                <w:szCs w:val="16"/>
              </w:rPr>
            </w:pPr>
            <w:r w:rsidRPr="008B3876">
              <w:rPr>
                <w:sz w:val="16"/>
                <w:szCs w:val="16"/>
              </w:rPr>
              <w:t>Im Extrakt der Fertigerzeugnisse darf höchstens 1 µg/dm</w:t>
            </w:r>
            <w:r w:rsidRPr="00A8339D">
              <w:rPr>
                <w:sz w:val="16"/>
                <w:szCs w:val="16"/>
                <w:vertAlign w:val="superscript"/>
              </w:rPr>
              <w:t>2</w:t>
            </w:r>
            <w:r w:rsidRPr="008B3876">
              <w:rPr>
                <w:sz w:val="16"/>
                <w:szCs w:val="16"/>
              </w:rPr>
              <w:t xml:space="preserve"> dieser Substanz nachweisbar sein.</w:t>
            </w:r>
          </w:p>
        </w:tc>
        <w:tc>
          <w:tcPr>
            <w:tcW w:w="851" w:type="dxa"/>
            <w:vAlign w:val="center"/>
          </w:tcPr>
          <w:p w14:paraId="01CF913C" w14:textId="77777777" w:rsidR="00161E18" w:rsidRDefault="00161E18" w:rsidP="00161E18">
            <w:pPr>
              <w:spacing w:after="0" w:line="240" w:lineRule="auto"/>
              <w:jc w:val="center"/>
              <w:rPr>
                <w:sz w:val="16"/>
                <w:szCs w:val="16"/>
              </w:rPr>
            </w:pPr>
            <w:r>
              <w:rPr>
                <w:sz w:val="16"/>
                <w:szCs w:val="16"/>
              </w:rPr>
              <w:t>*6</w:t>
            </w:r>
          </w:p>
          <w:p w14:paraId="466FFB30" w14:textId="77777777" w:rsidR="00FF28D9" w:rsidRDefault="00FF28D9" w:rsidP="00FF28D9">
            <w:pPr>
              <w:spacing w:after="0" w:line="240" w:lineRule="auto"/>
              <w:jc w:val="center"/>
              <w:rPr>
                <w:sz w:val="16"/>
                <w:szCs w:val="16"/>
              </w:rPr>
            </w:pPr>
            <w:r>
              <w:rPr>
                <w:sz w:val="16"/>
                <w:szCs w:val="16"/>
              </w:rPr>
              <w:t>*8</w:t>
            </w:r>
          </w:p>
          <w:p w14:paraId="61CAB0E2" w14:textId="66428513" w:rsidR="00161E18" w:rsidRPr="00C21DFA" w:rsidRDefault="00161E18" w:rsidP="00161E18">
            <w:pPr>
              <w:spacing w:after="0" w:line="240" w:lineRule="auto"/>
              <w:jc w:val="center"/>
              <w:rPr>
                <w:sz w:val="16"/>
                <w:szCs w:val="16"/>
              </w:rPr>
            </w:pPr>
            <w:r>
              <w:rPr>
                <w:sz w:val="16"/>
                <w:szCs w:val="16"/>
              </w:rPr>
              <w:t>*11</w:t>
            </w:r>
          </w:p>
        </w:tc>
        <w:tc>
          <w:tcPr>
            <w:tcW w:w="881" w:type="dxa"/>
            <w:vAlign w:val="center"/>
          </w:tcPr>
          <w:p w14:paraId="37F0C4CB" w14:textId="77777777" w:rsidR="00161E18" w:rsidRPr="00C21DFA" w:rsidRDefault="00161E18" w:rsidP="00161E18">
            <w:pPr>
              <w:spacing w:after="0" w:line="240" w:lineRule="auto"/>
              <w:jc w:val="center"/>
              <w:rPr>
                <w:sz w:val="16"/>
                <w:szCs w:val="16"/>
              </w:rPr>
            </w:pPr>
          </w:p>
        </w:tc>
        <w:tc>
          <w:tcPr>
            <w:tcW w:w="2693" w:type="dxa"/>
            <w:vAlign w:val="center"/>
            <w:hideMark/>
          </w:tcPr>
          <w:p w14:paraId="2ABA5F70" w14:textId="059CDC83" w:rsidR="00161E18" w:rsidRPr="00C21DFA" w:rsidRDefault="00161E18" w:rsidP="00161E18">
            <w:pPr>
              <w:spacing w:after="0" w:line="240" w:lineRule="auto"/>
              <w:rPr>
                <w:sz w:val="16"/>
                <w:szCs w:val="16"/>
              </w:rPr>
            </w:pPr>
            <w:r w:rsidRPr="00C21DFA">
              <w:rPr>
                <w:sz w:val="16"/>
                <w:szCs w:val="16"/>
              </w:rPr>
              <w:t>Konservierungsstoffe (XXXVI: B VIII 7)</w:t>
            </w:r>
          </w:p>
        </w:tc>
      </w:tr>
      <w:tr w:rsidR="00161E18" w:rsidRPr="00C21DFA" w14:paraId="6377BFAE" w14:textId="77777777" w:rsidTr="00AB6E52">
        <w:trPr>
          <w:trHeight w:val="255"/>
          <w:tblHeader/>
        </w:trPr>
        <w:tc>
          <w:tcPr>
            <w:tcW w:w="562" w:type="dxa"/>
            <w:vAlign w:val="center"/>
          </w:tcPr>
          <w:p w14:paraId="2F50B391" w14:textId="2FEBA2EE" w:rsidR="00161E18" w:rsidRPr="00C21DFA" w:rsidRDefault="00F4645D" w:rsidP="00AB6E52">
            <w:pPr>
              <w:spacing w:after="0" w:line="240" w:lineRule="auto"/>
              <w:rPr>
                <w:sz w:val="16"/>
                <w:szCs w:val="16"/>
              </w:rPr>
            </w:pPr>
            <w:r>
              <w:rPr>
                <w:sz w:val="16"/>
                <w:szCs w:val="16"/>
              </w:rPr>
              <w:t>J 9</w:t>
            </w:r>
          </w:p>
        </w:tc>
        <w:tc>
          <w:tcPr>
            <w:tcW w:w="2552" w:type="dxa"/>
            <w:vAlign w:val="center"/>
          </w:tcPr>
          <w:p w14:paraId="55F7FAB7" w14:textId="2FF1AA44" w:rsidR="00161E18" w:rsidRPr="00C21DFA" w:rsidRDefault="00161E18" w:rsidP="00161E18">
            <w:pPr>
              <w:spacing w:after="0" w:line="240" w:lineRule="auto"/>
              <w:rPr>
                <w:sz w:val="16"/>
                <w:szCs w:val="16"/>
              </w:rPr>
            </w:pPr>
            <w:r w:rsidRPr="00C21DFA">
              <w:rPr>
                <w:sz w:val="16"/>
                <w:szCs w:val="16"/>
              </w:rPr>
              <w:t>Zinkpyrithion</w:t>
            </w:r>
          </w:p>
        </w:tc>
        <w:tc>
          <w:tcPr>
            <w:tcW w:w="998" w:type="dxa"/>
            <w:vAlign w:val="center"/>
            <w:hideMark/>
          </w:tcPr>
          <w:p w14:paraId="46057D05" w14:textId="7DCB0A31" w:rsidR="00161E18" w:rsidRPr="00C21DFA" w:rsidRDefault="00161E18" w:rsidP="00161E18">
            <w:pPr>
              <w:spacing w:after="0" w:line="240" w:lineRule="auto"/>
              <w:rPr>
                <w:sz w:val="16"/>
                <w:szCs w:val="16"/>
              </w:rPr>
            </w:pPr>
            <w:r w:rsidRPr="00C21DFA">
              <w:rPr>
                <w:sz w:val="16"/>
                <w:szCs w:val="16"/>
              </w:rPr>
              <w:t>13463-41-7</w:t>
            </w:r>
          </w:p>
        </w:tc>
        <w:tc>
          <w:tcPr>
            <w:tcW w:w="295" w:type="dxa"/>
            <w:noWrap/>
            <w:vAlign w:val="center"/>
            <w:hideMark/>
          </w:tcPr>
          <w:p w14:paraId="5B99FD42" w14:textId="6A43D44C"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D95C204" w14:textId="77777777" w:rsidR="00161E18" w:rsidRPr="00C21DFA" w:rsidRDefault="00161E18" w:rsidP="00161E18">
            <w:pPr>
              <w:spacing w:after="0" w:line="240" w:lineRule="auto"/>
              <w:rPr>
                <w:sz w:val="16"/>
                <w:szCs w:val="16"/>
              </w:rPr>
            </w:pPr>
          </w:p>
        </w:tc>
        <w:tc>
          <w:tcPr>
            <w:tcW w:w="295" w:type="dxa"/>
            <w:noWrap/>
            <w:vAlign w:val="center"/>
            <w:hideMark/>
          </w:tcPr>
          <w:p w14:paraId="3540E2A7" w14:textId="77777777" w:rsidR="00161E18" w:rsidRPr="00C21DFA" w:rsidRDefault="00161E18" w:rsidP="00161E18">
            <w:pPr>
              <w:spacing w:after="0" w:line="240" w:lineRule="auto"/>
              <w:rPr>
                <w:sz w:val="16"/>
                <w:szCs w:val="16"/>
              </w:rPr>
            </w:pPr>
          </w:p>
        </w:tc>
        <w:tc>
          <w:tcPr>
            <w:tcW w:w="295" w:type="dxa"/>
            <w:noWrap/>
            <w:vAlign w:val="center"/>
            <w:hideMark/>
          </w:tcPr>
          <w:p w14:paraId="1543FA49" w14:textId="77777777" w:rsidR="00161E18" w:rsidRPr="00C21DFA" w:rsidRDefault="00161E18" w:rsidP="00161E18">
            <w:pPr>
              <w:spacing w:after="0" w:line="240" w:lineRule="auto"/>
              <w:rPr>
                <w:sz w:val="16"/>
                <w:szCs w:val="16"/>
              </w:rPr>
            </w:pPr>
          </w:p>
        </w:tc>
        <w:tc>
          <w:tcPr>
            <w:tcW w:w="5770" w:type="dxa"/>
            <w:vAlign w:val="center"/>
            <w:hideMark/>
          </w:tcPr>
          <w:p w14:paraId="6BE57F49" w14:textId="77777777" w:rsidR="00161E18" w:rsidRPr="008B3876" w:rsidRDefault="00161E18" w:rsidP="00161E18">
            <w:pPr>
              <w:spacing w:after="0" w:line="240" w:lineRule="auto"/>
              <w:rPr>
                <w:sz w:val="16"/>
                <w:szCs w:val="16"/>
              </w:rPr>
            </w:pPr>
            <w:r w:rsidRPr="008B3876">
              <w:rPr>
                <w:sz w:val="16"/>
                <w:szCs w:val="16"/>
              </w:rPr>
              <w:t>höchstens 17 µg/dm</w:t>
            </w:r>
            <w:r w:rsidRPr="008B3876">
              <w:rPr>
                <w:sz w:val="16"/>
                <w:szCs w:val="16"/>
                <w:vertAlign w:val="superscript"/>
              </w:rPr>
              <w:t>2</w:t>
            </w:r>
          </w:p>
        </w:tc>
        <w:tc>
          <w:tcPr>
            <w:tcW w:w="851" w:type="dxa"/>
            <w:vAlign w:val="center"/>
          </w:tcPr>
          <w:p w14:paraId="539A0406" w14:textId="4979242A" w:rsidR="00161E18" w:rsidRPr="00C21DFA" w:rsidRDefault="00161E18" w:rsidP="00161E18">
            <w:pPr>
              <w:spacing w:after="0" w:line="240" w:lineRule="auto"/>
              <w:jc w:val="center"/>
              <w:rPr>
                <w:sz w:val="16"/>
                <w:szCs w:val="16"/>
              </w:rPr>
            </w:pPr>
            <w:r>
              <w:rPr>
                <w:sz w:val="16"/>
                <w:szCs w:val="16"/>
              </w:rPr>
              <w:t>*6</w:t>
            </w:r>
          </w:p>
        </w:tc>
        <w:tc>
          <w:tcPr>
            <w:tcW w:w="881" w:type="dxa"/>
            <w:vAlign w:val="center"/>
          </w:tcPr>
          <w:p w14:paraId="367EE97F" w14:textId="77777777" w:rsidR="00161E18" w:rsidRPr="00C21DFA" w:rsidRDefault="00161E18" w:rsidP="00161E18">
            <w:pPr>
              <w:spacing w:after="0" w:line="240" w:lineRule="auto"/>
              <w:jc w:val="center"/>
              <w:rPr>
                <w:sz w:val="16"/>
                <w:szCs w:val="16"/>
              </w:rPr>
            </w:pPr>
          </w:p>
        </w:tc>
        <w:tc>
          <w:tcPr>
            <w:tcW w:w="2693" w:type="dxa"/>
            <w:vAlign w:val="center"/>
            <w:hideMark/>
          </w:tcPr>
          <w:p w14:paraId="5E50F945" w14:textId="6DA6E3D2" w:rsidR="00161E18" w:rsidRPr="00C21DFA" w:rsidRDefault="00161E18" w:rsidP="00161E18">
            <w:pPr>
              <w:spacing w:after="0" w:line="240" w:lineRule="auto"/>
              <w:rPr>
                <w:sz w:val="16"/>
                <w:szCs w:val="16"/>
              </w:rPr>
            </w:pPr>
            <w:r w:rsidRPr="00C21DFA">
              <w:rPr>
                <w:sz w:val="16"/>
                <w:szCs w:val="16"/>
              </w:rPr>
              <w:t>Konservierungsstoffe (XXXVI: B VIII 8)</w:t>
            </w:r>
          </w:p>
        </w:tc>
      </w:tr>
      <w:tr w:rsidR="00161E18" w:rsidRPr="00C21DFA" w14:paraId="305EDA80" w14:textId="77777777" w:rsidTr="00AB6E52">
        <w:trPr>
          <w:trHeight w:val="255"/>
          <w:tblHeader/>
        </w:trPr>
        <w:tc>
          <w:tcPr>
            <w:tcW w:w="562" w:type="dxa"/>
            <w:vAlign w:val="center"/>
          </w:tcPr>
          <w:p w14:paraId="04015A78" w14:textId="096A2359" w:rsidR="00161E18" w:rsidRPr="00C21DFA" w:rsidRDefault="00F4645D" w:rsidP="00AB6E52">
            <w:pPr>
              <w:spacing w:after="0" w:line="240" w:lineRule="auto"/>
              <w:rPr>
                <w:sz w:val="16"/>
                <w:szCs w:val="16"/>
              </w:rPr>
            </w:pPr>
            <w:r>
              <w:rPr>
                <w:sz w:val="16"/>
                <w:szCs w:val="16"/>
              </w:rPr>
              <w:t>J 10</w:t>
            </w:r>
          </w:p>
        </w:tc>
        <w:tc>
          <w:tcPr>
            <w:tcW w:w="2552" w:type="dxa"/>
            <w:vAlign w:val="center"/>
          </w:tcPr>
          <w:p w14:paraId="0CF38D00" w14:textId="651DBC48" w:rsidR="00161E18" w:rsidRPr="00C21DFA" w:rsidRDefault="00161E18" w:rsidP="00161E18">
            <w:pPr>
              <w:spacing w:after="0" w:line="240" w:lineRule="auto"/>
              <w:rPr>
                <w:sz w:val="16"/>
                <w:szCs w:val="16"/>
              </w:rPr>
            </w:pPr>
            <w:r w:rsidRPr="00C21DFA">
              <w:rPr>
                <w:sz w:val="16"/>
                <w:szCs w:val="16"/>
              </w:rPr>
              <w:t>N-(3-Aminopropyl)-N-dodecylpropan-1,3-diamin</w:t>
            </w:r>
          </w:p>
        </w:tc>
        <w:tc>
          <w:tcPr>
            <w:tcW w:w="998" w:type="dxa"/>
            <w:vAlign w:val="center"/>
            <w:hideMark/>
          </w:tcPr>
          <w:p w14:paraId="42F8626B" w14:textId="14A488D7" w:rsidR="00161E18" w:rsidRPr="00C21DFA" w:rsidRDefault="00161E18" w:rsidP="00161E18">
            <w:pPr>
              <w:spacing w:after="0" w:line="240" w:lineRule="auto"/>
              <w:rPr>
                <w:sz w:val="16"/>
                <w:szCs w:val="16"/>
              </w:rPr>
            </w:pPr>
            <w:r w:rsidRPr="00C21DFA">
              <w:rPr>
                <w:sz w:val="16"/>
                <w:szCs w:val="16"/>
              </w:rPr>
              <w:t>2372-82-9</w:t>
            </w:r>
          </w:p>
        </w:tc>
        <w:tc>
          <w:tcPr>
            <w:tcW w:w="295" w:type="dxa"/>
            <w:noWrap/>
            <w:vAlign w:val="center"/>
            <w:hideMark/>
          </w:tcPr>
          <w:p w14:paraId="4DE47EE2" w14:textId="3CBDE38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1E4800A" w14:textId="77777777" w:rsidR="00161E18" w:rsidRPr="00C21DFA" w:rsidRDefault="00161E18" w:rsidP="00161E18">
            <w:pPr>
              <w:spacing w:after="0" w:line="240" w:lineRule="auto"/>
              <w:rPr>
                <w:sz w:val="16"/>
                <w:szCs w:val="16"/>
              </w:rPr>
            </w:pPr>
          </w:p>
        </w:tc>
        <w:tc>
          <w:tcPr>
            <w:tcW w:w="295" w:type="dxa"/>
            <w:noWrap/>
            <w:vAlign w:val="center"/>
            <w:hideMark/>
          </w:tcPr>
          <w:p w14:paraId="4610D49A" w14:textId="77777777" w:rsidR="00161E18" w:rsidRPr="00C21DFA" w:rsidRDefault="00161E18" w:rsidP="00161E18">
            <w:pPr>
              <w:spacing w:after="0" w:line="240" w:lineRule="auto"/>
              <w:rPr>
                <w:sz w:val="16"/>
                <w:szCs w:val="16"/>
              </w:rPr>
            </w:pPr>
          </w:p>
        </w:tc>
        <w:tc>
          <w:tcPr>
            <w:tcW w:w="295" w:type="dxa"/>
            <w:noWrap/>
            <w:vAlign w:val="center"/>
            <w:hideMark/>
          </w:tcPr>
          <w:p w14:paraId="0EB8F10A" w14:textId="77777777" w:rsidR="00161E18" w:rsidRPr="00C21DFA" w:rsidRDefault="00161E18" w:rsidP="00161E18">
            <w:pPr>
              <w:spacing w:after="0" w:line="240" w:lineRule="auto"/>
              <w:rPr>
                <w:sz w:val="16"/>
                <w:szCs w:val="16"/>
              </w:rPr>
            </w:pPr>
          </w:p>
        </w:tc>
        <w:tc>
          <w:tcPr>
            <w:tcW w:w="5770" w:type="dxa"/>
            <w:vAlign w:val="center"/>
            <w:hideMark/>
          </w:tcPr>
          <w:p w14:paraId="6803BEFC" w14:textId="77777777" w:rsidR="00161E18" w:rsidRPr="008B3876" w:rsidRDefault="00161E18" w:rsidP="00161E18">
            <w:pPr>
              <w:spacing w:after="0" w:line="240" w:lineRule="auto"/>
              <w:rPr>
                <w:sz w:val="16"/>
                <w:szCs w:val="16"/>
              </w:rPr>
            </w:pPr>
            <w:r w:rsidRPr="008B3876">
              <w:rPr>
                <w:sz w:val="16"/>
                <w:szCs w:val="16"/>
              </w:rPr>
              <w:t>Im Extrakt der Fertigerzeugnisse dürfen höchstens 10 µg/dm</w:t>
            </w:r>
            <w:r w:rsidRPr="008B3876">
              <w:rPr>
                <w:sz w:val="16"/>
                <w:szCs w:val="16"/>
                <w:vertAlign w:val="superscript"/>
              </w:rPr>
              <w:t>2</w:t>
            </w:r>
            <w:r w:rsidRPr="008B3876">
              <w:rPr>
                <w:sz w:val="16"/>
                <w:szCs w:val="16"/>
              </w:rPr>
              <w:t xml:space="preserve"> dieser Substanz enthalten sein.</w:t>
            </w:r>
          </w:p>
        </w:tc>
        <w:tc>
          <w:tcPr>
            <w:tcW w:w="851" w:type="dxa"/>
            <w:vAlign w:val="center"/>
          </w:tcPr>
          <w:p w14:paraId="6A77E333" w14:textId="77777777" w:rsidR="00FF28D9" w:rsidRDefault="00161E18" w:rsidP="00FF28D9">
            <w:pPr>
              <w:spacing w:after="0" w:line="240" w:lineRule="auto"/>
              <w:jc w:val="center"/>
              <w:rPr>
                <w:sz w:val="16"/>
                <w:szCs w:val="16"/>
              </w:rPr>
            </w:pPr>
            <w:r>
              <w:rPr>
                <w:sz w:val="16"/>
                <w:szCs w:val="16"/>
              </w:rPr>
              <w:t>*6</w:t>
            </w:r>
          </w:p>
          <w:p w14:paraId="4EDD9072" w14:textId="7FC60341" w:rsidR="00FF28D9" w:rsidRPr="00C21DFA" w:rsidRDefault="00FF28D9" w:rsidP="00FF28D9">
            <w:pPr>
              <w:spacing w:after="0" w:line="240" w:lineRule="auto"/>
              <w:jc w:val="center"/>
              <w:rPr>
                <w:sz w:val="16"/>
                <w:szCs w:val="16"/>
              </w:rPr>
            </w:pPr>
            <w:r>
              <w:rPr>
                <w:sz w:val="16"/>
                <w:szCs w:val="16"/>
              </w:rPr>
              <w:t>*8</w:t>
            </w:r>
          </w:p>
        </w:tc>
        <w:tc>
          <w:tcPr>
            <w:tcW w:w="881" w:type="dxa"/>
            <w:vAlign w:val="center"/>
          </w:tcPr>
          <w:p w14:paraId="0552656D" w14:textId="77777777" w:rsidR="00161E18" w:rsidRPr="00C21DFA" w:rsidRDefault="00161E18" w:rsidP="00161E18">
            <w:pPr>
              <w:spacing w:after="0" w:line="240" w:lineRule="auto"/>
              <w:jc w:val="center"/>
              <w:rPr>
                <w:sz w:val="16"/>
                <w:szCs w:val="16"/>
              </w:rPr>
            </w:pPr>
          </w:p>
        </w:tc>
        <w:tc>
          <w:tcPr>
            <w:tcW w:w="2693" w:type="dxa"/>
            <w:vAlign w:val="center"/>
            <w:hideMark/>
          </w:tcPr>
          <w:p w14:paraId="72C2A5C8" w14:textId="3DD090DE" w:rsidR="00161E18" w:rsidRPr="00C21DFA" w:rsidRDefault="00161E18" w:rsidP="00161E18">
            <w:pPr>
              <w:spacing w:after="0" w:line="240" w:lineRule="auto"/>
              <w:rPr>
                <w:sz w:val="16"/>
                <w:szCs w:val="16"/>
              </w:rPr>
            </w:pPr>
            <w:r w:rsidRPr="00C21DFA">
              <w:rPr>
                <w:sz w:val="16"/>
                <w:szCs w:val="16"/>
              </w:rPr>
              <w:t>Konservierungsstoffe (XXXVI: B VIII 9)</w:t>
            </w:r>
          </w:p>
        </w:tc>
      </w:tr>
      <w:tr w:rsidR="00161E18" w:rsidRPr="00C21DFA" w14:paraId="0E7C333D" w14:textId="77777777" w:rsidTr="00AB6E52">
        <w:trPr>
          <w:trHeight w:val="255"/>
          <w:tblHeader/>
        </w:trPr>
        <w:tc>
          <w:tcPr>
            <w:tcW w:w="562" w:type="dxa"/>
            <w:vAlign w:val="center"/>
          </w:tcPr>
          <w:p w14:paraId="41F12941" w14:textId="1F35B5FC" w:rsidR="00161E18" w:rsidRPr="00C21DFA" w:rsidRDefault="00F4645D" w:rsidP="00AB6E52">
            <w:pPr>
              <w:spacing w:after="0" w:line="240" w:lineRule="auto"/>
              <w:rPr>
                <w:sz w:val="16"/>
                <w:szCs w:val="16"/>
              </w:rPr>
            </w:pPr>
            <w:r>
              <w:rPr>
                <w:sz w:val="16"/>
                <w:szCs w:val="16"/>
              </w:rPr>
              <w:t>J 11</w:t>
            </w:r>
          </w:p>
        </w:tc>
        <w:tc>
          <w:tcPr>
            <w:tcW w:w="2552" w:type="dxa"/>
            <w:vAlign w:val="center"/>
          </w:tcPr>
          <w:p w14:paraId="7C6D6F56" w14:textId="40CCFE3B" w:rsidR="00161E18" w:rsidRPr="00C21DFA" w:rsidRDefault="00161E18" w:rsidP="00161E18">
            <w:pPr>
              <w:spacing w:after="0" w:line="240" w:lineRule="auto"/>
              <w:rPr>
                <w:sz w:val="16"/>
                <w:szCs w:val="16"/>
              </w:rPr>
            </w:pPr>
            <w:r w:rsidRPr="00C21DFA">
              <w:rPr>
                <w:sz w:val="16"/>
                <w:szCs w:val="16"/>
              </w:rPr>
              <w:t>2-Octyl-2H-isothiazol-3-on</w:t>
            </w:r>
          </w:p>
        </w:tc>
        <w:tc>
          <w:tcPr>
            <w:tcW w:w="998" w:type="dxa"/>
            <w:vAlign w:val="center"/>
            <w:hideMark/>
          </w:tcPr>
          <w:p w14:paraId="5BC88AC3" w14:textId="07224C64" w:rsidR="00161E18" w:rsidRPr="00C21DFA" w:rsidRDefault="00161E18" w:rsidP="00161E18">
            <w:pPr>
              <w:spacing w:after="0" w:line="240" w:lineRule="auto"/>
              <w:rPr>
                <w:sz w:val="16"/>
                <w:szCs w:val="16"/>
              </w:rPr>
            </w:pPr>
            <w:r w:rsidRPr="00C21DFA">
              <w:rPr>
                <w:sz w:val="16"/>
                <w:szCs w:val="16"/>
              </w:rPr>
              <w:t>26530-20-1</w:t>
            </w:r>
          </w:p>
        </w:tc>
        <w:tc>
          <w:tcPr>
            <w:tcW w:w="295" w:type="dxa"/>
            <w:noWrap/>
            <w:vAlign w:val="center"/>
            <w:hideMark/>
          </w:tcPr>
          <w:p w14:paraId="3780471D" w14:textId="23AA2BC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F34E911" w14:textId="77777777" w:rsidR="00161E18" w:rsidRPr="00C21DFA" w:rsidRDefault="00161E18" w:rsidP="00161E18">
            <w:pPr>
              <w:spacing w:after="0" w:line="240" w:lineRule="auto"/>
              <w:rPr>
                <w:sz w:val="16"/>
                <w:szCs w:val="16"/>
              </w:rPr>
            </w:pPr>
          </w:p>
        </w:tc>
        <w:tc>
          <w:tcPr>
            <w:tcW w:w="295" w:type="dxa"/>
            <w:noWrap/>
            <w:vAlign w:val="center"/>
            <w:hideMark/>
          </w:tcPr>
          <w:p w14:paraId="3BDE2098" w14:textId="77777777" w:rsidR="00161E18" w:rsidRPr="00C21DFA" w:rsidRDefault="00161E18" w:rsidP="00161E18">
            <w:pPr>
              <w:spacing w:after="0" w:line="240" w:lineRule="auto"/>
              <w:rPr>
                <w:sz w:val="16"/>
                <w:szCs w:val="16"/>
              </w:rPr>
            </w:pPr>
          </w:p>
        </w:tc>
        <w:tc>
          <w:tcPr>
            <w:tcW w:w="295" w:type="dxa"/>
            <w:noWrap/>
            <w:vAlign w:val="center"/>
            <w:hideMark/>
          </w:tcPr>
          <w:p w14:paraId="539544E1" w14:textId="77777777" w:rsidR="00161E18" w:rsidRPr="00C21DFA" w:rsidRDefault="00161E18" w:rsidP="00161E18">
            <w:pPr>
              <w:spacing w:after="0" w:line="240" w:lineRule="auto"/>
              <w:rPr>
                <w:sz w:val="16"/>
                <w:szCs w:val="16"/>
              </w:rPr>
            </w:pPr>
          </w:p>
        </w:tc>
        <w:tc>
          <w:tcPr>
            <w:tcW w:w="5770" w:type="dxa"/>
            <w:vAlign w:val="center"/>
            <w:hideMark/>
          </w:tcPr>
          <w:p w14:paraId="20804787" w14:textId="77777777" w:rsidR="00161E18" w:rsidRPr="008B3876" w:rsidRDefault="00161E18" w:rsidP="00161E18">
            <w:pPr>
              <w:spacing w:after="0" w:line="240" w:lineRule="auto"/>
              <w:rPr>
                <w:sz w:val="16"/>
                <w:szCs w:val="16"/>
              </w:rPr>
            </w:pPr>
            <w:r w:rsidRPr="008B3876">
              <w:rPr>
                <w:sz w:val="16"/>
                <w:szCs w:val="16"/>
              </w:rPr>
              <w:t>Im Extrakt der Fertigerzeugnisse dürfen höchstens 5 µg/dm</w:t>
            </w:r>
            <w:r w:rsidRPr="008B3876">
              <w:rPr>
                <w:sz w:val="16"/>
                <w:szCs w:val="16"/>
                <w:vertAlign w:val="superscript"/>
              </w:rPr>
              <w:t>2</w:t>
            </w:r>
            <w:r w:rsidRPr="008B3876">
              <w:rPr>
                <w:sz w:val="16"/>
                <w:szCs w:val="16"/>
              </w:rPr>
              <w:t xml:space="preserve"> dieser Substanz nachweisbar sein</w:t>
            </w:r>
          </w:p>
        </w:tc>
        <w:tc>
          <w:tcPr>
            <w:tcW w:w="851" w:type="dxa"/>
            <w:vAlign w:val="center"/>
          </w:tcPr>
          <w:p w14:paraId="5956FB73" w14:textId="77777777" w:rsidR="00161E18" w:rsidRDefault="00161E18" w:rsidP="00161E18">
            <w:pPr>
              <w:spacing w:after="0" w:line="240" w:lineRule="auto"/>
              <w:jc w:val="center"/>
              <w:rPr>
                <w:sz w:val="16"/>
                <w:szCs w:val="16"/>
              </w:rPr>
            </w:pPr>
            <w:r>
              <w:rPr>
                <w:sz w:val="16"/>
                <w:szCs w:val="16"/>
              </w:rPr>
              <w:t>*6</w:t>
            </w:r>
          </w:p>
          <w:p w14:paraId="548E5F9B" w14:textId="11426B1D" w:rsidR="00FF28D9" w:rsidRPr="00C21DFA" w:rsidRDefault="00FF28D9" w:rsidP="00161E18">
            <w:pPr>
              <w:spacing w:after="0" w:line="240" w:lineRule="auto"/>
              <w:jc w:val="center"/>
              <w:rPr>
                <w:sz w:val="16"/>
                <w:szCs w:val="16"/>
              </w:rPr>
            </w:pPr>
            <w:r>
              <w:rPr>
                <w:sz w:val="16"/>
                <w:szCs w:val="16"/>
              </w:rPr>
              <w:t>*8</w:t>
            </w:r>
          </w:p>
        </w:tc>
        <w:tc>
          <w:tcPr>
            <w:tcW w:w="881" w:type="dxa"/>
            <w:vAlign w:val="center"/>
          </w:tcPr>
          <w:p w14:paraId="201A8940" w14:textId="77777777" w:rsidR="00161E18" w:rsidRPr="00C21DFA" w:rsidRDefault="00161E18" w:rsidP="00161E18">
            <w:pPr>
              <w:spacing w:after="0" w:line="240" w:lineRule="auto"/>
              <w:jc w:val="center"/>
              <w:rPr>
                <w:sz w:val="16"/>
                <w:szCs w:val="16"/>
              </w:rPr>
            </w:pPr>
          </w:p>
        </w:tc>
        <w:tc>
          <w:tcPr>
            <w:tcW w:w="2693" w:type="dxa"/>
            <w:vAlign w:val="center"/>
            <w:hideMark/>
          </w:tcPr>
          <w:p w14:paraId="7444CD12" w14:textId="4509B2BB" w:rsidR="00161E18" w:rsidRPr="00C21DFA" w:rsidRDefault="00161E18" w:rsidP="00161E18">
            <w:pPr>
              <w:spacing w:after="0" w:line="240" w:lineRule="auto"/>
              <w:rPr>
                <w:sz w:val="16"/>
                <w:szCs w:val="16"/>
              </w:rPr>
            </w:pPr>
            <w:r w:rsidRPr="00C21DFA">
              <w:rPr>
                <w:sz w:val="16"/>
                <w:szCs w:val="16"/>
              </w:rPr>
              <w:t>Konservierungsstoffe (XXXVI: B VIII 10)</w:t>
            </w:r>
          </w:p>
        </w:tc>
      </w:tr>
      <w:tr w:rsidR="00161E18" w:rsidRPr="00C21DFA" w14:paraId="129E25BD" w14:textId="77777777" w:rsidTr="00AB6E52">
        <w:trPr>
          <w:trHeight w:val="255"/>
          <w:tblHeader/>
        </w:trPr>
        <w:tc>
          <w:tcPr>
            <w:tcW w:w="562" w:type="dxa"/>
            <w:vAlign w:val="center"/>
          </w:tcPr>
          <w:p w14:paraId="4DC65CD6" w14:textId="22B7BE27" w:rsidR="00161E18" w:rsidRPr="00C21DFA" w:rsidRDefault="00F4645D" w:rsidP="00AB6E52">
            <w:pPr>
              <w:spacing w:after="0" w:line="240" w:lineRule="auto"/>
              <w:rPr>
                <w:sz w:val="16"/>
                <w:szCs w:val="16"/>
              </w:rPr>
            </w:pPr>
            <w:r>
              <w:rPr>
                <w:sz w:val="16"/>
                <w:szCs w:val="16"/>
              </w:rPr>
              <w:t>J 12</w:t>
            </w:r>
          </w:p>
        </w:tc>
        <w:tc>
          <w:tcPr>
            <w:tcW w:w="2552" w:type="dxa"/>
            <w:vAlign w:val="center"/>
          </w:tcPr>
          <w:p w14:paraId="195B820F" w14:textId="134202BD" w:rsidR="00161E18" w:rsidRPr="00C21DFA" w:rsidRDefault="00161E18" w:rsidP="00161E18">
            <w:pPr>
              <w:spacing w:after="0" w:line="240" w:lineRule="auto"/>
              <w:rPr>
                <w:sz w:val="16"/>
                <w:szCs w:val="16"/>
              </w:rPr>
            </w:pPr>
            <w:r w:rsidRPr="00C21DFA">
              <w:rPr>
                <w:sz w:val="16"/>
                <w:szCs w:val="16"/>
              </w:rPr>
              <w:t>2,2'-Dithiobis[N-methylbenzamid]</w:t>
            </w:r>
          </w:p>
        </w:tc>
        <w:tc>
          <w:tcPr>
            <w:tcW w:w="998" w:type="dxa"/>
            <w:vAlign w:val="center"/>
            <w:hideMark/>
          </w:tcPr>
          <w:p w14:paraId="4DE467FD" w14:textId="3240785C" w:rsidR="00161E18" w:rsidRPr="00C21DFA" w:rsidRDefault="00161E18" w:rsidP="00161E18">
            <w:pPr>
              <w:spacing w:after="0" w:line="240" w:lineRule="auto"/>
              <w:rPr>
                <w:sz w:val="16"/>
                <w:szCs w:val="16"/>
              </w:rPr>
            </w:pPr>
            <w:r w:rsidRPr="00C21DFA">
              <w:rPr>
                <w:sz w:val="16"/>
                <w:szCs w:val="16"/>
              </w:rPr>
              <w:t>2527-58-4</w:t>
            </w:r>
          </w:p>
        </w:tc>
        <w:tc>
          <w:tcPr>
            <w:tcW w:w="295" w:type="dxa"/>
            <w:noWrap/>
            <w:vAlign w:val="center"/>
            <w:hideMark/>
          </w:tcPr>
          <w:p w14:paraId="4E76447A" w14:textId="0E2ED00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A2DE7EB" w14:textId="5FB601C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E26F5EB" w14:textId="77777777" w:rsidR="00161E18" w:rsidRPr="00C21DFA" w:rsidRDefault="00161E18" w:rsidP="00161E18">
            <w:pPr>
              <w:spacing w:after="0" w:line="240" w:lineRule="auto"/>
              <w:rPr>
                <w:sz w:val="16"/>
                <w:szCs w:val="16"/>
              </w:rPr>
            </w:pPr>
          </w:p>
        </w:tc>
        <w:tc>
          <w:tcPr>
            <w:tcW w:w="295" w:type="dxa"/>
            <w:noWrap/>
            <w:vAlign w:val="center"/>
            <w:hideMark/>
          </w:tcPr>
          <w:p w14:paraId="77B50026" w14:textId="1AEAD0E0" w:rsidR="00161E18" w:rsidRPr="00C21DFA" w:rsidRDefault="00161E18" w:rsidP="00161E18">
            <w:pPr>
              <w:spacing w:after="0" w:line="240" w:lineRule="auto"/>
              <w:rPr>
                <w:sz w:val="16"/>
                <w:szCs w:val="16"/>
              </w:rPr>
            </w:pPr>
            <w:r>
              <w:rPr>
                <w:sz w:val="16"/>
                <w:szCs w:val="16"/>
              </w:rPr>
              <w:t>X</w:t>
            </w:r>
          </w:p>
        </w:tc>
        <w:tc>
          <w:tcPr>
            <w:tcW w:w="5770" w:type="dxa"/>
            <w:vAlign w:val="center"/>
            <w:hideMark/>
          </w:tcPr>
          <w:p w14:paraId="75D3B274" w14:textId="1641C926" w:rsidR="00161E18" w:rsidRPr="008B3876" w:rsidRDefault="00161E18" w:rsidP="00161E18">
            <w:pPr>
              <w:spacing w:after="0" w:line="240" w:lineRule="auto"/>
              <w:rPr>
                <w:sz w:val="16"/>
                <w:szCs w:val="16"/>
              </w:rPr>
            </w:pPr>
          </w:p>
        </w:tc>
        <w:tc>
          <w:tcPr>
            <w:tcW w:w="851" w:type="dxa"/>
            <w:vAlign w:val="center"/>
          </w:tcPr>
          <w:p w14:paraId="1F163EB8" w14:textId="77777777" w:rsidR="00161E18" w:rsidRDefault="00161E18" w:rsidP="00161E18">
            <w:pPr>
              <w:spacing w:after="0" w:line="240" w:lineRule="auto"/>
              <w:jc w:val="center"/>
              <w:rPr>
                <w:sz w:val="16"/>
                <w:szCs w:val="16"/>
              </w:rPr>
            </w:pPr>
            <w:r>
              <w:rPr>
                <w:sz w:val="16"/>
                <w:szCs w:val="16"/>
              </w:rPr>
              <w:t>*6</w:t>
            </w:r>
          </w:p>
          <w:p w14:paraId="335EFAFC" w14:textId="69747680" w:rsidR="00161E18" w:rsidRPr="00C21DFA" w:rsidRDefault="00161E18" w:rsidP="00161E18">
            <w:pPr>
              <w:spacing w:after="0" w:line="240" w:lineRule="auto"/>
              <w:jc w:val="center"/>
              <w:rPr>
                <w:sz w:val="16"/>
                <w:szCs w:val="16"/>
              </w:rPr>
            </w:pPr>
            <w:r>
              <w:rPr>
                <w:sz w:val="16"/>
                <w:szCs w:val="16"/>
              </w:rPr>
              <w:t>*11</w:t>
            </w:r>
          </w:p>
        </w:tc>
        <w:tc>
          <w:tcPr>
            <w:tcW w:w="881" w:type="dxa"/>
            <w:vAlign w:val="center"/>
          </w:tcPr>
          <w:p w14:paraId="472F021A" w14:textId="77777777" w:rsidR="00161E18" w:rsidRPr="00C21DFA" w:rsidRDefault="00161E18" w:rsidP="00161E18">
            <w:pPr>
              <w:spacing w:after="0" w:line="240" w:lineRule="auto"/>
              <w:jc w:val="center"/>
              <w:rPr>
                <w:sz w:val="16"/>
                <w:szCs w:val="16"/>
              </w:rPr>
            </w:pPr>
          </w:p>
        </w:tc>
        <w:tc>
          <w:tcPr>
            <w:tcW w:w="2693" w:type="dxa"/>
            <w:vAlign w:val="center"/>
            <w:hideMark/>
          </w:tcPr>
          <w:p w14:paraId="557207B2" w14:textId="42C10DB2" w:rsidR="00161E18" w:rsidRPr="00C21DFA" w:rsidRDefault="00161E18" w:rsidP="00161E18">
            <w:pPr>
              <w:spacing w:after="0" w:line="240" w:lineRule="auto"/>
              <w:rPr>
                <w:sz w:val="16"/>
                <w:szCs w:val="16"/>
              </w:rPr>
            </w:pPr>
            <w:r w:rsidRPr="00C21DFA">
              <w:rPr>
                <w:sz w:val="16"/>
                <w:szCs w:val="16"/>
              </w:rPr>
              <w:t>Konservierungsstoffe (XXXVI: B VIII 11, XXXVI/1: II C 2, XXXVI/3: I B 3c)</w:t>
            </w:r>
          </w:p>
        </w:tc>
      </w:tr>
      <w:tr w:rsidR="00161E18" w:rsidRPr="00C21DFA" w14:paraId="0BCE2107" w14:textId="77777777" w:rsidTr="00AB6E52">
        <w:trPr>
          <w:trHeight w:val="255"/>
          <w:tblHeader/>
        </w:trPr>
        <w:tc>
          <w:tcPr>
            <w:tcW w:w="562" w:type="dxa"/>
            <w:vAlign w:val="center"/>
          </w:tcPr>
          <w:p w14:paraId="581A709E" w14:textId="449CE39A" w:rsidR="00161E18" w:rsidRPr="00C21DFA" w:rsidRDefault="00F4645D" w:rsidP="00AB6E52">
            <w:pPr>
              <w:spacing w:after="0" w:line="240" w:lineRule="auto"/>
              <w:rPr>
                <w:sz w:val="16"/>
                <w:szCs w:val="16"/>
              </w:rPr>
            </w:pPr>
            <w:r>
              <w:rPr>
                <w:sz w:val="16"/>
                <w:szCs w:val="16"/>
              </w:rPr>
              <w:t>J 13</w:t>
            </w:r>
          </w:p>
        </w:tc>
        <w:tc>
          <w:tcPr>
            <w:tcW w:w="2552" w:type="dxa"/>
            <w:vAlign w:val="center"/>
          </w:tcPr>
          <w:p w14:paraId="20C44A96" w14:textId="666FD650" w:rsidR="00161E18" w:rsidRPr="00C21DFA" w:rsidRDefault="00161E18" w:rsidP="00161E18">
            <w:pPr>
              <w:spacing w:after="0" w:line="240" w:lineRule="auto"/>
              <w:rPr>
                <w:sz w:val="16"/>
                <w:szCs w:val="16"/>
              </w:rPr>
            </w:pPr>
            <w:r w:rsidRPr="00C21DFA">
              <w:rPr>
                <w:sz w:val="16"/>
                <w:szCs w:val="16"/>
              </w:rPr>
              <w:t>Dodecylguanidin Hydrochlorid</w:t>
            </w:r>
          </w:p>
        </w:tc>
        <w:tc>
          <w:tcPr>
            <w:tcW w:w="998" w:type="dxa"/>
            <w:vAlign w:val="center"/>
            <w:hideMark/>
          </w:tcPr>
          <w:p w14:paraId="095F36A4" w14:textId="6E56320B" w:rsidR="00161E18" w:rsidRPr="00C21DFA" w:rsidRDefault="00161E18" w:rsidP="00161E18">
            <w:pPr>
              <w:spacing w:after="0" w:line="240" w:lineRule="auto"/>
              <w:rPr>
                <w:sz w:val="16"/>
                <w:szCs w:val="16"/>
              </w:rPr>
            </w:pPr>
            <w:r w:rsidRPr="00C21DFA">
              <w:rPr>
                <w:sz w:val="16"/>
                <w:szCs w:val="16"/>
              </w:rPr>
              <w:t>13590-97-1</w:t>
            </w:r>
          </w:p>
        </w:tc>
        <w:tc>
          <w:tcPr>
            <w:tcW w:w="295" w:type="dxa"/>
            <w:noWrap/>
            <w:vAlign w:val="center"/>
            <w:hideMark/>
          </w:tcPr>
          <w:p w14:paraId="24BFF1DE" w14:textId="7ED4CEC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72AEA5A4" w14:textId="77777777" w:rsidR="00161E18" w:rsidRPr="00C21DFA" w:rsidRDefault="00161E18" w:rsidP="00161E18">
            <w:pPr>
              <w:spacing w:after="0" w:line="240" w:lineRule="auto"/>
              <w:rPr>
                <w:sz w:val="16"/>
                <w:szCs w:val="16"/>
              </w:rPr>
            </w:pPr>
          </w:p>
        </w:tc>
        <w:tc>
          <w:tcPr>
            <w:tcW w:w="295" w:type="dxa"/>
            <w:noWrap/>
            <w:vAlign w:val="center"/>
            <w:hideMark/>
          </w:tcPr>
          <w:p w14:paraId="3115762C" w14:textId="77777777" w:rsidR="00161E18" w:rsidRPr="00C21DFA" w:rsidRDefault="00161E18" w:rsidP="00161E18">
            <w:pPr>
              <w:spacing w:after="0" w:line="240" w:lineRule="auto"/>
              <w:rPr>
                <w:sz w:val="16"/>
                <w:szCs w:val="16"/>
              </w:rPr>
            </w:pPr>
          </w:p>
        </w:tc>
        <w:tc>
          <w:tcPr>
            <w:tcW w:w="295" w:type="dxa"/>
            <w:noWrap/>
            <w:vAlign w:val="center"/>
            <w:hideMark/>
          </w:tcPr>
          <w:p w14:paraId="1F63378D" w14:textId="77777777" w:rsidR="00161E18" w:rsidRPr="00C21DFA" w:rsidRDefault="00161E18" w:rsidP="00161E18">
            <w:pPr>
              <w:spacing w:after="0" w:line="240" w:lineRule="auto"/>
              <w:rPr>
                <w:sz w:val="16"/>
                <w:szCs w:val="16"/>
              </w:rPr>
            </w:pPr>
          </w:p>
        </w:tc>
        <w:tc>
          <w:tcPr>
            <w:tcW w:w="5770" w:type="dxa"/>
            <w:vAlign w:val="center"/>
            <w:hideMark/>
          </w:tcPr>
          <w:p w14:paraId="3C56CD3A" w14:textId="77777777" w:rsidR="00161E18" w:rsidRPr="008B3876" w:rsidRDefault="00161E18" w:rsidP="00161E18">
            <w:pPr>
              <w:spacing w:after="0" w:line="240" w:lineRule="auto"/>
              <w:rPr>
                <w:sz w:val="16"/>
                <w:szCs w:val="16"/>
              </w:rPr>
            </w:pPr>
            <w:r w:rsidRPr="008B3876">
              <w:rPr>
                <w:sz w:val="16"/>
                <w:szCs w:val="16"/>
              </w:rPr>
              <w:t>höchstens 0,02 %, bezogen auf den trockenen Faserstoff</w:t>
            </w:r>
          </w:p>
        </w:tc>
        <w:tc>
          <w:tcPr>
            <w:tcW w:w="851" w:type="dxa"/>
            <w:vAlign w:val="center"/>
          </w:tcPr>
          <w:p w14:paraId="7A7534AF" w14:textId="5C787158" w:rsidR="00161E18" w:rsidRPr="00C21DFA" w:rsidRDefault="00161E18" w:rsidP="00161E18">
            <w:pPr>
              <w:spacing w:after="0" w:line="240" w:lineRule="auto"/>
              <w:jc w:val="center"/>
              <w:rPr>
                <w:sz w:val="16"/>
                <w:szCs w:val="16"/>
              </w:rPr>
            </w:pPr>
            <w:r>
              <w:rPr>
                <w:sz w:val="16"/>
                <w:szCs w:val="16"/>
              </w:rPr>
              <w:t>*6</w:t>
            </w:r>
          </w:p>
        </w:tc>
        <w:tc>
          <w:tcPr>
            <w:tcW w:w="881" w:type="dxa"/>
            <w:vAlign w:val="center"/>
          </w:tcPr>
          <w:p w14:paraId="00C78FC4" w14:textId="77777777" w:rsidR="00161E18" w:rsidRPr="00C21DFA" w:rsidRDefault="00161E18" w:rsidP="00161E18">
            <w:pPr>
              <w:spacing w:after="0" w:line="240" w:lineRule="auto"/>
              <w:jc w:val="center"/>
              <w:rPr>
                <w:sz w:val="16"/>
                <w:szCs w:val="16"/>
              </w:rPr>
            </w:pPr>
          </w:p>
        </w:tc>
        <w:tc>
          <w:tcPr>
            <w:tcW w:w="2693" w:type="dxa"/>
            <w:vAlign w:val="center"/>
            <w:hideMark/>
          </w:tcPr>
          <w:p w14:paraId="690BFBF7" w14:textId="71706B0C" w:rsidR="00161E18" w:rsidRPr="00C21DFA" w:rsidRDefault="00161E18" w:rsidP="00161E18">
            <w:pPr>
              <w:spacing w:after="0" w:line="240" w:lineRule="auto"/>
              <w:rPr>
                <w:sz w:val="16"/>
                <w:szCs w:val="16"/>
              </w:rPr>
            </w:pPr>
            <w:r w:rsidRPr="00C21DFA">
              <w:rPr>
                <w:sz w:val="16"/>
                <w:szCs w:val="16"/>
              </w:rPr>
              <w:t>Konservierungsstoffe (XXXVI: B VIII 12)</w:t>
            </w:r>
          </w:p>
        </w:tc>
      </w:tr>
      <w:tr w:rsidR="00161E18" w:rsidRPr="00C21DFA" w14:paraId="7685B60F" w14:textId="77777777" w:rsidTr="00AB6E52">
        <w:trPr>
          <w:trHeight w:val="255"/>
          <w:tblHeader/>
        </w:trPr>
        <w:tc>
          <w:tcPr>
            <w:tcW w:w="562" w:type="dxa"/>
            <w:vAlign w:val="center"/>
          </w:tcPr>
          <w:p w14:paraId="7DD5CB67" w14:textId="010A2628" w:rsidR="00161E18" w:rsidRPr="00C21DFA" w:rsidRDefault="00F4645D" w:rsidP="00AB6E52">
            <w:pPr>
              <w:spacing w:after="0" w:line="240" w:lineRule="auto"/>
              <w:rPr>
                <w:sz w:val="16"/>
                <w:szCs w:val="16"/>
              </w:rPr>
            </w:pPr>
            <w:r>
              <w:rPr>
                <w:sz w:val="16"/>
                <w:szCs w:val="16"/>
              </w:rPr>
              <w:t>J 14</w:t>
            </w:r>
          </w:p>
        </w:tc>
        <w:tc>
          <w:tcPr>
            <w:tcW w:w="2552" w:type="dxa"/>
            <w:vAlign w:val="center"/>
          </w:tcPr>
          <w:p w14:paraId="0CEE31AC" w14:textId="6B7DAA1B" w:rsidR="00161E18" w:rsidRPr="00C21DFA" w:rsidRDefault="00161E18" w:rsidP="00161E18">
            <w:pPr>
              <w:spacing w:after="0" w:line="240" w:lineRule="auto"/>
              <w:rPr>
                <w:sz w:val="16"/>
                <w:szCs w:val="16"/>
              </w:rPr>
            </w:pPr>
            <w:r w:rsidRPr="00C21DFA">
              <w:rPr>
                <w:sz w:val="16"/>
                <w:szCs w:val="16"/>
              </w:rPr>
              <w:t>2-Methyl-1,2-benzothiazol-3(2H)-on</w:t>
            </w:r>
          </w:p>
        </w:tc>
        <w:tc>
          <w:tcPr>
            <w:tcW w:w="998" w:type="dxa"/>
            <w:vAlign w:val="center"/>
            <w:hideMark/>
          </w:tcPr>
          <w:p w14:paraId="0DE921A9" w14:textId="2B71AB01" w:rsidR="00161E18" w:rsidRPr="00C21DFA" w:rsidRDefault="00161E18" w:rsidP="00161E18">
            <w:pPr>
              <w:spacing w:after="0" w:line="240" w:lineRule="auto"/>
              <w:rPr>
                <w:sz w:val="16"/>
                <w:szCs w:val="16"/>
              </w:rPr>
            </w:pPr>
            <w:r w:rsidRPr="00C21DFA">
              <w:rPr>
                <w:sz w:val="16"/>
                <w:szCs w:val="16"/>
              </w:rPr>
              <w:t>2527-66-4</w:t>
            </w:r>
          </w:p>
        </w:tc>
        <w:tc>
          <w:tcPr>
            <w:tcW w:w="295" w:type="dxa"/>
            <w:noWrap/>
            <w:vAlign w:val="center"/>
            <w:hideMark/>
          </w:tcPr>
          <w:p w14:paraId="43BD11F5" w14:textId="23C44B30"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766BB5F" w14:textId="0B850CE2"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B2EFD68" w14:textId="1CC6A55F"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4BC6D13" w14:textId="52712B37" w:rsidR="00161E18" w:rsidRPr="00C21DFA" w:rsidRDefault="00161E18" w:rsidP="00161E18">
            <w:pPr>
              <w:spacing w:after="0" w:line="240" w:lineRule="auto"/>
              <w:rPr>
                <w:sz w:val="16"/>
                <w:szCs w:val="16"/>
              </w:rPr>
            </w:pPr>
            <w:r>
              <w:rPr>
                <w:sz w:val="16"/>
                <w:szCs w:val="16"/>
              </w:rPr>
              <w:t>X</w:t>
            </w:r>
          </w:p>
        </w:tc>
        <w:tc>
          <w:tcPr>
            <w:tcW w:w="5770" w:type="dxa"/>
            <w:vAlign w:val="center"/>
            <w:hideMark/>
          </w:tcPr>
          <w:p w14:paraId="2BB15A21" w14:textId="3D76792A" w:rsidR="00161E18" w:rsidRPr="008B3876" w:rsidRDefault="00161E18" w:rsidP="00161E18">
            <w:pPr>
              <w:spacing w:after="0" w:line="240" w:lineRule="auto"/>
              <w:rPr>
                <w:sz w:val="16"/>
                <w:szCs w:val="16"/>
              </w:rPr>
            </w:pPr>
            <w:r w:rsidRPr="008B3876">
              <w:rPr>
                <w:sz w:val="16"/>
                <w:szCs w:val="16"/>
              </w:rPr>
              <w:t xml:space="preserve">höchstens </w:t>
            </w:r>
            <w:bookmarkStart w:id="27" w:name="_Hlk210048095"/>
            <w:r w:rsidRPr="008B3876">
              <w:rPr>
                <w:sz w:val="16"/>
                <w:szCs w:val="16"/>
              </w:rPr>
              <w:t>15 µg/dm</w:t>
            </w:r>
            <w:r w:rsidRPr="008B3876">
              <w:rPr>
                <w:sz w:val="16"/>
                <w:szCs w:val="16"/>
                <w:vertAlign w:val="superscript"/>
              </w:rPr>
              <w:t>2</w:t>
            </w:r>
            <w:bookmarkEnd w:id="27"/>
          </w:p>
        </w:tc>
        <w:tc>
          <w:tcPr>
            <w:tcW w:w="851" w:type="dxa"/>
            <w:vAlign w:val="center"/>
          </w:tcPr>
          <w:p w14:paraId="503B26F0" w14:textId="77777777" w:rsidR="00161E18" w:rsidRDefault="00161E18" w:rsidP="00161E18">
            <w:pPr>
              <w:spacing w:after="0" w:line="240" w:lineRule="auto"/>
              <w:jc w:val="center"/>
              <w:rPr>
                <w:sz w:val="16"/>
                <w:szCs w:val="16"/>
              </w:rPr>
            </w:pPr>
            <w:r>
              <w:rPr>
                <w:sz w:val="16"/>
                <w:szCs w:val="16"/>
              </w:rPr>
              <w:t>*6</w:t>
            </w:r>
          </w:p>
          <w:p w14:paraId="448F29F0" w14:textId="091C620A" w:rsidR="00161E18" w:rsidRPr="00C21DFA" w:rsidRDefault="00161E18" w:rsidP="00161E18">
            <w:pPr>
              <w:spacing w:after="0" w:line="240" w:lineRule="auto"/>
              <w:jc w:val="center"/>
              <w:rPr>
                <w:sz w:val="16"/>
                <w:szCs w:val="16"/>
              </w:rPr>
            </w:pPr>
            <w:r>
              <w:rPr>
                <w:sz w:val="16"/>
                <w:szCs w:val="16"/>
              </w:rPr>
              <w:t>*11</w:t>
            </w:r>
          </w:p>
        </w:tc>
        <w:tc>
          <w:tcPr>
            <w:tcW w:w="881" w:type="dxa"/>
            <w:vAlign w:val="center"/>
          </w:tcPr>
          <w:p w14:paraId="5CA81B80" w14:textId="77777777" w:rsidR="00161E18" w:rsidRPr="00C21DFA" w:rsidRDefault="00161E18" w:rsidP="00161E18">
            <w:pPr>
              <w:spacing w:after="0" w:line="240" w:lineRule="auto"/>
              <w:jc w:val="center"/>
              <w:rPr>
                <w:sz w:val="16"/>
                <w:szCs w:val="16"/>
              </w:rPr>
            </w:pPr>
          </w:p>
        </w:tc>
        <w:tc>
          <w:tcPr>
            <w:tcW w:w="2693" w:type="dxa"/>
            <w:vAlign w:val="center"/>
            <w:hideMark/>
          </w:tcPr>
          <w:p w14:paraId="4DDB70DD" w14:textId="4B3744CD" w:rsidR="00161E18" w:rsidRPr="00C21DFA" w:rsidRDefault="00161E18" w:rsidP="00161E18">
            <w:pPr>
              <w:spacing w:after="0" w:line="240" w:lineRule="auto"/>
              <w:rPr>
                <w:sz w:val="16"/>
                <w:szCs w:val="16"/>
              </w:rPr>
            </w:pPr>
            <w:r w:rsidRPr="00C21DFA">
              <w:rPr>
                <w:sz w:val="16"/>
                <w:szCs w:val="16"/>
              </w:rPr>
              <w:t>Konservierungsstoffe (XXXVI: B VIII 13, XXXVI/1: II C 3, XXXVI/2: II H 2, XXXVI/3: I B 3d)</w:t>
            </w:r>
          </w:p>
        </w:tc>
      </w:tr>
      <w:tr w:rsidR="00161E18" w:rsidRPr="00C21DFA" w14:paraId="7E36D21E" w14:textId="77777777" w:rsidTr="00AB6E52">
        <w:trPr>
          <w:trHeight w:val="255"/>
          <w:tblHeader/>
        </w:trPr>
        <w:tc>
          <w:tcPr>
            <w:tcW w:w="562" w:type="dxa"/>
            <w:vAlign w:val="center"/>
          </w:tcPr>
          <w:p w14:paraId="067E2415" w14:textId="52DFBCE2" w:rsidR="00161E18" w:rsidRPr="00C21DFA" w:rsidRDefault="00F4645D" w:rsidP="00AB6E52">
            <w:pPr>
              <w:spacing w:after="0" w:line="240" w:lineRule="auto"/>
              <w:rPr>
                <w:sz w:val="16"/>
                <w:szCs w:val="16"/>
              </w:rPr>
            </w:pPr>
            <w:r>
              <w:rPr>
                <w:sz w:val="16"/>
                <w:szCs w:val="16"/>
              </w:rPr>
              <w:t>J 15</w:t>
            </w:r>
          </w:p>
        </w:tc>
        <w:tc>
          <w:tcPr>
            <w:tcW w:w="2552" w:type="dxa"/>
            <w:vAlign w:val="center"/>
          </w:tcPr>
          <w:p w14:paraId="3D47C911" w14:textId="4EF3AEFD" w:rsidR="00161E18" w:rsidRPr="00C21DFA" w:rsidRDefault="00161E18" w:rsidP="00161E18">
            <w:pPr>
              <w:spacing w:after="0" w:line="240" w:lineRule="auto"/>
              <w:rPr>
                <w:sz w:val="16"/>
                <w:szCs w:val="16"/>
              </w:rPr>
            </w:pPr>
            <w:r w:rsidRPr="00C21DFA">
              <w:rPr>
                <w:sz w:val="16"/>
                <w:szCs w:val="16"/>
              </w:rPr>
              <w:t>2-Brom-2-nitropropan-1,3-diol</w:t>
            </w:r>
          </w:p>
        </w:tc>
        <w:tc>
          <w:tcPr>
            <w:tcW w:w="998" w:type="dxa"/>
            <w:vAlign w:val="center"/>
            <w:hideMark/>
          </w:tcPr>
          <w:p w14:paraId="303AF3ED" w14:textId="17291671" w:rsidR="00161E18" w:rsidRPr="00C21DFA" w:rsidRDefault="00161E18" w:rsidP="00161E18">
            <w:pPr>
              <w:spacing w:after="0" w:line="240" w:lineRule="auto"/>
              <w:rPr>
                <w:sz w:val="16"/>
                <w:szCs w:val="16"/>
              </w:rPr>
            </w:pPr>
            <w:r w:rsidRPr="00C21DFA">
              <w:rPr>
                <w:sz w:val="16"/>
                <w:szCs w:val="16"/>
              </w:rPr>
              <w:t>52-51-7</w:t>
            </w:r>
          </w:p>
        </w:tc>
        <w:tc>
          <w:tcPr>
            <w:tcW w:w="295" w:type="dxa"/>
            <w:noWrap/>
            <w:vAlign w:val="center"/>
            <w:hideMark/>
          </w:tcPr>
          <w:p w14:paraId="60AC8AB6" w14:textId="5650CCFE" w:rsidR="00161E18" w:rsidRPr="00C21DFA" w:rsidRDefault="00161E18" w:rsidP="00161E18">
            <w:pPr>
              <w:spacing w:after="0" w:line="240" w:lineRule="auto"/>
              <w:rPr>
                <w:sz w:val="16"/>
                <w:szCs w:val="16"/>
              </w:rPr>
            </w:pPr>
          </w:p>
        </w:tc>
        <w:tc>
          <w:tcPr>
            <w:tcW w:w="295" w:type="dxa"/>
            <w:noWrap/>
            <w:vAlign w:val="center"/>
            <w:hideMark/>
          </w:tcPr>
          <w:p w14:paraId="56524A1F" w14:textId="1CA4C2D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DF27795" w14:textId="1827CF79" w:rsidR="00161E18" w:rsidRPr="00C21DFA" w:rsidRDefault="00161E18" w:rsidP="00161E18">
            <w:pPr>
              <w:spacing w:after="0" w:line="240" w:lineRule="auto"/>
              <w:rPr>
                <w:sz w:val="16"/>
                <w:szCs w:val="16"/>
              </w:rPr>
            </w:pPr>
          </w:p>
        </w:tc>
        <w:tc>
          <w:tcPr>
            <w:tcW w:w="295" w:type="dxa"/>
            <w:noWrap/>
            <w:vAlign w:val="center"/>
            <w:hideMark/>
          </w:tcPr>
          <w:p w14:paraId="49E24D52" w14:textId="77777777" w:rsidR="00161E18" w:rsidRPr="00C21DFA" w:rsidRDefault="00161E18" w:rsidP="00161E18">
            <w:pPr>
              <w:spacing w:after="0" w:line="240" w:lineRule="auto"/>
              <w:rPr>
                <w:sz w:val="16"/>
                <w:szCs w:val="16"/>
              </w:rPr>
            </w:pPr>
            <w:r>
              <w:rPr>
                <w:sz w:val="16"/>
                <w:szCs w:val="16"/>
              </w:rPr>
              <w:t>X</w:t>
            </w:r>
          </w:p>
        </w:tc>
        <w:tc>
          <w:tcPr>
            <w:tcW w:w="5770" w:type="dxa"/>
            <w:vAlign w:val="center"/>
            <w:hideMark/>
          </w:tcPr>
          <w:p w14:paraId="09BD137E" w14:textId="4AC688AF" w:rsidR="00161E18" w:rsidRPr="008B3876" w:rsidRDefault="00161E18" w:rsidP="00161E18">
            <w:pPr>
              <w:spacing w:after="0" w:line="240" w:lineRule="auto"/>
              <w:rPr>
                <w:sz w:val="16"/>
                <w:szCs w:val="16"/>
              </w:rPr>
            </w:pPr>
            <w:r>
              <w:rPr>
                <w:sz w:val="16"/>
                <w:szCs w:val="16"/>
              </w:rPr>
              <w:t>h</w:t>
            </w:r>
            <w:r w:rsidRPr="008B3876">
              <w:rPr>
                <w:sz w:val="16"/>
                <w:szCs w:val="16"/>
              </w:rPr>
              <w:t>öchstens 0,003 %, bezogen auf den trockenen Faserstoff</w:t>
            </w:r>
            <w:r w:rsidRPr="008B3876">
              <w:rPr>
                <w:sz w:val="16"/>
                <w:szCs w:val="16"/>
              </w:rPr>
              <w:br/>
              <w:t>Dieser Stoff darf im Extrakt der Fertigerzeugnisse nicht nachweisbar sein.</w:t>
            </w:r>
          </w:p>
        </w:tc>
        <w:tc>
          <w:tcPr>
            <w:tcW w:w="851" w:type="dxa"/>
            <w:vAlign w:val="center"/>
          </w:tcPr>
          <w:p w14:paraId="31E18C83" w14:textId="77777777" w:rsidR="00161E18" w:rsidRDefault="00161E18" w:rsidP="00161E18">
            <w:pPr>
              <w:spacing w:after="0" w:line="240" w:lineRule="auto"/>
              <w:jc w:val="center"/>
              <w:rPr>
                <w:sz w:val="16"/>
                <w:szCs w:val="16"/>
              </w:rPr>
            </w:pPr>
            <w:r>
              <w:rPr>
                <w:sz w:val="16"/>
                <w:szCs w:val="16"/>
              </w:rPr>
              <w:t>*6</w:t>
            </w:r>
          </w:p>
          <w:p w14:paraId="35A16DF0" w14:textId="6B3A21A6" w:rsidR="00FF28D9" w:rsidRPr="00C21DFA" w:rsidRDefault="00FF28D9" w:rsidP="00161E18">
            <w:pPr>
              <w:spacing w:after="0" w:line="240" w:lineRule="auto"/>
              <w:jc w:val="center"/>
              <w:rPr>
                <w:sz w:val="16"/>
                <w:szCs w:val="16"/>
              </w:rPr>
            </w:pPr>
            <w:r>
              <w:rPr>
                <w:sz w:val="16"/>
                <w:szCs w:val="16"/>
              </w:rPr>
              <w:t>*8</w:t>
            </w:r>
          </w:p>
        </w:tc>
        <w:tc>
          <w:tcPr>
            <w:tcW w:w="881" w:type="dxa"/>
            <w:vAlign w:val="center"/>
          </w:tcPr>
          <w:p w14:paraId="0D036DA0" w14:textId="77777777" w:rsidR="00161E18" w:rsidRPr="00C21DFA" w:rsidRDefault="00161E18" w:rsidP="00161E18">
            <w:pPr>
              <w:spacing w:after="0" w:line="240" w:lineRule="auto"/>
              <w:jc w:val="center"/>
              <w:rPr>
                <w:sz w:val="16"/>
                <w:szCs w:val="16"/>
              </w:rPr>
            </w:pPr>
          </w:p>
        </w:tc>
        <w:tc>
          <w:tcPr>
            <w:tcW w:w="2693" w:type="dxa"/>
            <w:vAlign w:val="center"/>
            <w:hideMark/>
          </w:tcPr>
          <w:p w14:paraId="57915A02" w14:textId="5D455933" w:rsidR="00161E18" w:rsidRPr="00C21DFA" w:rsidRDefault="00161E18" w:rsidP="00161E18">
            <w:pPr>
              <w:spacing w:after="0" w:line="240" w:lineRule="auto"/>
              <w:rPr>
                <w:sz w:val="16"/>
                <w:szCs w:val="16"/>
              </w:rPr>
            </w:pPr>
            <w:r w:rsidRPr="00C21DFA">
              <w:rPr>
                <w:sz w:val="16"/>
                <w:szCs w:val="16"/>
              </w:rPr>
              <w:t>Konservierungsstoffe (</w:t>
            </w:r>
            <w:r>
              <w:rPr>
                <w:sz w:val="16"/>
                <w:szCs w:val="16"/>
              </w:rPr>
              <w:t xml:space="preserve">XXXVI/1: II C 4; </w:t>
            </w:r>
            <w:r w:rsidRPr="00C21DFA">
              <w:rPr>
                <w:sz w:val="16"/>
                <w:szCs w:val="16"/>
              </w:rPr>
              <w:t>XXXVI/3: I B b)</w:t>
            </w:r>
          </w:p>
        </w:tc>
      </w:tr>
      <w:tr w:rsidR="00161E18" w:rsidRPr="00C21DFA" w14:paraId="5682E1A3" w14:textId="77777777" w:rsidTr="00AB6E52">
        <w:trPr>
          <w:trHeight w:val="255"/>
          <w:tblHeader/>
        </w:trPr>
        <w:tc>
          <w:tcPr>
            <w:tcW w:w="562" w:type="dxa"/>
            <w:vAlign w:val="center"/>
          </w:tcPr>
          <w:p w14:paraId="35B23081" w14:textId="37377AD0" w:rsidR="00161E18" w:rsidRPr="00C21DFA" w:rsidRDefault="00F4645D" w:rsidP="00AB6E52">
            <w:pPr>
              <w:spacing w:after="0" w:line="240" w:lineRule="auto"/>
              <w:rPr>
                <w:sz w:val="16"/>
                <w:szCs w:val="16"/>
              </w:rPr>
            </w:pPr>
            <w:r>
              <w:rPr>
                <w:sz w:val="16"/>
                <w:szCs w:val="16"/>
              </w:rPr>
              <w:t>J 16</w:t>
            </w:r>
          </w:p>
        </w:tc>
        <w:tc>
          <w:tcPr>
            <w:tcW w:w="2552" w:type="dxa"/>
            <w:vAlign w:val="center"/>
          </w:tcPr>
          <w:p w14:paraId="4C6BAB8C" w14:textId="758D1060" w:rsidR="00161E18" w:rsidRPr="00C21DFA" w:rsidRDefault="00161E18" w:rsidP="00161E18">
            <w:pPr>
              <w:spacing w:after="0" w:line="240" w:lineRule="auto"/>
              <w:rPr>
                <w:sz w:val="16"/>
                <w:szCs w:val="16"/>
              </w:rPr>
            </w:pPr>
            <w:r w:rsidRPr="00163085">
              <w:rPr>
                <w:sz w:val="16"/>
                <w:szCs w:val="16"/>
              </w:rPr>
              <w:t>Natriumbenzoat</w:t>
            </w:r>
          </w:p>
        </w:tc>
        <w:tc>
          <w:tcPr>
            <w:tcW w:w="998" w:type="dxa"/>
            <w:vAlign w:val="center"/>
          </w:tcPr>
          <w:p w14:paraId="0FFB88D4" w14:textId="05F96A32" w:rsidR="00161E18" w:rsidRPr="00C21DFA" w:rsidRDefault="00161E18" w:rsidP="00161E18">
            <w:pPr>
              <w:spacing w:after="0" w:line="240" w:lineRule="auto"/>
              <w:rPr>
                <w:sz w:val="16"/>
                <w:szCs w:val="16"/>
              </w:rPr>
            </w:pPr>
          </w:p>
        </w:tc>
        <w:tc>
          <w:tcPr>
            <w:tcW w:w="295" w:type="dxa"/>
            <w:noWrap/>
            <w:vAlign w:val="center"/>
          </w:tcPr>
          <w:p w14:paraId="3FBCD6D3" w14:textId="7FA04D79"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4A8A4421" w14:textId="77777777" w:rsidR="00161E18" w:rsidDel="00565029" w:rsidRDefault="00161E18" w:rsidP="00161E18">
            <w:pPr>
              <w:spacing w:after="0" w:line="240" w:lineRule="auto"/>
              <w:rPr>
                <w:sz w:val="16"/>
                <w:szCs w:val="16"/>
              </w:rPr>
            </w:pPr>
          </w:p>
        </w:tc>
        <w:tc>
          <w:tcPr>
            <w:tcW w:w="295" w:type="dxa"/>
            <w:noWrap/>
            <w:vAlign w:val="center"/>
          </w:tcPr>
          <w:p w14:paraId="356479E9" w14:textId="77777777" w:rsidR="00161E18" w:rsidRPr="00C21DFA" w:rsidRDefault="00161E18" w:rsidP="00161E18">
            <w:pPr>
              <w:spacing w:after="0" w:line="240" w:lineRule="auto"/>
              <w:rPr>
                <w:sz w:val="16"/>
                <w:szCs w:val="16"/>
              </w:rPr>
            </w:pPr>
          </w:p>
        </w:tc>
        <w:tc>
          <w:tcPr>
            <w:tcW w:w="295" w:type="dxa"/>
            <w:noWrap/>
            <w:vAlign w:val="center"/>
          </w:tcPr>
          <w:p w14:paraId="6AA5A3E7" w14:textId="77777777" w:rsidR="00161E18" w:rsidRDefault="00161E18" w:rsidP="00161E18">
            <w:pPr>
              <w:spacing w:after="0" w:line="240" w:lineRule="auto"/>
              <w:rPr>
                <w:sz w:val="16"/>
                <w:szCs w:val="16"/>
              </w:rPr>
            </w:pPr>
          </w:p>
        </w:tc>
        <w:tc>
          <w:tcPr>
            <w:tcW w:w="5770" w:type="dxa"/>
            <w:vAlign w:val="center"/>
          </w:tcPr>
          <w:p w14:paraId="6F8DC0F6" w14:textId="00F33FC8" w:rsidR="00161E18" w:rsidRDefault="00161E18" w:rsidP="00161E18">
            <w:pPr>
              <w:spacing w:after="0" w:line="240" w:lineRule="auto"/>
              <w:rPr>
                <w:sz w:val="16"/>
                <w:szCs w:val="16"/>
              </w:rPr>
            </w:pPr>
            <w:r w:rsidRPr="00163085">
              <w:rPr>
                <w:sz w:val="16"/>
                <w:szCs w:val="16"/>
              </w:rPr>
              <w:t>höchstens 0,23 % bezogen auf den trockenen Faserstoff</w:t>
            </w:r>
            <w:r>
              <w:rPr>
                <w:sz w:val="16"/>
                <w:szCs w:val="16"/>
              </w:rPr>
              <w:t>.</w:t>
            </w:r>
          </w:p>
        </w:tc>
        <w:tc>
          <w:tcPr>
            <w:tcW w:w="851" w:type="dxa"/>
            <w:vAlign w:val="center"/>
          </w:tcPr>
          <w:p w14:paraId="2C309AB9" w14:textId="5FC8A9FF" w:rsidR="00161E18" w:rsidRDefault="00161E18" w:rsidP="00161E18">
            <w:pPr>
              <w:spacing w:after="0" w:line="240" w:lineRule="auto"/>
              <w:jc w:val="center"/>
              <w:rPr>
                <w:sz w:val="16"/>
                <w:szCs w:val="16"/>
              </w:rPr>
            </w:pPr>
            <w:r>
              <w:rPr>
                <w:sz w:val="16"/>
                <w:szCs w:val="16"/>
              </w:rPr>
              <w:t>*2</w:t>
            </w:r>
          </w:p>
        </w:tc>
        <w:tc>
          <w:tcPr>
            <w:tcW w:w="881" w:type="dxa"/>
            <w:vAlign w:val="center"/>
          </w:tcPr>
          <w:p w14:paraId="5FAC80B3" w14:textId="77777777" w:rsidR="00161E18" w:rsidRPr="00C21DFA" w:rsidRDefault="00161E18" w:rsidP="00161E18">
            <w:pPr>
              <w:spacing w:after="0" w:line="240" w:lineRule="auto"/>
              <w:jc w:val="center"/>
              <w:rPr>
                <w:sz w:val="16"/>
                <w:szCs w:val="16"/>
              </w:rPr>
            </w:pPr>
          </w:p>
        </w:tc>
        <w:tc>
          <w:tcPr>
            <w:tcW w:w="2693" w:type="dxa"/>
            <w:vAlign w:val="center"/>
          </w:tcPr>
          <w:p w14:paraId="77D23687" w14:textId="77777777" w:rsidR="00161E18" w:rsidRPr="00C21DFA" w:rsidRDefault="00161E18" w:rsidP="00161E18">
            <w:pPr>
              <w:spacing w:after="0" w:line="240" w:lineRule="auto"/>
              <w:rPr>
                <w:sz w:val="16"/>
                <w:szCs w:val="16"/>
              </w:rPr>
            </w:pPr>
          </w:p>
        </w:tc>
      </w:tr>
      <w:tr w:rsidR="00161E18" w:rsidRPr="00C21DFA" w14:paraId="32D70428" w14:textId="59A0FA37" w:rsidTr="00AB6E52">
        <w:trPr>
          <w:trHeight w:val="255"/>
          <w:tblHeader/>
        </w:trPr>
        <w:tc>
          <w:tcPr>
            <w:tcW w:w="562" w:type="dxa"/>
            <w:shd w:val="clear" w:color="auto" w:fill="D9D9D9" w:themeFill="background1" w:themeFillShade="D9"/>
            <w:vAlign w:val="center"/>
          </w:tcPr>
          <w:p w14:paraId="06CAF2F3" w14:textId="666F420C" w:rsidR="00161E18" w:rsidRPr="00C21DFA" w:rsidRDefault="00F4645D" w:rsidP="00AB6E52">
            <w:pPr>
              <w:spacing w:after="0" w:line="240" w:lineRule="auto"/>
              <w:rPr>
                <w:sz w:val="16"/>
                <w:szCs w:val="16"/>
              </w:rPr>
            </w:pPr>
            <w:r>
              <w:rPr>
                <w:sz w:val="16"/>
                <w:szCs w:val="16"/>
              </w:rPr>
              <w:t>K</w:t>
            </w:r>
          </w:p>
        </w:tc>
        <w:tc>
          <w:tcPr>
            <w:tcW w:w="14925" w:type="dxa"/>
            <w:gridSpan w:val="10"/>
            <w:shd w:val="clear" w:color="auto" w:fill="D9D9D9" w:themeFill="background1" w:themeFillShade="D9"/>
            <w:vAlign w:val="center"/>
          </w:tcPr>
          <w:p w14:paraId="0FAC0073" w14:textId="3FBA255E" w:rsidR="00161E18" w:rsidRPr="00C21DFA" w:rsidRDefault="00161E18" w:rsidP="00161E18">
            <w:pPr>
              <w:spacing w:after="0" w:line="240" w:lineRule="auto"/>
              <w:rPr>
                <w:sz w:val="16"/>
                <w:szCs w:val="16"/>
              </w:rPr>
            </w:pPr>
            <w:r>
              <w:rPr>
                <w:sz w:val="16"/>
                <w:szCs w:val="16"/>
              </w:rPr>
              <w:t xml:space="preserve">Spezielle Papierveredelungsstoffe: </w:t>
            </w:r>
            <w:r w:rsidRPr="00C21DFA">
              <w:rPr>
                <w:sz w:val="16"/>
                <w:szCs w:val="16"/>
              </w:rPr>
              <w:t>Nassverfestigungsmittel</w:t>
            </w:r>
          </w:p>
        </w:tc>
      </w:tr>
      <w:tr w:rsidR="00F4645D" w:rsidRPr="00C21DFA" w14:paraId="79F455C5" w14:textId="77777777" w:rsidTr="00AB6E52">
        <w:trPr>
          <w:trHeight w:val="255"/>
          <w:tblHeader/>
        </w:trPr>
        <w:tc>
          <w:tcPr>
            <w:tcW w:w="562" w:type="dxa"/>
            <w:vAlign w:val="center"/>
          </w:tcPr>
          <w:p w14:paraId="203CBA86" w14:textId="0CD114D8" w:rsidR="00F4645D" w:rsidRPr="00F4645D" w:rsidRDefault="00F4645D" w:rsidP="00AB6E52">
            <w:pPr>
              <w:spacing w:after="0" w:line="240" w:lineRule="auto"/>
              <w:rPr>
                <w:sz w:val="16"/>
                <w:szCs w:val="16"/>
              </w:rPr>
            </w:pPr>
            <w:r w:rsidRPr="00F4645D">
              <w:rPr>
                <w:sz w:val="16"/>
                <w:szCs w:val="16"/>
              </w:rPr>
              <w:t>K 1</w:t>
            </w:r>
          </w:p>
        </w:tc>
        <w:tc>
          <w:tcPr>
            <w:tcW w:w="2552" w:type="dxa"/>
            <w:vAlign w:val="center"/>
          </w:tcPr>
          <w:p w14:paraId="342E17BD" w14:textId="63384F9A" w:rsidR="00F4645D" w:rsidRPr="00C21DFA" w:rsidRDefault="00F4645D" w:rsidP="00F4645D">
            <w:pPr>
              <w:spacing w:after="0" w:line="240" w:lineRule="auto"/>
              <w:rPr>
                <w:sz w:val="16"/>
                <w:szCs w:val="16"/>
              </w:rPr>
            </w:pPr>
            <w:r w:rsidRPr="00C21DFA">
              <w:rPr>
                <w:sz w:val="16"/>
                <w:szCs w:val="16"/>
              </w:rPr>
              <w:t>Glyoxal</w:t>
            </w:r>
          </w:p>
        </w:tc>
        <w:tc>
          <w:tcPr>
            <w:tcW w:w="998" w:type="dxa"/>
            <w:vAlign w:val="center"/>
            <w:hideMark/>
          </w:tcPr>
          <w:p w14:paraId="54CC7461" w14:textId="395F8B32" w:rsidR="00F4645D" w:rsidRPr="00C21DFA" w:rsidRDefault="00F4645D" w:rsidP="00F4645D">
            <w:pPr>
              <w:spacing w:after="0" w:line="240" w:lineRule="auto"/>
              <w:rPr>
                <w:sz w:val="16"/>
                <w:szCs w:val="16"/>
              </w:rPr>
            </w:pPr>
            <w:r w:rsidRPr="00C21DFA">
              <w:rPr>
                <w:sz w:val="16"/>
                <w:szCs w:val="16"/>
              </w:rPr>
              <w:t>107-22-2</w:t>
            </w:r>
          </w:p>
        </w:tc>
        <w:tc>
          <w:tcPr>
            <w:tcW w:w="295" w:type="dxa"/>
            <w:noWrap/>
            <w:vAlign w:val="center"/>
            <w:hideMark/>
          </w:tcPr>
          <w:p w14:paraId="429994F0" w14:textId="6042FA2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8F3A404" w14:textId="77777777" w:rsidR="00F4645D" w:rsidRPr="00C21DFA" w:rsidRDefault="00F4645D" w:rsidP="00F4645D">
            <w:pPr>
              <w:spacing w:after="0" w:line="240" w:lineRule="auto"/>
              <w:rPr>
                <w:sz w:val="16"/>
                <w:szCs w:val="16"/>
              </w:rPr>
            </w:pPr>
          </w:p>
        </w:tc>
        <w:tc>
          <w:tcPr>
            <w:tcW w:w="295" w:type="dxa"/>
            <w:noWrap/>
            <w:vAlign w:val="center"/>
            <w:hideMark/>
          </w:tcPr>
          <w:p w14:paraId="55E7E559" w14:textId="77777777" w:rsidR="00F4645D" w:rsidRPr="00C21DFA" w:rsidRDefault="00F4645D" w:rsidP="00F4645D">
            <w:pPr>
              <w:spacing w:after="0" w:line="240" w:lineRule="auto"/>
              <w:rPr>
                <w:sz w:val="16"/>
                <w:szCs w:val="16"/>
              </w:rPr>
            </w:pPr>
          </w:p>
        </w:tc>
        <w:tc>
          <w:tcPr>
            <w:tcW w:w="295" w:type="dxa"/>
            <w:noWrap/>
            <w:vAlign w:val="center"/>
            <w:hideMark/>
          </w:tcPr>
          <w:p w14:paraId="3C567481" w14:textId="77777777" w:rsidR="00F4645D" w:rsidRPr="00C21DFA" w:rsidRDefault="00F4645D" w:rsidP="00F4645D">
            <w:pPr>
              <w:spacing w:after="0" w:line="240" w:lineRule="auto"/>
              <w:rPr>
                <w:sz w:val="16"/>
                <w:szCs w:val="16"/>
              </w:rPr>
            </w:pPr>
          </w:p>
        </w:tc>
        <w:tc>
          <w:tcPr>
            <w:tcW w:w="5770" w:type="dxa"/>
            <w:vAlign w:val="center"/>
            <w:hideMark/>
          </w:tcPr>
          <w:p w14:paraId="5BC0454A" w14:textId="4466D851" w:rsidR="00F4645D" w:rsidRPr="008B3876" w:rsidRDefault="00F4645D" w:rsidP="00F4645D">
            <w:pPr>
              <w:spacing w:after="0" w:line="240" w:lineRule="auto"/>
              <w:rPr>
                <w:sz w:val="16"/>
                <w:szCs w:val="16"/>
              </w:rPr>
            </w:pPr>
            <w:r w:rsidRPr="008B3876">
              <w:rPr>
                <w:sz w:val="16"/>
                <w:szCs w:val="16"/>
              </w:rPr>
              <w:t>Im Extrakt der Fertigerzeugnisse dürfen höchstens 1,5 mg Glyoxal pro dm</w:t>
            </w:r>
            <w:r w:rsidRPr="008B3876">
              <w:rPr>
                <w:sz w:val="16"/>
                <w:szCs w:val="16"/>
                <w:vertAlign w:val="superscript"/>
              </w:rPr>
              <w:t>2</w:t>
            </w:r>
            <w:r w:rsidRPr="008B3876">
              <w:rPr>
                <w:sz w:val="16"/>
                <w:szCs w:val="16"/>
              </w:rPr>
              <w:t xml:space="preserve"> nachweisbar sein</w:t>
            </w:r>
            <w:r>
              <w:rPr>
                <w:sz w:val="16"/>
                <w:szCs w:val="16"/>
              </w:rPr>
              <w:t>.</w:t>
            </w:r>
          </w:p>
        </w:tc>
        <w:tc>
          <w:tcPr>
            <w:tcW w:w="851" w:type="dxa"/>
            <w:vAlign w:val="center"/>
          </w:tcPr>
          <w:p w14:paraId="22921790" w14:textId="02AE721D"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30699FA4" w14:textId="77777777" w:rsidR="00F4645D" w:rsidRPr="00C21DFA" w:rsidRDefault="00F4645D" w:rsidP="00F4645D">
            <w:pPr>
              <w:spacing w:after="0" w:line="240" w:lineRule="auto"/>
              <w:jc w:val="center"/>
              <w:rPr>
                <w:sz w:val="16"/>
                <w:szCs w:val="16"/>
              </w:rPr>
            </w:pPr>
          </w:p>
        </w:tc>
        <w:tc>
          <w:tcPr>
            <w:tcW w:w="2693" w:type="dxa"/>
            <w:vAlign w:val="center"/>
            <w:hideMark/>
          </w:tcPr>
          <w:p w14:paraId="7A2F0C35" w14:textId="13A808E3" w:rsidR="00F4645D" w:rsidRPr="00C21DFA" w:rsidRDefault="00F4645D" w:rsidP="00F4645D">
            <w:pPr>
              <w:spacing w:after="0" w:line="240" w:lineRule="auto"/>
              <w:rPr>
                <w:sz w:val="16"/>
                <w:szCs w:val="16"/>
              </w:rPr>
            </w:pPr>
            <w:r w:rsidRPr="00C21DFA">
              <w:rPr>
                <w:sz w:val="16"/>
                <w:szCs w:val="16"/>
              </w:rPr>
              <w:t>Nassverfestigungsmittel (XXXVI: C I 1)</w:t>
            </w:r>
          </w:p>
        </w:tc>
      </w:tr>
      <w:tr w:rsidR="00F4645D" w:rsidRPr="00C21DFA" w14:paraId="378A40FC" w14:textId="77777777" w:rsidTr="00AB6E52">
        <w:trPr>
          <w:trHeight w:val="255"/>
          <w:tblHeader/>
        </w:trPr>
        <w:tc>
          <w:tcPr>
            <w:tcW w:w="562" w:type="dxa"/>
            <w:vAlign w:val="center"/>
          </w:tcPr>
          <w:p w14:paraId="2D8B64F9" w14:textId="4C196B60" w:rsidR="00F4645D" w:rsidRPr="00F4645D" w:rsidRDefault="00F4645D" w:rsidP="00AB6E52">
            <w:pPr>
              <w:spacing w:after="0" w:line="240" w:lineRule="auto"/>
              <w:rPr>
                <w:sz w:val="16"/>
                <w:szCs w:val="16"/>
              </w:rPr>
            </w:pPr>
            <w:r w:rsidRPr="00F4645D">
              <w:rPr>
                <w:sz w:val="16"/>
                <w:szCs w:val="16"/>
              </w:rPr>
              <w:t>K 2</w:t>
            </w:r>
          </w:p>
        </w:tc>
        <w:tc>
          <w:tcPr>
            <w:tcW w:w="2552" w:type="dxa"/>
            <w:vAlign w:val="center"/>
          </w:tcPr>
          <w:p w14:paraId="3BBFC295" w14:textId="0252B997" w:rsidR="00F4645D" w:rsidRPr="00C21DFA" w:rsidRDefault="00F4645D" w:rsidP="00F4645D">
            <w:pPr>
              <w:spacing w:after="0" w:line="240" w:lineRule="auto"/>
              <w:rPr>
                <w:sz w:val="16"/>
                <w:szCs w:val="16"/>
              </w:rPr>
            </w:pPr>
            <w:r w:rsidRPr="00C21DFA">
              <w:rPr>
                <w:sz w:val="16"/>
                <w:szCs w:val="16"/>
              </w:rPr>
              <w:t>Harnstoff-Formaldehydharze</w:t>
            </w:r>
          </w:p>
        </w:tc>
        <w:tc>
          <w:tcPr>
            <w:tcW w:w="998" w:type="dxa"/>
            <w:vAlign w:val="center"/>
            <w:hideMark/>
          </w:tcPr>
          <w:p w14:paraId="57AD686A" w14:textId="41635031" w:rsidR="00F4645D" w:rsidRPr="00C21DFA" w:rsidRDefault="00F4645D" w:rsidP="00F4645D">
            <w:pPr>
              <w:spacing w:after="0" w:line="240" w:lineRule="auto"/>
              <w:rPr>
                <w:sz w:val="16"/>
                <w:szCs w:val="16"/>
              </w:rPr>
            </w:pPr>
            <w:r w:rsidRPr="00C21DFA">
              <w:rPr>
                <w:sz w:val="16"/>
                <w:szCs w:val="16"/>
              </w:rPr>
              <w:t>9011-05-6</w:t>
            </w:r>
          </w:p>
        </w:tc>
        <w:tc>
          <w:tcPr>
            <w:tcW w:w="295" w:type="dxa"/>
            <w:noWrap/>
            <w:vAlign w:val="center"/>
            <w:hideMark/>
          </w:tcPr>
          <w:p w14:paraId="328BA10C" w14:textId="6E1192B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1AE0A79" w14:textId="77777777" w:rsidR="00F4645D" w:rsidRPr="00C21DFA" w:rsidRDefault="00F4645D" w:rsidP="00F4645D">
            <w:pPr>
              <w:spacing w:after="0" w:line="240" w:lineRule="auto"/>
              <w:rPr>
                <w:sz w:val="16"/>
                <w:szCs w:val="16"/>
              </w:rPr>
            </w:pPr>
          </w:p>
        </w:tc>
        <w:tc>
          <w:tcPr>
            <w:tcW w:w="295" w:type="dxa"/>
            <w:noWrap/>
            <w:vAlign w:val="center"/>
            <w:hideMark/>
          </w:tcPr>
          <w:p w14:paraId="7CD497E0" w14:textId="08766E2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2D35701" w14:textId="77777777" w:rsidR="00F4645D" w:rsidRPr="00C21DFA" w:rsidRDefault="00F4645D" w:rsidP="00F4645D">
            <w:pPr>
              <w:spacing w:after="0" w:line="240" w:lineRule="auto"/>
              <w:rPr>
                <w:sz w:val="16"/>
                <w:szCs w:val="16"/>
              </w:rPr>
            </w:pPr>
          </w:p>
        </w:tc>
        <w:tc>
          <w:tcPr>
            <w:tcW w:w="5770" w:type="dxa"/>
            <w:vAlign w:val="center"/>
            <w:hideMark/>
          </w:tcPr>
          <w:p w14:paraId="00BD60C3" w14:textId="4D2F3093" w:rsidR="00F4645D" w:rsidRPr="008B3876" w:rsidRDefault="00F4645D" w:rsidP="00F4645D">
            <w:pPr>
              <w:spacing w:after="0" w:line="240" w:lineRule="auto"/>
              <w:rPr>
                <w:sz w:val="16"/>
                <w:szCs w:val="16"/>
              </w:rPr>
            </w:pPr>
            <w:bookmarkStart w:id="28" w:name="_Hlk199322583"/>
            <w:r w:rsidRPr="008B3876">
              <w:rPr>
                <w:sz w:val="16"/>
                <w:szCs w:val="16"/>
              </w:rPr>
              <w:t>Im Extrakt der Fertigerzeugnisse darf höchstens 1,0 mg Formaldehyd pro dm² nachweisbar sein.</w:t>
            </w:r>
            <w:bookmarkEnd w:id="28"/>
          </w:p>
        </w:tc>
        <w:tc>
          <w:tcPr>
            <w:tcW w:w="851" w:type="dxa"/>
            <w:vAlign w:val="center"/>
          </w:tcPr>
          <w:p w14:paraId="3A0540F2" w14:textId="462E6133"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248D6689" w14:textId="77777777" w:rsidR="00F4645D" w:rsidRPr="00C21DFA" w:rsidRDefault="00F4645D" w:rsidP="00F4645D">
            <w:pPr>
              <w:spacing w:after="0" w:line="240" w:lineRule="auto"/>
              <w:jc w:val="center"/>
              <w:rPr>
                <w:sz w:val="16"/>
                <w:szCs w:val="16"/>
              </w:rPr>
            </w:pPr>
          </w:p>
        </w:tc>
        <w:tc>
          <w:tcPr>
            <w:tcW w:w="2693" w:type="dxa"/>
            <w:vAlign w:val="center"/>
            <w:hideMark/>
          </w:tcPr>
          <w:p w14:paraId="7C35D070" w14:textId="5F1E32BD" w:rsidR="00F4645D" w:rsidRPr="00C21DFA" w:rsidRDefault="00F4645D" w:rsidP="00F4645D">
            <w:pPr>
              <w:spacing w:after="0" w:line="240" w:lineRule="auto"/>
              <w:rPr>
                <w:sz w:val="16"/>
                <w:szCs w:val="16"/>
              </w:rPr>
            </w:pPr>
            <w:r w:rsidRPr="00C21DFA">
              <w:rPr>
                <w:sz w:val="16"/>
                <w:szCs w:val="16"/>
              </w:rPr>
              <w:t>Nassverfestigungsmittel (XXXVI: C I 2, XXXVI/2: III A 1)</w:t>
            </w:r>
          </w:p>
        </w:tc>
      </w:tr>
      <w:tr w:rsidR="00F4645D" w:rsidRPr="00C21DFA" w14:paraId="20B0076B" w14:textId="77777777" w:rsidTr="00AB6E52">
        <w:trPr>
          <w:trHeight w:val="255"/>
          <w:tblHeader/>
        </w:trPr>
        <w:tc>
          <w:tcPr>
            <w:tcW w:w="562" w:type="dxa"/>
            <w:vAlign w:val="center"/>
          </w:tcPr>
          <w:p w14:paraId="4DEBC45C" w14:textId="0639119A" w:rsidR="00F4645D" w:rsidRPr="00F4645D" w:rsidRDefault="00F4645D" w:rsidP="00AB6E52">
            <w:pPr>
              <w:spacing w:after="0" w:line="240" w:lineRule="auto"/>
              <w:rPr>
                <w:sz w:val="16"/>
                <w:szCs w:val="16"/>
              </w:rPr>
            </w:pPr>
            <w:r w:rsidRPr="00F4645D">
              <w:rPr>
                <w:sz w:val="16"/>
                <w:szCs w:val="16"/>
              </w:rPr>
              <w:t>K 3</w:t>
            </w:r>
          </w:p>
        </w:tc>
        <w:tc>
          <w:tcPr>
            <w:tcW w:w="2552" w:type="dxa"/>
            <w:vAlign w:val="center"/>
          </w:tcPr>
          <w:p w14:paraId="662C2C66" w14:textId="3AA685E3" w:rsidR="00F4645D" w:rsidRPr="00C21DFA" w:rsidRDefault="00F4645D" w:rsidP="00F4645D">
            <w:pPr>
              <w:spacing w:after="0" w:line="240" w:lineRule="auto"/>
              <w:rPr>
                <w:sz w:val="16"/>
                <w:szCs w:val="16"/>
              </w:rPr>
            </w:pPr>
            <w:r w:rsidRPr="00C21DFA">
              <w:rPr>
                <w:sz w:val="16"/>
                <w:szCs w:val="16"/>
              </w:rPr>
              <w:t>Melamin-Formaldehydharze</w:t>
            </w:r>
          </w:p>
        </w:tc>
        <w:tc>
          <w:tcPr>
            <w:tcW w:w="998" w:type="dxa"/>
            <w:vAlign w:val="center"/>
            <w:hideMark/>
          </w:tcPr>
          <w:p w14:paraId="68D8DBD4" w14:textId="47A31B15" w:rsidR="00F4645D" w:rsidRPr="00C21DFA" w:rsidRDefault="00F4645D" w:rsidP="00F4645D">
            <w:pPr>
              <w:spacing w:after="0" w:line="240" w:lineRule="auto"/>
              <w:rPr>
                <w:sz w:val="16"/>
                <w:szCs w:val="16"/>
              </w:rPr>
            </w:pPr>
            <w:r w:rsidRPr="00C21DFA">
              <w:rPr>
                <w:sz w:val="16"/>
                <w:szCs w:val="16"/>
              </w:rPr>
              <w:t>9003-08-1</w:t>
            </w:r>
          </w:p>
        </w:tc>
        <w:tc>
          <w:tcPr>
            <w:tcW w:w="295" w:type="dxa"/>
            <w:noWrap/>
            <w:vAlign w:val="center"/>
            <w:hideMark/>
          </w:tcPr>
          <w:p w14:paraId="62764F1F" w14:textId="5A2C5FD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FC642CF" w14:textId="6EC5746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3FDE448" w14:textId="4C5BCA50"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E2B52FB" w14:textId="0F07C04B"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3F1B4332" w14:textId="18924E52" w:rsidR="00F4645D" w:rsidRPr="008B3876" w:rsidRDefault="00F4645D" w:rsidP="00F4645D">
            <w:pPr>
              <w:spacing w:after="0" w:line="240" w:lineRule="auto"/>
              <w:rPr>
                <w:sz w:val="16"/>
                <w:szCs w:val="16"/>
              </w:rPr>
            </w:pPr>
            <w:r w:rsidRPr="008B3876">
              <w:rPr>
                <w:sz w:val="16"/>
                <w:szCs w:val="16"/>
              </w:rPr>
              <w:t>Im Extrakt der Fertigerzeugnisse darf höchstens 1,0 mg Formaldehyd pro dm² nachweisbar sein.</w:t>
            </w:r>
            <w:r w:rsidRPr="008B3876">
              <w:rPr>
                <w:sz w:val="16"/>
                <w:szCs w:val="16"/>
              </w:rPr>
              <w:br/>
              <w:t>XXXVI/1</w:t>
            </w:r>
            <w:r>
              <w:rPr>
                <w:sz w:val="16"/>
                <w:szCs w:val="16"/>
              </w:rPr>
              <w:t>,</w:t>
            </w:r>
            <w:r w:rsidRPr="008B3876">
              <w:rPr>
                <w:sz w:val="16"/>
                <w:szCs w:val="16"/>
              </w:rPr>
              <w:t xml:space="preserve"> XXXVI/</w:t>
            </w:r>
            <w:r>
              <w:rPr>
                <w:sz w:val="16"/>
                <w:szCs w:val="16"/>
              </w:rPr>
              <w:t>3</w:t>
            </w:r>
            <w:r w:rsidRPr="008B3876">
              <w:rPr>
                <w:sz w:val="16"/>
                <w:szCs w:val="16"/>
              </w:rPr>
              <w:t>:</w:t>
            </w:r>
            <w:r>
              <w:rPr>
                <w:sz w:val="16"/>
                <w:szCs w:val="16"/>
              </w:rPr>
              <w:t xml:space="preserve"> </w:t>
            </w:r>
            <w:r w:rsidRPr="008B3876">
              <w:rPr>
                <w:sz w:val="16"/>
                <w:szCs w:val="16"/>
              </w:rPr>
              <w:t>höchstens 3 %</w:t>
            </w:r>
          </w:p>
        </w:tc>
        <w:tc>
          <w:tcPr>
            <w:tcW w:w="851" w:type="dxa"/>
            <w:vAlign w:val="center"/>
          </w:tcPr>
          <w:p w14:paraId="74D6C4F9" w14:textId="71EF8FF9"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1A067BFA" w14:textId="77777777" w:rsidR="00F4645D" w:rsidRPr="00C21DFA" w:rsidRDefault="00F4645D" w:rsidP="00F4645D">
            <w:pPr>
              <w:spacing w:after="0" w:line="240" w:lineRule="auto"/>
              <w:jc w:val="center"/>
              <w:rPr>
                <w:sz w:val="16"/>
                <w:szCs w:val="16"/>
              </w:rPr>
            </w:pPr>
          </w:p>
        </w:tc>
        <w:tc>
          <w:tcPr>
            <w:tcW w:w="2693" w:type="dxa"/>
            <w:vAlign w:val="center"/>
            <w:hideMark/>
          </w:tcPr>
          <w:p w14:paraId="13EDB11B" w14:textId="5FA3627F" w:rsidR="00F4645D" w:rsidRPr="00C21DFA" w:rsidRDefault="00F4645D" w:rsidP="00F4645D">
            <w:pPr>
              <w:spacing w:after="0" w:line="240" w:lineRule="auto"/>
              <w:rPr>
                <w:sz w:val="16"/>
                <w:szCs w:val="16"/>
              </w:rPr>
            </w:pPr>
            <w:r w:rsidRPr="00C21DFA">
              <w:rPr>
                <w:sz w:val="16"/>
                <w:szCs w:val="16"/>
              </w:rPr>
              <w:t>Nassverfestigungsmittel (XXXVI: C I 3, XXXVI/2: III A 2)</w:t>
            </w:r>
            <w:r w:rsidRPr="00C21DFA">
              <w:rPr>
                <w:sz w:val="16"/>
                <w:szCs w:val="16"/>
              </w:rPr>
              <w:br/>
              <w:t>Papierveredelungsstoffe (XXXVI/1: II B 12, XXXVI/3: I B 2.12)</w:t>
            </w:r>
          </w:p>
        </w:tc>
      </w:tr>
      <w:tr w:rsidR="00F4645D" w:rsidRPr="00C21DFA" w14:paraId="7F1071F1" w14:textId="77777777" w:rsidTr="00AB6E52">
        <w:trPr>
          <w:trHeight w:val="255"/>
          <w:tblHeader/>
        </w:trPr>
        <w:tc>
          <w:tcPr>
            <w:tcW w:w="562" w:type="dxa"/>
            <w:vAlign w:val="center"/>
          </w:tcPr>
          <w:p w14:paraId="578B3A5A" w14:textId="5664FE9C" w:rsidR="00F4645D" w:rsidRPr="00F4645D" w:rsidRDefault="00F4645D" w:rsidP="00AB6E52">
            <w:pPr>
              <w:spacing w:after="0" w:line="240" w:lineRule="auto"/>
              <w:rPr>
                <w:sz w:val="16"/>
                <w:szCs w:val="16"/>
              </w:rPr>
            </w:pPr>
            <w:r w:rsidRPr="00F4645D">
              <w:rPr>
                <w:sz w:val="16"/>
                <w:szCs w:val="16"/>
              </w:rPr>
              <w:t>K 4</w:t>
            </w:r>
          </w:p>
        </w:tc>
        <w:tc>
          <w:tcPr>
            <w:tcW w:w="2552" w:type="dxa"/>
            <w:vAlign w:val="center"/>
          </w:tcPr>
          <w:p w14:paraId="4C0B1870" w14:textId="216B1981" w:rsidR="00F4645D" w:rsidRPr="00C21DFA" w:rsidRDefault="00F4645D" w:rsidP="00F4645D">
            <w:pPr>
              <w:spacing w:after="0" w:line="240" w:lineRule="auto"/>
              <w:rPr>
                <w:sz w:val="16"/>
                <w:szCs w:val="16"/>
              </w:rPr>
            </w:pPr>
            <w:r w:rsidRPr="00C21DFA">
              <w:rPr>
                <w:sz w:val="16"/>
                <w:szCs w:val="16"/>
              </w:rPr>
              <w:t>Polyamin-Epichlorhydrinharz, hergestellt aus Epichlorhydrin und Diamino</w:t>
            </w:r>
            <w:r>
              <w:rPr>
                <w:sz w:val="16"/>
                <w:szCs w:val="16"/>
              </w:rPr>
              <w:t>propylmethylamin</w:t>
            </w:r>
          </w:p>
        </w:tc>
        <w:tc>
          <w:tcPr>
            <w:tcW w:w="998" w:type="dxa"/>
            <w:vAlign w:val="center"/>
          </w:tcPr>
          <w:p w14:paraId="134A628B" w14:textId="47B02869"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27B32BCA" w14:textId="5D7AABA5" w:rsidR="00F4645D" w:rsidRDefault="00F4645D" w:rsidP="00F4645D">
            <w:pPr>
              <w:spacing w:after="0" w:line="240" w:lineRule="auto"/>
              <w:rPr>
                <w:sz w:val="16"/>
                <w:szCs w:val="16"/>
              </w:rPr>
            </w:pPr>
            <w:r>
              <w:rPr>
                <w:sz w:val="16"/>
                <w:szCs w:val="16"/>
              </w:rPr>
              <w:t>X</w:t>
            </w:r>
          </w:p>
        </w:tc>
        <w:tc>
          <w:tcPr>
            <w:tcW w:w="295" w:type="dxa"/>
            <w:noWrap/>
            <w:vAlign w:val="center"/>
          </w:tcPr>
          <w:p w14:paraId="1FA3AE31" w14:textId="4617C044"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655E3E0D" w14:textId="1837DD0D"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6B7F7806" w14:textId="3228083A" w:rsidR="00F4645D" w:rsidRPr="00C21DFA" w:rsidRDefault="00F4645D" w:rsidP="00F4645D">
            <w:pPr>
              <w:spacing w:after="0" w:line="240" w:lineRule="auto"/>
              <w:rPr>
                <w:sz w:val="16"/>
                <w:szCs w:val="16"/>
              </w:rPr>
            </w:pPr>
            <w:r>
              <w:rPr>
                <w:sz w:val="16"/>
                <w:szCs w:val="16"/>
              </w:rPr>
              <w:t>X</w:t>
            </w:r>
          </w:p>
        </w:tc>
        <w:tc>
          <w:tcPr>
            <w:tcW w:w="5770" w:type="dxa"/>
            <w:vAlign w:val="center"/>
          </w:tcPr>
          <w:p w14:paraId="142C6F53" w14:textId="44D05E01" w:rsidR="00F4645D" w:rsidRPr="008B3876" w:rsidRDefault="00F4645D" w:rsidP="00F4645D">
            <w:pPr>
              <w:spacing w:after="0" w:line="240" w:lineRule="auto"/>
              <w:rPr>
                <w:sz w:val="16"/>
                <w:szCs w:val="16"/>
              </w:rPr>
            </w:pPr>
            <w:r w:rsidRPr="008B3876">
              <w:rPr>
                <w:sz w:val="16"/>
                <w:szCs w:val="16"/>
              </w:rPr>
              <w:t>XXXVI/2: höchstens 0,5 %</w:t>
            </w:r>
          </w:p>
        </w:tc>
        <w:tc>
          <w:tcPr>
            <w:tcW w:w="851" w:type="dxa"/>
            <w:vAlign w:val="center"/>
          </w:tcPr>
          <w:p w14:paraId="07B7816C" w14:textId="0CCE4FED" w:rsidR="00F4645D" w:rsidRDefault="00F4645D" w:rsidP="00F4645D">
            <w:pPr>
              <w:spacing w:after="0" w:line="240" w:lineRule="auto"/>
              <w:jc w:val="center"/>
              <w:rPr>
                <w:sz w:val="16"/>
                <w:szCs w:val="16"/>
              </w:rPr>
            </w:pPr>
            <w:r>
              <w:rPr>
                <w:sz w:val="16"/>
                <w:szCs w:val="16"/>
              </w:rPr>
              <w:t>*4</w:t>
            </w:r>
          </w:p>
        </w:tc>
        <w:tc>
          <w:tcPr>
            <w:tcW w:w="881" w:type="dxa"/>
            <w:vAlign w:val="center"/>
          </w:tcPr>
          <w:p w14:paraId="25ECBD8A" w14:textId="5ECDF4BB" w:rsidR="00F4645D" w:rsidRDefault="00F4645D" w:rsidP="00F4645D">
            <w:pPr>
              <w:spacing w:after="0" w:line="240" w:lineRule="auto"/>
              <w:jc w:val="center"/>
              <w:rPr>
                <w:sz w:val="16"/>
                <w:szCs w:val="16"/>
              </w:rPr>
            </w:pPr>
            <w:r>
              <w:rPr>
                <w:sz w:val="16"/>
                <w:szCs w:val="16"/>
              </w:rPr>
              <w:t>#4</w:t>
            </w:r>
          </w:p>
        </w:tc>
        <w:tc>
          <w:tcPr>
            <w:tcW w:w="2693" w:type="dxa"/>
            <w:vAlign w:val="center"/>
          </w:tcPr>
          <w:p w14:paraId="06301E8B" w14:textId="1D1325F9" w:rsidR="00F4645D" w:rsidRPr="00C21DFA" w:rsidRDefault="00F4645D" w:rsidP="00F4645D">
            <w:pPr>
              <w:spacing w:after="0" w:line="240" w:lineRule="auto"/>
              <w:rPr>
                <w:sz w:val="16"/>
                <w:szCs w:val="16"/>
              </w:rPr>
            </w:pPr>
            <w:r w:rsidRPr="00C21DFA">
              <w:rPr>
                <w:sz w:val="16"/>
                <w:szCs w:val="16"/>
              </w:rPr>
              <w:t>Nassverfestigungsmittel (XXXVI: C I 4a, XXXVI/2: III A 3a)</w:t>
            </w:r>
            <w:r w:rsidRPr="00C21DFA">
              <w:rPr>
                <w:sz w:val="16"/>
                <w:szCs w:val="16"/>
              </w:rPr>
              <w:br/>
              <w:t>Papierveredelungsstoffe (XXXVI/1: II B 4a, XXXVI/3: I B 2.4a)</w:t>
            </w:r>
          </w:p>
        </w:tc>
      </w:tr>
      <w:tr w:rsidR="00F4645D" w:rsidRPr="00C21DFA" w14:paraId="30039DCC" w14:textId="77777777" w:rsidTr="00AB6E52">
        <w:trPr>
          <w:trHeight w:val="255"/>
          <w:tblHeader/>
        </w:trPr>
        <w:tc>
          <w:tcPr>
            <w:tcW w:w="562" w:type="dxa"/>
            <w:vAlign w:val="center"/>
          </w:tcPr>
          <w:p w14:paraId="4DB8F2D7" w14:textId="7B889351" w:rsidR="00F4645D" w:rsidRPr="00F4645D" w:rsidRDefault="00F4645D" w:rsidP="00AB6E52">
            <w:pPr>
              <w:spacing w:after="0" w:line="240" w:lineRule="auto"/>
              <w:rPr>
                <w:sz w:val="16"/>
                <w:szCs w:val="16"/>
              </w:rPr>
            </w:pPr>
            <w:r w:rsidRPr="00F4645D">
              <w:rPr>
                <w:sz w:val="16"/>
                <w:szCs w:val="16"/>
              </w:rPr>
              <w:t>K 5</w:t>
            </w:r>
          </w:p>
        </w:tc>
        <w:tc>
          <w:tcPr>
            <w:tcW w:w="2552" w:type="dxa"/>
            <w:vAlign w:val="center"/>
          </w:tcPr>
          <w:p w14:paraId="2A5B87D3" w14:textId="24BE31A6" w:rsidR="00F4645D" w:rsidRPr="00C21DFA" w:rsidRDefault="00F4645D" w:rsidP="00F4645D">
            <w:pPr>
              <w:spacing w:after="0" w:line="240" w:lineRule="auto"/>
              <w:rPr>
                <w:sz w:val="16"/>
                <w:szCs w:val="16"/>
              </w:rPr>
            </w:pPr>
            <w:r w:rsidRPr="00C21DFA">
              <w:rPr>
                <w:sz w:val="16"/>
                <w:szCs w:val="16"/>
              </w:rPr>
              <w:t>Polyamid-Epichlorhydrinharz, hergestellt aus Epichlorhydrin, Adipinsäure, Caprolactam, Diethylentriamin und/oder Ethylendiamin</w:t>
            </w:r>
          </w:p>
        </w:tc>
        <w:tc>
          <w:tcPr>
            <w:tcW w:w="998" w:type="dxa"/>
            <w:vAlign w:val="center"/>
          </w:tcPr>
          <w:p w14:paraId="4B490828" w14:textId="60B567CA"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4BCACF81" w14:textId="0C6B753B" w:rsidR="00F4645D" w:rsidRDefault="00F4645D" w:rsidP="00F4645D">
            <w:pPr>
              <w:spacing w:after="0" w:line="240" w:lineRule="auto"/>
              <w:rPr>
                <w:sz w:val="16"/>
                <w:szCs w:val="16"/>
              </w:rPr>
            </w:pPr>
            <w:r>
              <w:rPr>
                <w:sz w:val="16"/>
                <w:szCs w:val="16"/>
              </w:rPr>
              <w:t>X</w:t>
            </w:r>
          </w:p>
        </w:tc>
        <w:tc>
          <w:tcPr>
            <w:tcW w:w="295" w:type="dxa"/>
            <w:noWrap/>
            <w:vAlign w:val="center"/>
          </w:tcPr>
          <w:p w14:paraId="3E87740F" w14:textId="117D0D1D"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6D7C4860" w14:textId="056CD03F"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53F17E6A" w14:textId="3A7DA664" w:rsidR="00F4645D" w:rsidRPr="00C21DFA" w:rsidRDefault="00F4645D" w:rsidP="00F4645D">
            <w:pPr>
              <w:spacing w:after="0" w:line="240" w:lineRule="auto"/>
              <w:rPr>
                <w:sz w:val="16"/>
                <w:szCs w:val="16"/>
              </w:rPr>
            </w:pPr>
            <w:r>
              <w:rPr>
                <w:sz w:val="16"/>
                <w:szCs w:val="16"/>
              </w:rPr>
              <w:t>X</w:t>
            </w:r>
          </w:p>
        </w:tc>
        <w:tc>
          <w:tcPr>
            <w:tcW w:w="5770" w:type="dxa"/>
            <w:vAlign w:val="center"/>
          </w:tcPr>
          <w:p w14:paraId="728B85F1" w14:textId="77777777" w:rsidR="00F4645D" w:rsidRPr="008B3876" w:rsidRDefault="00F4645D" w:rsidP="00F4645D">
            <w:pPr>
              <w:spacing w:after="0" w:line="240" w:lineRule="auto"/>
              <w:rPr>
                <w:sz w:val="16"/>
                <w:szCs w:val="16"/>
              </w:rPr>
            </w:pPr>
          </w:p>
        </w:tc>
        <w:tc>
          <w:tcPr>
            <w:tcW w:w="851" w:type="dxa"/>
            <w:vAlign w:val="center"/>
          </w:tcPr>
          <w:p w14:paraId="6D9E5BCB" w14:textId="75F71A5A" w:rsidR="00F4645D" w:rsidRDefault="00F4645D" w:rsidP="00F4645D">
            <w:pPr>
              <w:spacing w:after="0" w:line="240" w:lineRule="auto"/>
              <w:jc w:val="center"/>
              <w:rPr>
                <w:sz w:val="16"/>
                <w:szCs w:val="16"/>
              </w:rPr>
            </w:pPr>
            <w:r>
              <w:rPr>
                <w:sz w:val="16"/>
                <w:szCs w:val="16"/>
              </w:rPr>
              <w:t>*4</w:t>
            </w:r>
          </w:p>
        </w:tc>
        <w:tc>
          <w:tcPr>
            <w:tcW w:w="881" w:type="dxa"/>
            <w:vAlign w:val="center"/>
          </w:tcPr>
          <w:p w14:paraId="6F3474A7" w14:textId="14072852" w:rsidR="00F4645D" w:rsidRDefault="00F4645D" w:rsidP="00F4645D">
            <w:pPr>
              <w:spacing w:after="0" w:line="240" w:lineRule="auto"/>
              <w:jc w:val="center"/>
              <w:rPr>
                <w:sz w:val="16"/>
                <w:szCs w:val="16"/>
              </w:rPr>
            </w:pPr>
            <w:r>
              <w:rPr>
                <w:sz w:val="16"/>
                <w:szCs w:val="16"/>
              </w:rPr>
              <w:t>#4</w:t>
            </w:r>
          </w:p>
        </w:tc>
        <w:tc>
          <w:tcPr>
            <w:tcW w:w="2693" w:type="dxa"/>
            <w:vAlign w:val="center"/>
          </w:tcPr>
          <w:p w14:paraId="4A6C18E3" w14:textId="5B55E9DC" w:rsidR="00F4645D" w:rsidRPr="00C21DFA" w:rsidRDefault="00F4645D" w:rsidP="00F4645D">
            <w:pPr>
              <w:spacing w:after="0" w:line="240" w:lineRule="auto"/>
              <w:rPr>
                <w:sz w:val="16"/>
                <w:szCs w:val="16"/>
              </w:rPr>
            </w:pPr>
            <w:r w:rsidRPr="00C21DFA">
              <w:rPr>
                <w:sz w:val="16"/>
                <w:szCs w:val="16"/>
              </w:rPr>
              <w:t>Nassverfestigungsmittel (XXXVI: C I 4b, XXXVI/2: III A 3b)</w:t>
            </w:r>
            <w:r w:rsidRPr="00C21DFA">
              <w:rPr>
                <w:sz w:val="16"/>
                <w:szCs w:val="16"/>
              </w:rPr>
              <w:br/>
              <w:t>Papierveredelungsstoffe (XXXVI/1: II B 4b, XXXVI/3: I B 2.4b)</w:t>
            </w:r>
          </w:p>
        </w:tc>
      </w:tr>
      <w:tr w:rsidR="00F4645D" w:rsidRPr="00C21DFA" w14:paraId="567CBD27" w14:textId="77777777" w:rsidTr="00AB6E52">
        <w:trPr>
          <w:trHeight w:val="255"/>
          <w:tblHeader/>
        </w:trPr>
        <w:tc>
          <w:tcPr>
            <w:tcW w:w="562" w:type="dxa"/>
            <w:vAlign w:val="center"/>
          </w:tcPr>
          <w:p w14:paraId="2BB3AE0F" w14:textId="418872CD" w:rsidR="00F4645D" w:rsidRPr="00F4645D" w:rsidRDefault="00F4645D" w:rsidP="00AB6E52">
            <w:pPr>
              <w:spacing w:after="0" w:line="240" w:lineRule="auto"/>
              <w:rPr>
                <w:sz w:val="16"/>
                <w:szCs w:val="16"/>
              </w:rPr>
            </w:pPr>
            <w:r w:rsidRPr="00F4645D">
              <w:rPr>
                <w:sz w:val="16"/>
                <w:szCs w:val="16"/>
              </w:rPr>
              <w:t>K 6</w:t>
            </w:r>
          </w:p>
        </w:tc>
        <w:tc>
          <w:tcPr>
            <w:tcW w:w="2552" w:type="dxa"/>
            <w:vAlign w:val="center"/>
          </w:tcPr>
          <w:p w14:paraId="2179EC21" w14:textId="2F83613B" w:rsidR="00F4645D" w:rsidRPr="00C21DFA" w:rsidRDefault="00F4645D" w:rsidP="00F4645D">
            <w:pPr>
              <w:spacing w:after="0" w:line="240" w:lineRule="auto"/>
              <w:rPr>
                <w:sz w:val="16"/>
                <w:szCs w:val="16"/>
              </w:rPr>
            </w:pPr>
            <w:r w:rsidRPr="00C21DFA">
              <w:rPr>
                <w:sz w:val="16"/>
                <w:szCs w:val="16"/>
              </w:rPr>
              <w:t xml:space="preserve">Polyamid-Epichlorhydrinharz, hergestellt aus Adipinsäure, Diethylentriamin und Epichlorhydrin oder einem Gemisch von Epichlorhydrin </w:t>
            </w:r>
            <w:r>
              <w:rPr>
                <w:sz w:val="16"/>
                <w:szCs w:val="16"/>
              </w:rPr>
              <w:t>mit</w:t>
            </w:r>
            <w:r w:rsidRPr="00C21DFA">
              <w:rPr>
                <w:sz w:val="16"/>
                <w:szCs w:val="16"/>
              </w:rPr>
              <w:t xml:space="preserve"> Ammoniak</w:t>
            </w:r>
          </w:p>
        </w:tc>
        <w:tc>
          <w:tcPr>
            <w:tcW w:w="998" w:type="dxa"/>
            <w:vAlign w:val="center"/>
          </w:tcPr>
          <w:p w14:paraId="272939DC" w14:textId="14768285"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739D808A" w14:textId="417BC319" w:rsidR="00F4645D" w:rsidRDefault="00F4645D" w:rsidP="00F4645D">
            <w:pPr>
              <w:spacing w:after="0" w:line="240" w:lineRule="auto"/>
              <w:rPr>
                <w:sz w:val="16"/>
                <w:szCs w:val="16"/>
              </w:rPr>
            </w:pPr>
            <w:r>
              <w:rPr>
                <w:sz w:val="16"/>
                <w:szCs w:val="16"/>
              </w:rPr>
              <w:t>X</w:t>
            </w:r>
          </w:p>
        </w:tc>
        <w:tc>
          <w:tcPr>
            <w:tcW w:w="295" w:type="dxa"/>
            <w:noWrap/>
            <w:vAlign w:val="center"/>
          </w:tcPr>
          <w:p w14:paraId="7C59233E" w14:textId="43F86D60"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02A9FE22" w14:textId="2C88C6CE"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4E871486" w14:textId="163F98E4" w:rsidR="00F4645D" w:rsidRPr="00C21DFA" w:rsidRDefault="00F4645D" w:rsidP="00F4645D">
            <w:pPr>
              <w:spacing w:after="0" w:line="240" w:lineRule="auto"/>
              <w:rPr>
                <w:sz w:val="16"/>
                <w:szCs w:val="16"/>
              </w:rPr>
            </w:pPr>
            <w:r>
              <w:rPr>
                <w:sz w:val="16"/>
                <w:szCs w:val="16"/>
              </w:rPr>
              <w:t>X</w:t>
            </w:r>
          </w:p>
        </w:tc>
        <w:tc>
          <w:tcPr>
            <w:tcW w:w="5770" w:type="dxa"/>
            <w:vAlign w:val="center"/>
          </w:tcPr>
          <w:p w14:paraId="2F2B3F09" w14:textId="77777777" w:rsidR="00F4645D" w:rsidRPr="008B3876" w:rsidRDefault="00F4645D" w:rsidP="00F4645D">
            <w:pPr>
              <w:spacing w:after="0" w:line="240" w:lineRule="auto"/>
              <w:rPr>
                <w:sz w:val="16"/>
                <w:szCs w:val="16"/>
              </w:rPr>
            </w:pPr>
          </w:p>
        </w:tc>
        <w:tc>
          <w:tcPr>
            <w:tcW w:w="851" w:type="dxa"/>
            <w:vAlign w:val="center"/>
          </w:tcPr>
          <w:p w14:paraId="291E0B65" w14:textId="5454EBEC" w:rsidR="00F4645D" w:rsidRDefault="00F4645D" w:rsidP="00F4645D">
            <w:pPr>
              <w:spacing w:after="0" w:line="240" w:lineRule="auto"/>
              <w:jc w:val="center"/>
              <w:rPr>
                <w:sz w:val="16"/>
                <w:szCs w:val="16"/>
              </w:rPr>
            </w:pPr>
            <w:r>
              <w:rPr>
                <w:sz w:val="16"/>
                <w:szCs w:val="16"/>
              </w:rPr>
              <w:t>*4</w:t>
            </w:r>
          </w:p>
        </w:tc>
        <w:tc>
          <w:tcPr>
            <w:tcW w:w="881" w:type="dxa"/>
            <w:vAlign w:val="center"/>
          </w:tcPr>
          <w:p w14:paraId="00A7F457" w14:textId="01A041BC" w:rsidR="00F4645D" w:rsidRDefault="00F4645D" w:rsidP="00F4645D">
            <w:pPr>
              <w:spacing w:after="0" w:line="240" w:lineRule="auto"/>
              <w:jc w:val="center"/>
              <w:rPr>
                <w:sz w:val="16"/>
                <w:szCs w:val="16"/>
              </w:rPr>
            </w:pPr>
            <w:r>
              <w:rPr>
                <w:sz w:val="16"/>
                <w:szCs w:val="16"/>
              </w:rPr>
              <w:t>#4</w:t>
            </w:r>
          </w:p>
        </w:tc>
        <w:tc>
          <w:tcPr>
            <w:tcW w:w="2693" w:type="dxa"/>
            <w:vAlign w:val="center"/>
          </w:tcPr>
          <w:p w14:paraId="46556E7E" w14:textId="06E0310B" w:rsidR="00F4645D" w:rsidRPr="00C21DFA" w:rsidRDefault="00F4645D" w:rsidP="00F4645D">
            <w:pPr>
              <w:spacing w:after="0" w:line="240" w:lineRule="auto"/>
              <w:rPr>
                <w:sz w:val="16"/>
                <w:szCs w:val="16"/>
              </w:rPr>
            </w:pPr>
            <w:r w:rsidRPr="00C21DFA">
              <w:rPr>
                <w:sz w:val="16"/>
                <w:szCs w:val="16"/>
              </w:rPr>
              <w:t>Nassverfestigungsmittel (XXXVI: C I 4c, XXXVI/2: III A 3c)</w:t>
            </w:r>
            <w:r w:rsidRPr="00C21DFA">
              <w:rPr>
                <w:sz w:val="16"/>
                <w:szCs w:val="16"/>
              </w:rPr>
              <w:br/>
              <w:t>Papierveredelungsstoffe (XXXVI/1: II B 4c, XXXVI/3: I B 2.4c)</w:t>
            </w:r>
          </w:p>
        </w:tc>
      </w:tr>
      <w:tr w:rsidR="00F4645D" w:rsidRPr="00C21DFA" w14:paraId="0CA23BB8" w14:textId="77777777" w:rsidTr="00AB6E52">
        <w:trPr>
          <w:trHeight w:val="255"/>
          <w:tblHeader/>
        </w:trPr>
        <w:tc>
          <w:tcPr>
            <w:tcW w:w="562" w:type="dxa"/>
            <w:vAlign w:val="center"/>
          </w:tcPr>
          <w:p w14:paraId="4B2ABE1C" w14:textId="2AA8FD5D" w:rsidR="00F4645D" w:rsidRPr="00F4645D" w:rsidRDefault="00F4645D" w:rsidP="00AB6E52">
            <w:pPr>
              <w:spacing w:after="0" w:line="240" w:lineRule="auto"/>
              <w:rPr>
                <w:sz w:val="16"/>
                <w:szCs w:val="16"/>
              </w:rPr>
            </w:pPr>
            <w:r w:rsidRPr="00F4645D">
              <w:rPr>
                <w:sz w:val="16"/>
                <w:szCs w:val="16"/>
              </w:rPr>
              <w:lastRenderedPageBreak/>
              <w:t>K 7</w:t>
            </w:r>
          </w:p>
        </w:tc>
        <w:tc>
          <w:tcPr>
            <w:tcW w:w="2552" w:type="dxa"/>
            <w:vAlign w:val="center"/>
          </w:tcPr>
          <w:p w14:paraId="71322A6C" w14:textId="5E35E98D" w:rsidR="00F4645D" w:rsidRPr="00C21DFA" w:rsidRDefault="00F4645D" w:rsidP="00F4645D">
            <w:pPr>
              <w:spacing w:after="0" w:line="240" w:lineRule="auto"/>
              <w:rPr>
                <w:sz w:val="16"/>
                <w:szCs w:val="16"/>
              </w:rPr>
            </w:pPr>
            <w:r w:rsidRPr="00C21DFA">
              <w:rPr>
                <w:sz w:val="16"/>
                <w:szCs w:val="16"/>
              </w:rPr>
              <w:t>Polyamid-Polyamin-Epichlorhydrinharz, hergestellt aus Epichlorhydrin, Adipinsäuredimethylester und Diethylentriamin</w:t>
            </w:r>
          </w:p>
        </w:tc>
        <w:tc>
          <w:tcPr>
            <w:tcW w:w="998" w:type="dxa"/>
            <w:vAlign w:val="center"/>
          </w:tcPr>
          <w:p w14:paraId="41CC165B" w14:textId="5D647039"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4D828743" w14:textId="5F701B33" w:rsidR="00F4645D" w:rsidRDefault="00F4645D" w:rsidP="00F4645D">
            <w:pPr>
              <w:spacing w:after="0" w:line="240" w:lineRule="auto"/>
              <w:rPr>
                <w:sz w:val="16"/>
                <w:szCs w:val="16"/>
              </w:rPr>
            </w:pPr>
            <w:r>
              <w:rPr>
                <w:sz w:val="16"/>
                <w:szCs w:val="16"/>
              </w:rPr>
              <w:t>X</w:t>
            </w:r>
          </w:p>
        </w:tc>
        <w:tc>
          <w:tcPr>
            <w:tcW w:w="295" w:type="dxa"/>
            <w:noWrap/>
            <w:vAlign w:val="center"/>
          </w:tcPr>
          <w:p w14:paraId="238BE5E4" w14:textId="6AD05947"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48FF196B" w14:textId="77777777" w:rsidR="00F4645D" w:rsidRPr="00C21DFA" w:rsidRDefault="00F4645D" w:rsidP="00F4645D">
            <w:pPr>
              <w:spacing w:after="0" w:line="240" w:lineRule="auto"/>
              <w:rPr>
                <w:sz w:val="16"/>
                <w:szCs w:val="16"/>
              </w:rPr>
            </w:pPr>
          </w:p>
        </w:tc>
        <w:tc>
          <w:tcPr>
            <w:tcW w:w="295" w:type="dxa"/>
            <w:noWrap/>
            <w:vAlign w:val="center"/>
          </w:tcPr>
          <w:p w14:paraId="7D7F038C" w14:textId="55FDEC42" w:rsidR="00F4645D" w:rsidRPr="00C21DFA" w:rsidRDefault="00F4645D" w:rsidP="00F4645D">
            <w:pPr>
              <w:spacing w:after="0" w:line="240" w:lineRule="auto"/>
              <w:rPr>
                <w:sz w:val="16"/>
                <w:szCs w:val="16"/>
              </w:rPr>
            </w:pPr>
            <w:r>
              <w:rPr>
                <w:sz w:val="16"/>
                <w:szCs w:val="16"/>
              </w:rPr>
              <w:t>X</w:t>
            </w:r>
          </w:p>
        </w:tc>
        <w:tc>
          <w:tcPr>
            <w:tcW w:w="5770" w:type="dxa"/>
            <w:vAlign w:val="center"/>
          </w:tcPr>
          <w:p w14:paraId="0CB7FE5C" w14:textId="77777777" w:rsidR="00F4645D" w:rsidRPr="008B3876" w:rsidRDefault="00F4645D" w:rsidP="00F4645D">
            <w:pPr>
              <w:spacing w:after="0" w:line="240" w:lineRule="auto"/>
              <w:rPr>
                <w:sz w:val="16"/>
                <w:szCs w:val="16"/>
              </w:rPr>
            </w:pPr>
          </w:p>
        </w:tc>
        <w:tc>
          <w:tcPr>
            <w:tcW w:w="851" w:type="dxa"/>
            <w:vAlign w:val="center"/>
          </w:tcPr>
          <w:p w14:paraId="09A5C380" w14:textId="5FAC0634" w:rsidR="00F4645D" w:rsidRDefault="00F4645D" w:rsidP="00F4645D">
            <w:pPr>
              <w:spacing w:after="0" w:line="240" w:lineRule="auto"/>
              <w:jc w:val="center"/>
              <w:rPr>
                <w:sz w:val="16"/>
                <w:szCs w:val="16"/>
              </w:rPr>
            </w:pPr>
            <w:r>
              <w:rPr>
                <w:sz w:val="16"/>
                <w:szCs w:val="16"/>
              </w:rPr>
              <w:t>*4</w:t>
            </w:r>
          </w:p>
        </w:tc>
        <w:tc>
          <w:tcPr>
            <w:tcW w:w="881" w:type="dxa"/>
            <w:vAlign w:val="center"/>
          </w:tcPr>
          <w:p w14:paraId="3749C231" w14:textId="1F6F0F4C" w:rsidR="00F4645D" w:rsidRDefault="00F4645D" w:rsidP="00F4645D">
            <w:pPr>
              <w:spacing w:after="0" w:line="240" w:lineRule="auto"/>
              <w:jc w:val="center"/>
              <w:rPr>
                <w:sz w:val="16"/>
                <w:szCs w:val="16"/>
              </w:rPr>
            </w:pPr>
            <w:r>
              <w:rPr>
                <w:sz w:val="16"/>
                <w:szCs w:val="16"/>
              </w:rPr>
              <w:t>#4</w:t>
            </w:r>
          </w:p>
        </w:tc>
        <w:tc>
          <w:tcPr>
            <w:tcW w:w="2693" w:type="dxa"/>
            <w:vAlign w:val="center"/>
          </w:tcPr>
          <w:p w14:paraId="23ABB096" w14:textId="5A707800" w:rsidR="00F4645D" w:rsidRPr="00C21DFA" w:rsidRDefault="00F4645D" w:rsidP="00F4645D">
            <w:pPr>
              <w:spacing w:after="0" w:line="240" w:lineRule="auto"/>
              <w:rPr>
                <w:sz w:val="16"/>
                <w:szCs w:val="16"/>
              </w:rPr>
            </w:pPr>
            <w:r w:rsidRPr="00C21DFA">
              <w:rPr>
                <w:sz w:val="16"/>
                <w:szCs w:val="16"/>
              </w:rPr>
              <w:t>Nassverfestigungsmittel (XXXVI: C I 4d)</w:t>
            </w:r>
            <w:r w:rsidRPr="00C21DFA">
              <w:rPr>
                <w:sz w:val="16"/>
                <w:szCs w:val="16"/>
              </w:rPr>
              <w:br/>
              <w:t>Papierveredelungsstoffe (XXXVI/1: II B 4d, XXXVI/3: I B 2.4d)</w:t>
            </w:r>
          </w:p>
        </w:tc>
      </w:tr>
      <w:tr w:rsidR="00F4645D" w:rsidRPr="00C21DFA" w14:paraId="56DB6D33" w14:textId="77777777" w:rsidTr="00AB6E52">
        <w:trPr>
          <w:trHeight w:val="255"/>
          <w:tblHeader/>
        </w:trPr>
        <w:tc>
          <w:tcPr>
            <w:tcW w:w="562" w:type="dxa"/>
            <w:vAlign w:val="center"/>
          </w:tcPr>
          <w:p w14:paraId="146F26F9" w14:textId="300C98ED" w:rsidR="00F4645D" w:rsidRPr="00F4645D" w:rsidRDefault="00F4645D" w:rsidP="00AB6E52">
            <w:pPr>
              <w:spacing w:after="0" w:line="240" w:lineRule="auto"/>
              <w:rPr>
                <w:sz w:val="16"/>
                <w:szCs w:val="16"/>
              </w:rPr>
            </w:pPr>
            <w:r w:rsidRPr="00F4645D">
              <w:rPr>
                <w:sz w:val="16"/>
                <w:szCs w:val="16"/>
              </w:rPr>
              <w:t>K 8</w:t>
            </w:r>
          </w:p>
        </w:tc>
        <w:tc>
          <w:tcPr>
            <w:tcW w:w="2552" w:type="dxa"/>
            <w:vAlign w:val="center"/>
          </w:tcPr>
          <w:p w14:paraId="0816D306" w14:textId="554DAD40" w:rsidR="00F4645D" w:rsidRPr="00C21DFA" w:rsidRDefault="00F4645D" w:rsidP="00F4645D">
            <w:pPr>
              <w:spacing w:after="0" w:line="240" w:lineRule="auto"/>
              <w:rPr>
                <w:sz w:val="16"/>
                <w:szCs w:val="16"/>
              </w:rPr>
            </w:pPr>
            <w:r w:rsidRPr="00C21DFA">
              <w:rPr>
                <w:sz w:val="16"/>
                <w:szCs w:val="16"/>
              </w:rPr>
              <w:t xml:space="preserve">Polyamid-Polyamin-Dichlorethanharz, hergestellt aus </w:t>
            </w:r>
            <w:r>
              <w:rPr>
                <w:sz w:val="16"/>
                <w:szCs w:val="16"/>
              </w:rPr>
              <w:t>1,2-</w:t>
            </w:r>
            <w:r w:rsidRPr="00C21DFA">
              <w:rPr>
                <w:sz w:val="16"/>
                <w:szCs w:val="16"/>
              </w:rPr>
              <w:t>Dichlorethan und einem Amid aus Adipinsäure, Caprolactam und Diethylentriamin</w:t>
            </w:r>
          </w:p>
        </w:tc>
        <w:tc>
          <w:tcPr>
            <w:tcW w:w="998" w:type="dxa"/>
            <w:vAlign w:val="center"/>
          </w:tcPr>
          <w:p w14:paraId="0736D0AA" w14:textId="2C926AC5"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5CEFB1B1" w14:textId="77777777" w:rsidR="00F4645D" w:rsidRDefault="00F4645D" w:rsidP="00F4645D">
            <w:pPr>
              <w:spacing w:after="0" w:line="240" w:lineRule="auto"/>
              <w:rPr>
                <w:sz w:val="16"/>
                <w:szCs w:val="16"/>
              </w:rPr>
            </w:pPr>
          </w:p>
        </w:tc>
        <w:tc>
          <w:tcPr>
            <w:tcW w:w="295" w:type="dxa"/>
            <w:noWrap/>
            <w:vAlign w:val="center"/>
          </w:tcPr>
          <w:p w14:paraId="7280CC62" w14:textId="77777777" w:rsidR="00F4645D" w:rsidRDefault="00F4645D" w:rsidP="00F4645D">
            <w:pPr>
              <w:spacing w:after="0" w:line="240" w:lineRule="auto"/>
              <w:rPr>
                <w:sz w:val="16"/>
                <w:szCs w:val="16"/>
              </w:rPr>
            </w:pPr>
          </w:p>
        </w:tc>
        <w:tc>
          <w:tcPr>
            <w:tcW w:w="295" w:type="dxa"/>
            <w:noWrap/>
            <w:vAlign w:val="center"/>
          </w:tcPr>
          <w:p w14:paraId="522DB9D2" w14:textId="3F043CD5"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3F3E8E9F" w14:textId="77777777" w:rsidR="00F4645D" w:rsidRDefault="00F4645D" w:rsidP="00F4645D">
            <w:pPr>
              <w:spacing w:after="0" w:line="240" w:lineRule="auto"/>
              <w:rPr>
                <w:sz w:val="16"/>
                <w:szCs w:val="16"/>
              </w:rPr>
            </w:pPr>
          </w:p>
        </w:tc>
        <w:tc>
          <w:tcPr>
            <w:tcW w:w="5770" w:type="dxa"/>
            <w:vAlign w:val="center"/>
          </w:tcPr>
          <w:p w14:paraId="5DF241BA" w14:textId="77777777" w:rsidR="00F4645D" w:rsidRPr="008B3876" w:rsidRDefault="00F4645D" w:rsidP="00F4645D">
            <w:pPr>
              <w:spacing w:after="0" w:line="240" w:lineRule="auto"/>
              <w:rPr>
                <w:sz w:val="16"/>
                <w:szCs w:val="16"/>
              </w:rPr>
            </w:pPr>
          </w:p>
        </w:tc>
        <w:tc>
          <w:tcPr>
            <w:tcW w:w="851" w:type="dxa"/>
            <w:vAlign w:val="center"/>
          </w:tcPr>
          <w:p w14:paraId="31D05FDA" w14:textId="6576E815" w:rsidR="00F4645D" w:rsidRDefault="00F4645D" w:rsidP="00F4645D">
            <w:pPr>
              <w:spacing w:after="0" w:line="240" w:lineRule="auto"/>
              <w:jc w:val="center"/>
              <w:rPr>
                <w:sz w:val="16"/>
                <w:szCs w:val="16"/>
              </w:rPr>
            </w:pPr>
          </w:p>
        </w:tc>
        <w:tc>
          <w:tcPr>
            <w:tcW w:w="881" w:type="dxa"/>
            <w:vAlign w:val="center"/>
          </w:tcPr>
          <w:p w14:paraId="21F9FB86" w14:textId="63973EA1" w:rsidR="00F4645D" w:rsidRDefault="00F4645D" w:rsidP="00F4645D">
            <w:pPr>
              <w:spacing w:after="0" w:line="240" w:lineRule="auto"/>
              <w:jc w:val="center"/>
              <w:rPr>
                <w:sz w:val="16"/>
                <w:szCs w:val="16"/>
              </w:rPr>
            </w:pPr>
            <w:r>
              <w:rPr>
                <w:sz w:val="16"/>
                <w:szCs w:val="16"/>
              </w:rPr>
              <w:t>#4</w:t>
            </w:r>
          </w:p>
        </w:tc>
        <w:tc>
          <w:tcPr>
            <w:tcW w:w="2693" w:type="dxa"/>
            <w:vAlign w:val="center"/>
          </w:tcPr>
          <w:p w14:paraId="0E33088B" w14:textId="19EB3457" w:rsidR="00F4645D" w:rsidRPr="00C21DFA" w:rsidRDefault="00F4645D" w:rsidP="00F4645D">
            <w:pPr>
              <w:spacing w:after="0" w:line="240" w:lineRule="auto"/>
              <w:rPr>
                <w:sz w:val="16"/>
                <w:szCs w:val="16"/>
              </w:rPr>
            </w:pPr>
            <w:r w:rsidRPr="00C21DFA">
              <w:rPr>
                <w:sz w:val="16"/>
                <w:szCs w:val="16"/>
              </w:rPr>
              <w:t>Nassverfestigungsmittel (XXXVI/2: III A 3d)</w:t>
            </w:r>
          </w:p>
        </w:tc>
      </w:tr>
      <w:tr w:rsidR="00F4645D" w:rsidRPr="00C21DFA" w14:paraId="104EE5F0" w14:textId="77777777" w:rsidTr="00AB6E52">
        <w:trPr>
          <w:trHeight w:val="255"/>
          <w:tblHeader/>
        </w:trPr>
        <w:tc>
          <w:tcPr>
            <w:tcW w:w="562" w:type="dxa"/>
            <w:vAlign w:val="center"/>
          </w:tcPr>
          <w:p w14:paraId="4F198489" w14:textId="6E538227" w:rsidR="00F4645D" w:rsidRPr="00F4645D" w:rsidRDefault="00F4645D" w:rsidP="00AB6E52">
            <w:pPr>
              <w:spacing w:after="0" w:line="240" w:lineRule="auto"/>
              <w:rPr>
                <w:sz w:val="16"/>
                <w:szCs w:val="16"/>
              </w:rPr>
            </w:pPr>
            <w:r w:rsidRPr="00F4645D">
              <w:rPr>
                <w:sz w:val="16"/>
                <w:szCs w:val="16"/>
              </w:rPr>
              <w:t>K 9</w:t>
            </w:r>
          </w:p>
        </w:tc>
        <w:tc>
          <w:tcPr>
            <w:tcW w:w="2552" w:type="dxa"/>
            <w:vAlign w:val="center"/>
          </w:tcPr>
          <w:p w14:paraId="13FDE487" w14:textId="1FFC40BA" w:rsidR="00F4645D" w:rsidRPr="00C21DFA" w:rsidRDefault="00F4645D" w:rsidP="00F4645D">
            <w:pPr>
              <w:spacing w:after="0" w:line="240" w:lineRule="auto"/>
              <w:rPr>
                <w:sz w:val="16"/>
                <w:szCs w:val="16"/>
              </w:rPr>
            </w:pPr>
            <w:r w:rsidRPr="00C21DFA">
              <w:rPr>
                <w:sz w:val="16"/>
                <w:szCs w:val="16"/>
              </w:rPr>
              <w:t>Polyamid-Polyamin-Epichlorhydrinharz, hergestellt aus Epichlorhydrin, einem Adipinsäureamid und Diaminopropylmethylamin</w:t>
            </w:r>
          </w:p>
        </w:tc>
        <w:tc>
          <w:tcPr>
            <w:tcW w:w="998" w:type="dxa"/>
            <w:vAlign w:val="center"/>
          </w:tcPr>
          <w:p w14:paraId="20FE60A0" w14:textId="6EAA3D48"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59CDA055" w14:textId="68A90E5A" w:rsidR="00F4645D" w:rsidRDefault="00F4645D" w:rsidP="00F4645D">
            <w:pPr>
              <w:spacing w:after="0" w:line="240" w:lineRule="auto"/>
              <w:rPr>
                <w:sz w:val="16"/>
                <w:szCs w:val="16"/>
              </w:rPr>
            </w:pPr>
            <w:r>
              <w:rPr>
                <w:sz w:val="16"/>
                <w:szCs w:val="16"/>
              </w:rPr>
              <w:t>X</w:t>
            </w:r>
          </w:p>
        </w:tc>
        <w:tc>
          <w:tcPr>
            <w:tcW w:w="295" w:type="dxa"/>
            <w:noWrap/>
            <w:vAlign w:val="center"/>
          </w:tcPr>
          <w:p w14:paraId="408CBE49" w14:textId="77777777" w:rsidR="00F4645D" w:rsidRDefault="00F4645D" w:rsidP="00F4645D">
            <w:pPr>
              <w:spacing w:after="0" w:line="240" w:lineRule="auto"/>
              <w:rPr>
                <w:sz w:val="16"/>
                <w:szCs w:val="16"/>
              </w:rPr>
            </w:pPr>
          </w:p>
        </w:tc>
        <w:tc>
          <w:tcPr>
            <w:tcW w:w="295" w:type="dxa"/>
            <w:noWrap/>
            <w:vAlign w:val="center"/>
          </w:tcPr>
          <w:p w14:paraId="726CD573" w14:textId="38988B55"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5445A24C" w14:textId="77777777" w:rsidR="00F4645D" w:rsidRDefault="00F4645D" w:rsidP="00F4645D">
            <w:pPr>
              <w:spacing w:after="0" w:line="240" w:lineRule="auto"/>
              <w:rPr>
                <w:sz w:val="16"/>
                <w:szCs w:val="16"/>
              </w:rPr>
            </w:pPr>
          </w:p>
        </w:tc>
        <w:tc>
          <w:tcPr>
            <w:tcW w:w="5770" w:type="dxa"/>
            <w:vAlign w:val="center"/>
          </w:tcPr>
          <w:p w14:paraId="0E7031D4" w14:textId="77777777" w:rsidR="00F4645D" w:rsidRPr="008B3876" w:rsidRDefault="00F4645D" w:rsidP="00F4645D">
            <w:pPr>
              <w:spacing w:after="0" w:line="240" w:lineRule="auto"/>
              <w:rPr>
                <w:sz w:val="16"/>
                <w:szCs w:val="16"/>
              </w:rPr>
            </w:pPr>
          </w:p>
        </w:tc>
        <w:tc>
          <w:tcPr>
            <w:tcW w:w="851" w:type="dxa"/>
            <w:vAlign w:val="center"/>
          </w:tcPr>
          <w:p w14:paraId="01343AEE" w14:textId="5E9CF389" w:rsidR="00F4645D" w:rsidRDefault="00F4645D" w:rsidP="00F4645D">
            <w:pPr>
              <w:spacing w:after="0" w:line="240" w:lineRule="auto"/>
              <w:jc w:val="center"/>
              <w:rPr>
                <w:sz w:val="16"/>
                <w:szCs w:val="16"/>
              </w:rPr>
            </w:pPr>
            <w:r>
              <w:rPr>
                <w:sz w:val="16"/>
                <w:szCs w:val="16"/>
              </w:rPr>
              <w:t>*4</w:t>
            </w:r>
          </w:p>
        </w:tc>
        <w:tc>
          <w:tcPr>
            <w:tcW w:w="881" w:type="dxa"/>
            <w:vAlign w:val="center"/>
          </w:tcPr>
          <w:p w14:paraId="4BC576AE" w14:textId="11E7B6A8" w:rsidR="00F4645D" w:rsidRDefault="00F4645D" w:rsidP="00F4645D">
            <w:pPr>
              <w:spacing w:after="0" w:line="240" w:lineRule="auto"/>
              <w:jc w:val="center"/>
              <w:rPr>
                <w:sz w:val="16"/>
                <w:szCs w:val="16"/>
              </w:rPr>
            </w:pPr>
            <w:r>
              <w:rPr>
                <w:sz w:val="16"/>
                <w:szCs w:val="16"/>
              </w:rPr>
              <w:t>#4</w:t>
            </w:r>
          </w:p>
        </w:tc>
        <w:tc>
          <w:tcPr>
            <w:tcW w:w="2693" w:type="dxa"/>
            <w:vAlign w:val="center"/>
          </w:tcPr>
          <w:p w14:paraId="7166D038" w14:textId="7A49CE46" w:rsidR="00F4645D" w:rsidRPr="00C21DFA" w:rsidRDefault="00F4645D" w:rsidP="00F4645D">
            <w:pPr>
              <w:spacing w:after="0" w:line="240" w:lineRule="auto"/>
              <w:rPr>
                <w:sz w:val="16"/>
                <w:szCs w:val="16"/>
              </w:rPr>
            </w:pPr>
            <w:r w:rsidRPr="00C21DFA">
              <w:rPr>
                <w:sz w:val="16"/>
                <w:szCs w:val="16"/>
              </w:rPr>
              <w:t>Nassverfestigungsmittel (XXXVI: C I 4e, XXXVI/2: III A 3e)</w:t>
            </w:r>
          </w:p>
        </w:tc>
      </w:tr>
      <w:tr w:rsidR="00F4645D" w:rsidRPr="00C21DFA" w14:paraId="38A4F6FE" w14:textId="77777777" w:rsidTr="00AB6E52">
        <w:trPr>
          <w:trHeight w:val="255"/>
          <w:tblHeader/>
        </w:trPr>
        <w:tc>
          <w:tcPr>
            <w:tcW w:w="562" w:type="dxa"/>
            <w:vAlign w:val="center"/>
          </w:tcPr>
          <w:p w14:paraId="5C541EB7" w14:textId="14B50C01" w:rsidR="00F4645D" w:rsidRPr="00F4645D" w:rsidRDefault="00F4645D" w:rsidP="00AB6E52">
            <w:pPr>
              <w:spacing w:after="0" w:line="240" w:lineRule="auto"/>
              <w:rPr>
                <w:sz w:val="16"/>
                <w:szCs w:val="16"/>
              </w:rPr>
            </w:pPr>
            <w:r w:rsidRPr="00F4645D">
              <w:rPr>
                <w:sz w:val="16"/>
                <w:szCs w:val="16"/>
              </w:rPr>
              <w:t>K 10</w:t>
            </w:r>
          </w:p>
        </w:tc>
        <w:tc>
          <w:tcPr>
            <w:tcW w:w="2552" w:type="dxa"/>
            <w:vAlign w:val="center"/>
          </w:tcPr>
          <w:p w14:paraId="181485A1" w14:textId="2B4BD632" w:rsidR="00F4645D" w:rsidRPr="00C21DFA" w:rsidRDefault="00F4645D" w:rsidP="00F4645D">
            <w:pPr>
              <w:spacing w:after="0" w:line="240" w:lineRule="auto"/>
              <w:rPr>
                <w:sz w:val="16"/>
                <w:szCs w:val="16"/>
              </w:rPr>
            </w:pPr>
            <w:r w:rsidRPr="00C21DFA">
              <w:rPr>
                <w:sz w:val="16"/>
                <w:szCs w:val="16"/>
              </w:rPr>
              <w:t>Polyamid-Epichlorhydrinharz, hergestellt aus Epichlorhydrin, Diethylentriamin, Adipinsäure und Ethylenimin</w:t>
            </w:r>
          </w:p>
        </w:tc>
        <w:tc>
          <w:tcPr>
            <w:tcW w:w="998" w:type="dxa"/>
            <w:vAlign w:val="center"/>
          </w:tcPr>
          <w:p w14:paraId="222B4892" w14:textId="0E34BBC7"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718BC6B4" w14:textId="77777777" w:rsidR="00F4645D" w:rsidRDefault="00F4645D" w:rsidP="00F4645D">
            <w:pPr>
              <w:spacing w:after="0" w:line="240" w:lineRule="auto"/>
              <w:rPr>
                <w:sz w:val="16"/>
                <w:szCs w:val="16"/>
              </w:rPr>
            </w:pPr>
          </w:p>
        </w:tc>
        <w:tc>
          <w:tcPr>
            <w:tcW w:w="295" w:type="dxa"/>
            <w:noWrap/>
            <w:vAlign w:val="center"/>
          </w:tcPr>
          <w:p w14:paraId="1A52D40A" w14:textId="667CF51B" w:rsidR="00F4645D" w:rsidRDefault="00F4645D" w:rsidP="00F4645D">
            <w:pPr>
              <w:spacing w:after="0" w:line="240" w:lineRule="auto"/>
              <w:rPr>
                <w:sz w:val="16"/>
                <w:szCs w:val="16"/>
              </w:rPr>
            </w:pPr>
            <w:r>
              <w:rPr>
                <w:sz w:val="16"/>
                <w:szCs w:val="16"/>
              </w:rPr>
              <w:t>X</w:t>
            </w:r>
          </w:p>
        </w:tc>
        <w:tc>
          <w:tcPr>
            <w:tcW w:w="295" w:type="dxa"/>
            <w:noWrap/>
            <w:vAlign w:val="center"/>
          </w:tcPr>
          <w:p w14:paraId="769D45CB" w14:textId="77777777" w:rsidR="00F4645D" w:rsidRPr="00C21DFA" w:rsidRDefault="00F4645D" w:rsidP="00F4645D">
            <w:pPr>
              <w:spacing w:after="0" w:line="240" w:lineRule="auto"/>
              <w:rPr>
                <w:sz w:val="16"/>
                <w:szCs w:val="16"/>
              </w:rPr>
            </w:pPr>
          </w:p>
        </w:tc>
        <w:tc>
          <w:tcPr>
            <w:tcW w:w="295" w:type="dxa"/>
            <w:noWrap/>
            <w:vAlign w:val="center"/>
          </w:tcPr>
          <w:p w14:paraId="0A8B6580" w14:textId="62D3F781" w:rsidR="00F4645D" w:rsidRDefault="00F4645D" w:rsidP="00F4645D">
            <w:pPr>
              <w:spacing w:after="0" w:line="240" w:lineRule="auto"/>
              <w:rPr>
                <w:sz w:val="16"/>
                <w:szCs w:val="16"/>
              </w:rPr>
            </w:pPr>
            <w:r>
              <w:rPr>
                <w:sz w:val="16"/>
                <w:szCs w:val="16"/>
              </w:rPr>
              <w:t>X</w:t>
            </w:r>
          </w:p>
        </w:tc>
        <w:tc>
          <w:tcPr>
            <w:tcW w:w="5770" w:type="dxa"/>
            <w:vAlign w:val="center"/>
          </w:tcPr>
          <w:p w14:paraId="20C19095" w14:textId="78CB02E0" w:rsidR="00F4645D" w:rsidRPr="008B3876" w:rsidRDefault="00F4645D" w:rsidP="00F4645D">
            <w:pPr>
              <w:spacing w:after="0" w:line="240" w:lineRule="auto"/>
              <w:rPr>
                <w:sz w:val="16"/>
                <w:szCs w:val="16"/>
              </w:rPr>
            </w:pPr>
            <w:r w:rsidRPr="008B3876">
              <w:rPr>
                <w:sz w:val="16"/>
                <w:szCs w:val="16"/>
              </w:rPr>
              <w:t>höchstens 0,3 %</w:t>
            </w:r>
          </w:p>
        </w:tc>
        <w:tc>
          <w:tcPr>
            <w:tcW w:w="851" w:type="dxa"/>
            <w:vAlign w:val="center"/>
          </w:tcPr>
          <w:p w14:paraId="1F3A449C" w14:textId="77777777" w:rsidR="00F4645D" w:rsidRDefault="00F4645D" w:rsidP="00F4645D">
            <w:pPr>
              <w:spacing w:after="0" w:line="240" w:lineRule="auto"/>
              <w:jc w:val="center"/>
              <w:rPr>
                <w:sz w:val="16"/>
                <w:szCs w:val="16"/>
              </w:rPr>
            </w:pPr>
            <w:r>
              <w:rPr>
                <w:sz w:val="16"/>
                <w:szCs w:val="16"/>
              </w:rPr>
              <w:t>*4</w:t>
            </w:r>
          </w:p>
          <w:p w14:paraId="3CD456A2" w14:textId="630F5A87" w:rsidR="00F4645D" w:rsidRDefault="00F4645D" w:rsidP="00F4645D">
            <w:pPr>
              <w:spacing w:after="0" w:line="240" w:lineRule="auto"/>
              <w:jc w:val="center"/>
              <w:rPr>
                <w:sz w:val="16"/>
                <w:szCs w:val="16"/>
              </w:rPr>
            </w:pPr>
            <w:r>
              <w:rPr>
                <w:sz w:val="16"/>
                <w:szCs w:val="16"/>
              </w:rPr>
              <w:t>*7</w:t>
            </w:r>
          </w:p>
        </w:tc>
        <w:tc>
          <w:tcPr>
            <w:tcW w:w="881" w:type="dxa"/>
            <w:vAlign w:val="center"/>
          </w:tcPr>
          <w:p w14:paraId="390C48AA" w14:textId="053D0710" w:rsidR="00F4645D" w:rsidRDefault="00F4645D" w:rsidP="00F4645D">
            <w:pPr>
              <w:spacing w:after="0" w:line="240" w:lineRule="auto"/>
              <w:jc w:val="center"/>
              <w:rPr>
                <w:sz w:val="16"/>
                <w:szCs w:val="16"/>
              </w:rPr>
            </w:pPr>
            <w:r>
              <w:rPr>
                <w:sz w:val="16"/>
                <w:szCs w:val="16"/>
              </w:rPr>
              <w:t>#4</w:t>
            </w:r>
          </w:p>
        </w:tc>
        <w:tc>
          <w:tcPr>
            <w:tcW w:w="2693" w:type="dxa"/>
            <w:vAlign w:val="center"/>
          </w:tcPr>
          <w:p w14:paraId="274C63FF" w14:textId="622C066A" w:rsidR="00F4645D" w:rsidRPr="00C21DFA" w:rsidRDefault="00F4645D" w:rsidP="00F4645D">
            <w:pPr>
              <w:spacing w:after="0" w:line="240" w:lineRule="auto"/>
              <w:rPr>
                <w:sz w:val="16"/>
                <w:szCs w:val="16"/>
              </w:rPr>
            </w:pPr>
            <w:r w:rsidRPr="00C21DFA">
              <w:rPr>
                <w:sz w:val="16"/>
                <w:szCs w:val="16"/>
              </w:rPr>
              <w:t>Papierveredelungsstoffe (XXXVI/1: II B 4e, XXXVI/3: I B 2.4e)</w:t>
            </w:r>
          </w:p>
        </w:tc>
      </w:tr>
      <w:tr w:rsidR="00F4645D" w:rsidRPr="00C21DFA" w14:paraId="7B00EB7E" w14:textId="77777777" w:rsidTr="00AB6E52">
        <w:trPr>
          <w:trHeight w:val="255"/>
          <w:tblHeader/>
        </w:trPr>
        <w:tc>
          <w:tcPr>
            <w:tcW w:w="562" w:type="dxa"/>
            <w:vAlign w:val="center"/>
          </w:tcPr>
          <w:p w14:paraId="6491B50A" w14:textId="009A4355" w:rsidR="00F4645D" w:rsidRPr="00F4645D" w:rsidRDefault="00F4645D" w:rsidP="00AB6E52">
            <w:pPr>
              <w:spacing w:after="0" w:line="240" w:lineRule="auto"/>
              <w:rPr>
                <w:sz w:val="16"/>
                <w:szCs w:val="16"/>
              </w:rPr>
            </w:pPr>
            <w:r w:rsidRPr="00F4645D">
              <w:rPr>
                <w:sz w:val="16"/>
                <w:szCs w:val="16"/>
              </w:rPr>
              <w:t>K 11</w:t>
            </w:r>
          </w:p>
        </w:tc>
        <w:tc>
          <w:tcPr>
            <w:tcW w:w="2552" w:type="dxa"/>
            <w:vAlign w:val="center"/>
          </w:tcPr>
          <w:p w14:paraId="3BF7BDF3" w14:textId="1764FF9A" w:rsidR="00F4645D" w:rsidRPr="00C21DFA" w:rsidRDefault="00F4645D" w:rsidP="00F4645D">
            <w:pPr>
              <w:spacing w:after="0" w:line="240" w:lineRule="auto"/>
              <w:rPr>
                <w:sz w:val="16"/>
                <w:szCs w:val="16"/>
              </w:rPr>
            </w:pPr>
            <w:r w:rsidRPr="00C21DFA">
              <w:rPr>
                <w:sz w:val="16"/>
                <w:szCs w:val="16"/>
              </w:rPr>
              <w:t>Polyamid-Epichlorhydrinharz, hergestellt aus Adipinsäure, Diethylentriamin und einem Gemisch aus Epichlorhydrin und Dimethylamin</w:t>
            </w:r>
          </w:p>
        </w:tc>
        <w:tc>
          <w:tcPr>
            <w:tcW w:w="998" w:type="dxa"/>
            <w:vAlign w:val="center"/>
          </w:tcPr>
          <w:p w14:paraId="44DB3CCA" w14:textId="66573E23"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29B7EA66" w14:textId="77777777" w:rsidR="00F4645D" w:rsidRDefault="00F4645D" w:rsidP="00F4645D">
            <w:pPr>
              <w:spacing w:after="0" w:line="240" w:lineRule="auto"/>
              <w:rPr>
                <w:sz w:val="16"/>
                <w:szCs w:val="16"/>
              </w:rPr>
            </w:pPr>
          </w:p>
        </w:tc>
        <w:tc>
          <w:tcPr>
            <w:tcW w:w="295" w:type="dxa"/>
            <w:noWrap/>
            <w:vAlign w:val="center"/>
          </w:tcPr>
          <w:p w14:paraId="0FA81CCE" w14:textId="11DB9933" w:rsidR="00F4645D" w:rsidRDefault="00F4645D" w:rsidP="00F4645D">
            <w:pPr>
              <w:spacing w:after="0" w:line="240" w:lineRule="auto"/>
              <w:rPr>
                <w:sz w:val="16"/>
                <w:szCs w:val="16"/>
              </w:rPr>
            </w:pPr>
            <w:r>
              <w:rPr>
                <w:sz w:val="16"/>
                <w:szCs w:val="16"/>
              </w:rPr>
              <w:t>X</w:t>
            </w:r>
          </w:p>
        </w:tc>
        <w:tc>
          <w:tcPr>
            <w:tcW w:w="295" w:type="dxa"/>
            <w:noWrap/>
            <w:vAlign w:val="center"/>
          </w:tcPr>
          <w:p w14:paraId="3F65C4D5" w14:textId="77777777" w:rsidR="00F4645D" w:rsidRPr="00C21DFA" w:rsidRDefault="00F4645D" w:rsidP="00F4645D">
            <w:pPr>
              <w:spacing w:after="0" w:line="240" w:lineRule="auto"/>
              <w:rPr>
                <w:sz w:val="16"/>
                <w:szCs w:val="16"/>
              </w:rPr>
            </w:pPr>
          </w:p>
        </w:tc>
        <w:tc>
          <w:tcPr>
            <w:tcW w:w="295" w:type="dxa"/>
            <w:noWrap/>
            <w:vAlign w:val="center"/>
          </w:tcPr>
          <w:p w14:paraId="3E3CE97C" w14:textId="3090FADE" w:rsidR="00F4645D" w:rsidRDefault="00F4645D" w:rsidP="00F4645D">
            <w:pPr>
              <w:spacing w:after="0" w:line="240" w:lineRule="auto"/>
              <w:rPr>
                <w:sz w:val="16"/>
                <w:szCs w:val="16"/>
              </w:rPr>
            </w:pPr>
            <w:r>
              <w:rPr>
                <w:sz w:val="16"/>
                <w:szCs w:val="16"/>
              </w:rPr>
              <w:t>X</w:t>
            </w:r>
          </w:p>
        </w:tc>
        <w:tc>
          <w:tcPr>
            <w:tcW w:w="5770" w:type="dxa"/>
            <w:vAlign w:val="center"/>
          </w:tcPr>
          <w:p w14:paraId="41D6062D" w14:textId="44F4D91C" w:rsidR="00F4645D" w:rsidRPr="008B3876" w:rsidRDefault="00F4645D" w:rsidP="00F4645D">
            <w:pPr>
              <w:spacing w:after="0" w:line="240" w:lineRule="auto"/>
              <w:rPr>
                <w:sz w:val="16"/>
                <w:szCs w:val="16"/>
              </w:rPr>
            </w:pPr>
            <w:r w:rsidRPr="008B3876">
              <w:rPr>
                <w:sz w:val="16"/>
                <w:szCs w:val="16"/>
              </w:rPr>
              <w:t>höchstens 0,1 %</w:t>
            </w:r>
          </w:p>
        </w:tc>
        <w:tc>
          <w:tcPr>
            <w:tcW w:w="851" w:type="dxa"/>
            <w:vAlign w:val="center"/>
          </w:tcPr>
          <w:p w14:paraId="0039E570" w14:textId="77777777" w:rsidR="00F4645D" w:rsidRDefault="00F4645D" w:rsidP="00F4645D">
            <w:pPr>
              <w:spacing w:after="0" w:line="240" w:lineRule="auto"/>
              <w:jc w:val="center"/>
              <w:rPr>
                <w:sz w:val="16"/>
                <w:szCs w:val="16"/>
              </w:rPr>
            </w:pPr>
            <w:r>
              <w:rPr>
                <w:sz w:val="16"/>
                <w:szCs w:val="16"/>
              </w:rPr>
              <w:t>*4</w:t>
            </w:r>
          </w:p>
          <w:p w14:paraId="4AB7B4CE" w14:textId="48239A22" w:rsidR="00F4645D" w:rsidRDefault="00F4645D" w:rsidP="00F4645D">
            <w:pPr>
              <w:spacing w:after="0" w:line="240" w:lineRule="auto"/>
              <w:jc w:val="center"/>
              <w:rPr>
                <w:sz w:val="16"/>
                <w:szCs w:val="16"/>
              </w:rPr>
            </w:pPr>
            <w:r>
              <w:rPr>
                <w:sz w:val="16"/>
                <w:szCs w:val="16"/>
              </w:rPr>
              <w:t>*9</w:t>
            </w:r>
          </w:p>
        </w:tc>
        <w:tc>
          <w:tcPr>
            <w:tcW w:w="881" w:type="dxa"/>
            <w:vAlign w:val="center"/>
          </w:tcPr>
          <w:p w14:paraId="04A00F1E" w14:textId="0EEA0461" w:rsidR="00F4645D" w:rsidRDefault="00F4645D" w:rsidP="00F4645D">
            <w:pPr>
              <w:spacing w:after="0" w:line="240" w:lineRule="auto"/>
              <w:jc w:val="center"/>
              <w:rPr>
                <w:sz w:val="16"/>
                <w:szCs w:val="16"/>
              </w:rPr>
            </w:pPr>
            <w:r>
              <w:rPr>
                <w:sz w:val="16"/>
                <w:szCs w:val="16"/>
              </w:rPr>
              <w:t>#4</w:t>
            </w:r>
          </w:p>
        </w:tc>
        <w:tc>
          <w:tcPr>
            <w:tcW w:w="2693" w:type="dxa"/>
            <w:vAlign w:val="center"/>
          </w:tcPr>
          <w:p w14:paraId="0B70A1EE" w14:textId="6B288302" w:rsidR="00F4645D" w:rsidRPr="00C21DFA" w:rsidRDefault="00F4645D" w:rsidP="00F4645D">
            <w:pPr>
              <w:spacing w:after="0" w:line="240" w:lineRule="auto"/>
              <w:rPr>
                <w:sz w:val="16"/>
                <w:szCs w:val="16"/>
              </w:rPr>
            </w:pPr>
            <w:r w:rsidRPr="00C21DFA">
              <w:rPr>
                <w:sz w:val="16"/>
                <w:szCs w:val="16"/>
              </w:rPr>
              <w:t>Papierveredelungsstoffe (XXXVI/1: II B 4f, XXXVI/3: I B 2.4f)</w:t>
            </w:r>
          </w:p>
        </w:tc>
      </w:tr>
      <w:tr w:rsidR="00F4645D" w:rsidRPr="00C21DFA" w14:paraId="36D848D9" w14:textId="77777777" w:rsidTr="00AB6E52">
        <w:trPr>
          <w:trHeight w:val="255"/>
          <w:tblHeader/>
        </w:trPr>
        <w:tc>
          <w:tcPr>
            <w:tcW w:w="562" w:type="dxa"/>
            <w:vAlign w:val="center"/>
          </w:tcPr>
          <w:p w14:paraId="5DF85D22" w14:textId="3915B380" w:rsidR="00F4645D" w:rsidRPr="00F4645D" w:rsidRDefault="00F4645D" w:rsidP="00AB6E52">
            <w:pPr>
              <w:spacing w:after="0" w:line="240" w:lineRule="auto"/>
              <w:rPr>
                <w:sz w:val="16"/>
                <w:szCs w:val="16"/>
              </w:rPr>
            </w:pPr>
            <w:r w:rsidRPr="00F4645D">
              <w:rPr>
                <w:sz w:val="16"/>
                <w:szCs w:val="16"/>
              </w:rPr>
              <w:t>K 12</w:t>
            </w:r>
          </w:p>
        </w:tc>
        <w:tc>
          <w:tcPr>
            <w:tcW w:w="2552" w:type="dxa"/>
            <w:vAlign w:val="center"/>
          </w:tcPr>
          <w:p w14:paraId="4A80308E" w14:textId="18AE7CB5" w:rsidR="00F4645D" w:rsidRPr="00C21DFA" w:rsidRDefault="00F4645D" w:rsidP="00F4645D">
            <w:pPr>
              <w:spacing w:after="0" w:line="240" w:lineRule="auto"/>
              <w:rPr>
                <w:sz w:val="16"/>
                <w:szCs w:val="16"/>
              </w:rPr>
            </w:pPr>
            <w:r w:rsidRPr="00C21DFA">
              <w:rPr>
                <w:sz w:val="16"/>
                <w:szCs w:val="16"/>
              </w:rPr>
              <w:t>Polyamid-Epichlorhydrinharz, hergestellt aus Epichlorhydrin, Diethylentriamin, Adipinsäure, Ethylenimin und Polyethylenglykol</w:t>
            </w:r>
          </w:p>
        </w:tc>
        <w:tc>
          <w:tcPr>
            <w:tcW w:w="998" w:type="dxa"/>
            <w:vAlign w:val="center"/>
          </w:tcPr>
          <w:p w14:paraId="1C19C396" w14:textId="2A3EE912"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237109FD" w14:textId="1E91A56C" w:rsidR="00F4645D" w:rsidRDefault="00F4645D" w:rsidP="00F4645D">
            <w:pPr>
              <w:spacing w:after="0" w:line="240" w:lineRule="auto"/>
              <w:rPr>
                <w:sz w:val="16"/>
                <w:szCs w:val="16"/>
              </w:rPr>
            </w:pPr>
            <w:r>
              <w:rPr>
                <w:sz w:val="16"/>
                <w:szCs w:val="16"/>
              </w:rPr>
              <w:t>X</w:t>
            </w:r>
          </w:p>
        </w:tc>
        <w:tc>
          <w:tcPr>
            <w:tcW w:w="295" w:type="dxa"/>
            <w:noWrap/>
            <w:vAlign w:val="center"/>
          </w:tcPr>
          <w:p w14:paraId="4299071A" w14:textId="77777777" w:rsidR="00F4645D" w:rsidRDefault="00F4645D" w:rsidP="00F4645D">
            <w:pPr>
              <w:spacing w:after="0" w:line="240" w:lineRule="auto"/>
              <w:rPr>
                <w:sz w:val="16"/>
                <w:szCs w:val="16"/>
              </w:rPr>
            </w:pPr>
          </w:p>
        </w:tc>
        <w:tc>
          <w:tcPr>
            <w:tcW w:w="295" w:type="dxa"/>
            <w:noWrap/>
            <w:vAlign w:val="center"/>
          </w:tcPr>
          <w:p w14:paraId="03B24245" w14:textId="77777777" w:rsidR="00F4645D" w:rsidRPr="00C21DFA" w:rsidRDefault="00F4645D" w:rsidP="00F4645D">
            <w:pPr>
              <w:spacing w:after="0" w:line="240" w:lineRule="auto"/>
              <w:rPr>
                <w:sz w:val="16"/>
                <w:szCs w:val="16"/>
              </w:rPr>
            </w:pPr>
          </w:p>
        </w:tc>
        <w:tc>
          <w:tcPr>
            <w:tcW w:w="295" w:type="dxa"/>
            <w:noWrap/>
            <w:vAlign w:val="center"/>
          </w:tcPr>
          <w:p w14:paraId="68A51207" w14:textId="77777777" w:rsidR="00F4645D" w:rsidRDefault="00F4645D" w:rsidP="00F4645D">
            <w:pPr>
              <w:spacing w:after="0" w:line="240" w:lineRule="auto"/>
              <w:rPr>
                <w:sz w:val="16"/>
                <w:szCs w:val="16"/>
              </w:rPr>
            </w:pPr>
          </w:p>
        </w:tc>
        <w:tc>
          <w:tcPr>
            <w:tcW w:w="5770" w:type="dxa"/>
            <w:vAlign w:val="center"/>
          </w:tcPr>
          <w:p w14:paraId="1FB182E4" w14:textId="5483DD26" w:rsidR="00F4645D" w:rsidRPr="008B3876" w:rsidRDefault="00F4645D" w:rsidP="00F4645D">
            <w:pPr>
              <w:spacing w:after="0" w:line="240" w:lineRule="auto"/>
              <w:rPr>
                <w:sz w:val="16"/>
                <w:szCs w:val="16"/>
              </w:rPr>
            </w:pPr>
            <w:r w:rsidRPr="008B3876">
              <w:rPr>
                <w:sz w:val="16"/>
                <w:szCs w:val="16"/>
              </w:rPr>
              <w:t>höchstens 0,2 %</w:t>
            </w:r>
          </w:p>
        </w:tc>
        <w:tc>
          <w:tcPr>
            <w:tcW w:w="851" w:type="dxa"/>
            <w:vAlign w:val="center"/>
          </w:tcPr>
          <w:p w14:paraId="61C7EE7E" w14:textId="77777777" w:rsidR="00F4645D" w:rsidRDefault="00F4645D" w:rsidP="00F4645D">
            <w:pPr>
              <w:spacing w:after="0" w:line="240" w:lineRule="auto"/>
              <w:jc w:val="center"/>
              <w:rPr>
                <w:sz w:val="16"/>
                <w:szCs w:val="16"/>
              </w:rPr>
            </w:pPr>
            <w:r>
              <w:rPr>
                <w:sz w:val="16"/>
                <w:szCs w:val="16"/>
              </w:rPr>
              <w:t>*4</w:t>
            </w:r>
          </w:p>
          <w:p w14:paraId="77F73154" w14:textId="24E67888" w:rsidR="00F4645D" w:rsidRDefault="00F4645D" w:rsidP="00F4645D">
            <w:pPr>
              <w:spacing w:after="0" w:line="240" w:lineRule="auto"/>
              <w:jc w:val="center"/>
              <w:rPr>
                <w:sz w:val="16"/>
                <w:szCs w:val="16"/>
              </w:rPr>
            </w:pPr>
            <w:r>
              <w:rPr>
                <w:sz w:val="16"/>
                <w:szCs w:val="16"/>
              </w:rPr>
              <w:t>*7</w:t>
            </w:r>
          </w:p>
        </w:tc>
        <w:tc>
          <w:tcPr>
            <w:tcW w:w="881" w:type="dxa"/>
            <w:vAlign w:val="center"/>
          </w:tcPr>
          <w:p w14:paraId="612C4ED0" w14:textId="73E7EA3A" w:rsidR="00F4645D" w:rsidRDefault="00F4645D" w:rsidP="00F4645D">
            <w:pPr>
              <w:spacing w:after="0" w:line="240" w:lineRule="auto"/>
              <w:jc w:val="center"/>
              <w:rPr>
                <w:sz w:val="16"/>
                <w:szCs w:val="16"/>
              </w:rPr>
            </w:pPr>
            <w:r>
              <w:rPr>
                <w:sz w:val="16"/>
                <w:szCs w:val="16"/>
              </w:rPr>
              <w:t>#4</w:t>
            </w:r>
          </w:p>
        </w:tc>
        <w:tc>
          <w:tcPr>
            <w:tcW w:w="2693" w:type="dxa"/>
            <w:vAlign w:val="center"/>
          </w:tcPr>
          <w:p w14:paraId="7BD85F98" w14:textId="28E98AB6" w:rsidR="00F4645D" w:rsidRPr="00C21DFA" w:rsidRDefault="00F4645D" w:rsidP="00F4645D">
            <w:pPr>
              <w:spacing w:after="0" w:line="240" w:lineRule="auto"/>
              <w:rPr>
                <w:sz w:val="16"/>
                <w:szCs w:val="16"/>
              </w:rPr>
            </w:pPr>
            <w:r w:rsidRPr="00C21DFA">
              <w:rPr>
                <w:sz w:val="16"/>
                <w:szCs w:val="16"/>
              </w:rPr>
              <w:t>Nassverfestigungsmittel (XXXVI: C I 4f)</w:t>
            </w:r>
          </w:p>
        </w:tc>
      </w:tr>
      <w:tr w:rsidR="00F4645D" w:rsidRPr="00C21DFA" w14:paraId="12C011A0" w14:textId="77777777" w:rsidTr="00AB6E52">
        <w:trPr>
          <w:trHeight w:val="255"/>
          <w:tblHeader/>
        </w:trPr>
        <w:tc>
          <w:tcPr>
            <w:tcW w:w="562" w:type="dxa"/>
            <w:vAlign w:val="center"/>
          </w:tcPr>
          <w:p w14:paraId="1C19469A" w14:textId="10940202" w:rsidR="00F4645D" w:rsidRPr="00F4645D" w:rsidRDefault="00F4645D" w:rsidP="00AB6E52">
            <w:pPr>
              <w:spacing w:after="0" w:line="240" w:lineRule="auto"/>
              <w:rPr>
                <w:sz w:val="16"/>
                <w:szCs w:val="16"/>
              </w:rPr>
            </w:pPr>
            <w:r w:rsidRPr="00F4645D">
              <w:rPr>
                <w:sz w:val="16"/>
                <w:szCs w:val="16"/>
              </w:rPr>
              <w:t>K 13</w:t>
            </w:r>
          </w:p>
        </w:tc>
        <w:tc>
          <w:tcPr>
            <w:tcW w:w="2552" w:type="dxa"/>
            <w:vAlign w:val="center"/>
          </w:tcPr>
          <w:p w14:paraId="7848623C" w14:textId="78F2E359" w:rsidR="00F4645D" w:rsidRPr="00C21DFA" w:rsidRDefault="00F4645D" w:rsidP="00F4645D">
            <w:pPr>
              <w:spacing w:after="0" w:line="240" w:lineRule="auto"/>
              <w:rPr>
                <w:sz w:val="16"/>
                <w:szCs w:val="16"/>
              </w:rPr>
            </w:pPr>
            <w:r w:rsidRPr="00C21DFA">
              <w:rPr>
                <w:sz w:val="16"/>
                <w:szCs w:val="16"/>
              </w:rPr>
              <w:t>Polyamid-Epichlorhydrinharz, hergestellt aus Bis-(3-aminopropyl)methylamin, Adipinsäure und Epichlorhydrin</w:t>
            </w:r>
          </w:p>
        </w:tc>
        <w:tc>
          <w:tcPr>
            <w:tcW w:w="998" w:type="dxa"/>
            <w:vAlign w:val="center"/>
            <w:hideMark/>
          </w:tcPr>
          <w:p w14:paraId="10B6344D" w14:textId="32D38955"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390123D9" w14:textId="298ED2A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BC9064F" w14:textId="77777777" w:rsidR="00F4645D" w:rsidRPr="00C21DFA" w:rsidRDefault="00F4645D" w:rsidP="00F4645D">
            <w:pPr>
              <w:spacing w:after="0" w:line="240" w:lineRule="auto"/>
              <w:rPr>
                <w:sz w:val="16"/>
                <w:szCs w:val="16"/>
              </w:rPr>
            </w:pPr>
          </w:p>
        </w:tc>
        <w:tc>
          <w:tcPr>
            <w:tcW w:w="295" w:type="dxa"/>
            <w:noWrap/>
            <w:vAlign w:val="center"/>
            <w:hideMark/>
          </w:tcPr>
          <w:p w14:paraId="6A03F3AA" w14:textId="77777777" w:rsidR="00F4645D" w:rsidRPr="00C21DFA" w:rsidRDefault="00F4645D" w:rsidP="00F4645D">
            <w:pPr>
              <w:spacing w:after="0" w:line="240" w:lineRule="auto"/>
              <w:rPr>
                <w:sz w:val="16"/>
                <w:szCs w:val="16"/>
              </w:rPr>
            </w:pPr>
          </w:p>
        </w:tc>
        <w:tc>
          <w:tcPr>
            <w:tcW w:w="295" w:type="dxa"/>
            <w:noWrap/>
            <w:vAlign w:val="center"/>
            <w:hideMark/>
          </w:tcPr>
          <w:p w14:paraId="34A7C169" w14:textId="77777777" w:rsidR="00F4645D" w:rsidRPr="00C21DFA" w:rsidRDefault="00F4645D" w:rsidP="00F4645D">
            <w:pPr>
              <w:spacing w:after="0" w:line="240" w:lineRule="auto"/>
              <w:rPr>
                <w:sz w:val="16"/>
                <w:szCs w:val="16"/>
              </w:rPr>
            </w:pPr>
          </w:p>
        </w:tc>
        <w:tc>
          <w:tcPr>
            <w:tcW w:w="5770" w:type="dxa"/>
            <w:vAlign w:val="center"/>
            <w:hideMark/>
          </w:tcPr>
          <w:p w14:paraId="22B3AE44" w14:textId="24F16A78" w:rsidR="00F4645D" w:rsidRPr="008B3876" w:rsidRDefault="00F4645D" w:rsidP="00F4645D">
            <w:pPr>
              <w:spacing w:after="0" w:line="240" w:lineRule="auto"/>
              <w:rPr>
                <w:sz w:val="16"/>
                <w:szCs w:val="16"/>
              </w:rPr>
            </w:pPr>
            <w:r w:rsidRPr="008B3876">
              <w:rPr>
                <w:sz w:val="16"/>
                <w:szCs w:val="16"/>
              </w:rPr>
              <w:t>höchstens 1,0 %</w:t>
            </w:r>
          </w:p>
        </w:tc>
        <w:tc>
          <w:tcPr>
            <w:tcW w:w="851" w:type="dxa"/>
            <w:vAlign w:val="center"/>
          </w:tcPr>
          <w:p w14:paraId="78AA3B48" w14:textId="0701E86A"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6FF97629" w14:textId="789BBBA9" w:rsidR="00F4645D" w:rsidRPr="00C21DFA" w:rsidRDefault="00F4645D" w:rsidP="00F4645D">
            <w:pPr>
              <w:spacing w:after="0" w:line="240" w:lineRule="auto"/>
              <w:jc w:val="center"/>
              <w:rPr>
                <w:sz w:val="16"/>
                <w:szCs w:val="16"/>
              </w:rPr>
            </w:pPr>
            <w:r>
              <w:rPr>
                <w:sz w:val="16"/>
                <w:szCs w:val="16"/>
              </w:rPr>
              <w:t>#4</w:t>
            </w:r>
          </w:p>
        </w:tc>
        <w:tc>
          <w:tcPr>
            <w:tcW w:w="2693" w:type="dxa"/>
            <w:vAlign w:val="center"/>
            <w:hideMark/>
          </w:tcPr>
          <w:p w14:paraId="6231275D" w14:textId="157C5E4E" w:rsidR="00F4645D" w:rsidRPr="00C21DFA" w:rsidRDefault="00F4645D" w:rsidP="00F4645D">
            <w:pPr>
              <w:spacing w:after="0" w:line="240" w:lineRule="auto"/>
              <w:rPr>
                <w:sz w:val="16"/>
                <w:szCs w:val="16"/>
              </w:rPr>
            </w:pPr>
            <w:r w:rsidRPr="00C21DFA">
              <w:rPr>
                <w:sz w:val="16"/>
                <w:szCs w:val="16"/>
              </w:rPr>
              <w:t>Nassverfestigungsmittel (XXXVI: C I</w:t>
            </w:r>
            <w:r>
              <w:rPr>
                <w:sz w:val="16"/>
                <w:szCs w:val="16"/>
              </w:rPr>
              <w:t xml:space="preserve"> </w:t>
            </w:r>
            <w:r w:rsidRPr="00C21DFA">
              <w:rPr>
                <w:sz w:val="16"/>
                <w:szCs w:val="16"/>
              </w:rPr>
              <w:t>4g)</w:t>
            </w:r>
          </w:p>
        </w:tc>
      </w:tr>
      <w:tr w:rsidR="00F4645D" w:rsidRPr="00C21DFA" w14:paraId="1F3DE2C9" w14:textId="77777777" w:rsidTr="00AB6E52">
        <w:trPr>
          <w:trHeight w:val="255"/>
          <w:tblHeader/>
        </w:trPr>
        <w:tc>
          <w:tcPr>
            <w:tcW w:w="562" w:type="dxa"/>
            <w:vAlign w:val="center"/>
          </w:tcPr>
          <w:p w14:paraId="6D70DDBF" w14:textId="191DB0C4" w:rsidR="00F4645D" w:rsidRPr="00F4645D" w:rsidRDefault="00F4645D" w:rsidP="00AB6E52">
            <w:pPr>
              <w:spacing w:after="0" w:line="240" w:lineRule="auto"/>
              <w:rPr>
                <w:sz w:val="16"/>
                <w:szCs w:val="16"/>
              </w:rPr>
            </w:pPr>
            <w:r w:rsidRPr="00F4645D">
              <w:rPr>
                <w:sz w:val="16"/>
                <w:szCs w:val="16"/>
              </w:rPr>
              <w:t>K 14</w:t>
            </w:r>
          </w:p>
        </w:tc>
        <w:tc>
          <w:tcPr>
            <w:tcW w:w="2552" w:type="dxa"/>
            <w:vAlign w:val="center"/>
          </w:tcPr>
          <w:p w14:paraId="329164E8" w14:textId="1908C4FF" w:rsidR="00F4645D" w:rsidRPr="00C21DFA" w:rsidRDefault="00F4645D" w:rsidP="00F4645D">
            <w:pPr>
              <w:spacing w:after="0" w:line="240" w:lineRule="auto"/>
              <w:rPr>
                <w:sz w:val="16"/>
                <w:szCs w:val="16"/>
              </w:rPr>
            </w:pPr>
            <w:r w:rsidRPr="00C21DFA">
              <w:rPr>
                <w:sz w:val="16"/>
                <w:szCs w:val="16"/>
              </w:rPr>
              <w:t>Polyamid-Epichlorhydrinharz, hergestellt aus Bis-(3-aminopropyl)methylamin, Epichlorhydrin, Harnstoff und Oxalsäure</w:t>
            </w:r>
          </w:p>
        </w:tc>
        <w:tc>
          <w:tcPr>
            <w:tcW w:w="998" w:type="dxa"/>
            <w:vAlign w:val="center"/>
            <w:hideMark/>
          </w:tcPr>
          <w:p w14:paraId="1DF7D230" w14:textId="5752BFA2" w:rsidR="00F4645D" w:rsidRPr="00C21DFA" w:rsidRDefault="00F4645D" w:rsidP="00F4645D">
            <w:pPr>
              <w:spacing w:after="0" w:line="240" w:lineRule="auto"/>
              <w:rPr>
                <w:sz w:val="16"/>
                <w:szCs w:val="16"/>
              </w:rPr>
            </w:pPr>
            <w:r w:rsidRPr="00C21DFA">
              <w:rPr>
                <w:sz w:val="16"/>
                <w:szCs w:val="16"/>
              </w:rPr>
              <w:t>96387-48-3</w:t>
            </w:r>
          </w:p>
        </w:tc>
        <w:tc>
          <w:tcPr>
            <w:tcW w:w="295" w:type="dxa"/>
            <w:noWrap/>
            <w:vAlign w:val="center"/>
            <w:hideMark/>
          </w:tcPr>
          <w:p w14:paraId="47474132" w14:textId="30D789F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39CF921" w14:textId="77777777" w:rsidR="00F4645D" w:rsidRPr="00C21DFA" w:rsidRDefault="00F4645D" w:rsidP="00F4645D">
            <w:pPr>
              <w:spacing w:after="0" w:line="240" w:lineRule="auto"/>
              <w:rPr>
                <w:sz w:val="16"/>
                <w:szCs w:val="16"/>
              </w:rPr>
            </w:pPr>
          </w:p>
        </w:tc>
        <w:tc>
          <w:tcPr>
            <w:tcW w:w="295" w:type="dxa"/>
            <w:noWrap/>
            <w:vAlign w:val="center"/>
            <w:hideMark/>
          </w:tcPr>
          <w:p w14:paraId="080E11ED" w14:textId="77777777" w:rsidR="00F4645D" w:rsidRPr="00C21DFA" w:rsidRDefault="00F4645D" w:rsidP="00F4645D">
            <w:pPr>
              <w:spacing w:after="0" w:line="240" w:lineRule="auto"/>
              <w:rPr>
                <w:sz w:val="16"/>
                <w:szCs w:val="16"/>
              </w:rPr>
            </w:pPr>
          </w:p>
        </w:tc>
        <w:tc>
          <w:tcPr>
            <w:tcW w:w="295" w:type="dxa"/>
            <w:noWrap/>
            <w:vAlign w:val="center"/>
            <w:hideMark/>
          </w:tcPr>
          <w:p w14:paraId="1ED267A6" w14:textId="77777777" w:rsidR="00F4645D" w:rsidRPr="00C21DFA" w:rsidRDefault="00F4645D" w:rsidP="00F4645D">
            <w:pPr>
              <w:spacing w:after="0" w:line="240" w:lineRule="auto"/>
              <w:rPr>
                <w:sz w:val="16"/>
                <w:szCs w:val="16"/>
              </w:rPr>
            </w:pPr>
          </w:p>
        </w:tc>
        <w:tc>
          <w:tcPr>
            <w:tcW w:w="5770" w:type="dxa"/>
            <w:vAlign w:val="center"/>
            <w:hideMark/>
          </w:tcPr>
          <w:p w14:paraId="08DF07C7" w14:textId="326C7617" w:rsidR="00F4645D" w:rsidRPr="008B3876" w:rsidRDefault="00F4645D" w:rsidP="00F4645D">
            <w:pPr>
              <w:spacing w:after="0" w:line="240" w:lineRule="auto"/>
              <w:rPr>
                <w:sz w:val="16"/>
                <w:szCs w:val="16"/>
              </w:rPr>
            </w:pPr>
            <w:r w:rsidRPr="008B3876">
              <w:rPr>
                <w:sz w:val="16"/>
                <w:szCs w:val="16"/>
              </w:rPr>
              <w:t>höchstens 1,0 %</w:t>
            </w:r>
          </w:p>
        </w:tc>
        <w:tc>
          <w:tcPr>
            <w:tcW w:w="851" w:type="dxa"/>
            <w:vAlign w:val="center"/>
          </w:tcPr>
          <w:p w14:paraId="68406F34" w14:textId="3499514A"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67C11BCC" w14:textId="5674F366" w:rsidR="00F4645D" w:rsidRPr="00C21DFA" w:rsidRDefault="00F4645D" w:rsidP="00F4645D">
            <w:pPr>
              <w:spacing w:after="0" w:line="240" w:lineRule="auto"/>
              <w:jc w:val="center"/>
              <w:rPr>
                <w:sz w:val="16"/>
                <w:szCs w:val="16"/>
              </w:rPr>
            </w:pPr>
            <w:r>
              <w:rPr>
                <w:sz w:val="16"/>
                <w:szCs w:val="16"/>
              </w:rPr>
              <w:t>#4</w:t>
            </w:r>
          </w:p>
        </w:tc>
        <w:tc>
          <w:tcPr>
            <w:tcW w:w="2693" w:type="dxa"/>
            <w:vAlign w:val="center"/>
            <w:hideMark/>
          </w:tcPr>
          <w:p w14:paraId="6F3A00CE" w14:textId="5036F77B" w:rsidR="00F4645D" w:rsidRPr="00C21DFA" w:rsidRDefault="00F4645D" w:rsidP="00F4645D">
            <w:pPr>
              <w:spacing w:after="0" w:line="240" w:lineRule="auto"/>
              <w:rPr>
                <w:sz w:val="16"/>
                <w:szCs w:val="16"/>
              </w:rPr>
            </w:pPr>
            <w:r w:rsidRPr="00C21DFA">
              <w:rPr>
                <w:sz w:val="16"/>
                <w:szCs w:val="16"/>
              </w:rPr>
              <w:t>Nassverfestigungsmittel (XXXVI: C I 4h)</w:t>
            </w:r>
          </w:p>
        </w:tc>
      </w:tr>
      <w:tr w:rsidR="00F4645D" w:rsidRPr="00C21DFA" w14:paraId="5BFB0220" w14:textId="77777777" w:rsidTr="00AB6E52">
        <w:trPr>
          <w:trHeight w:val="255"/>
          <w:tblHeader/>
        </w:trPr>
        <w:tc>
          <w:tcPr>
            <w:tcW w:w="562" w:type="dxa"/>
            <w:vAlign w:val="center"/>
          </w:tcPr>
          <w:p w14:paraId="24320DEA" w14:textId="2312FEDC" w:rsidR="00F4645D" w:rsidRPr="00F4645D" w:rsidRDefault="00F4645D" w:rsidP="00AB6E52">
            <w:pPr>
              <w:spacing w:after="0" w:line="240" w:lineRule="auto"/>
              <w:rPr>
                <w:sz w:val="16"/>
                <w:szCs w:val="16"/>
              </w:rPr>
            </w:pPr>
            <w:r w:rsidRPr="00F4645D">
              <w:rPr>
                <w:sz w:val="16"/>
                <w:szCs w:val="16"/>
              </w:rPr>
              <w:t>K 15</w:t>
            </w:r>
          </w:p>
        </w:tc>
        <w:tc>
          <w:tcPr>
            <w:tcW w:w="2552" w:type="dxa"/>
            <w:vAlign w:val="center"/>
          </w:tcPr>
          <w:p w14:paraId="323DD2E9" w14:textId="007A2143" w:rsidR="00F4645D" w:rsidRPr="00C21DFA" w:rsidRDefault="00F4645D" w:rsidP="00F4645D">
            <w:pPr>
              <w:spacing w:after="0" w:line="240" w:lineRule="auto"/>
              <w:rPr>
                <w:sz w:val="16"/>
                <w:szCs w:val="16"/>
              </w:rPr>
            </w:pPr>
            <w:r w:rsidRPr="00C21DFA">
              <w:rPr>
                <w:sz w:val="16"/>
                <w:szCs w:val="16"/>
              </w:rPr>
              <w:t>Polyamid-Epichlorhydrinharz, hergestellt aus Diethylentriamin, Adipinsäure, Glutarsäure, Bernsteinsäure und Epichlorhydrin</w:t>
            </w:r>
          </w:p>
        </w:tc>
        <w:tc>
          <w:tcPr>
            <w:tcW w:w="998" w:type="dxa"/>
            <w:vAlign w:val="center"/>
            <w:hideMark/>
          </w:tcPr>
          <w:p w14:paraId="2F4C9C21" w14:textId="0ED8E7B5"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290E7AD3" w14:textId="493BD94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B8ACC84" w14:textId="6345ABE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6D4B1F5" w14:textId="29A95FF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8BBBADA" w14:textId="6D7B7A97"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44FC1589" w14:textId="54B82935" w:rsidR="00F4645D" w:rsidRPr="008B3876" w:rsidRDefault="00F4645D" w:rsidP="00F4645D">
            <w:pPr>
              <w:spacing w:after="0" w:line="240" w:lineRule="auto"/>
              <w:rPr>
                <w:sz w:val="16"/>
                <w:szCs w:val="16"/>
              </w:rPr>
            </w:pPr>
            <w:r>
              <w:rPr>
                <w:sz w:val="16"/>
                <w:szCs w:val="16"/>
              </w:rPr>
              <w:t>XXXVI/1: höchstens 4,0 %</w:t>
            </w:r>
          </w:p>
        </w:tc>
        <w:tc>
          <w:tcPr>
            <w:tcW w:w="851" w:type="dxa"/>
            <w:vAlign w:val="center"/>
          </w:tcPr>
          <w:p w14:paraId="450273A0" w14:textId="6858858A"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1C1243AA" w14:textId="2759EB9E" w:rsidR="00F4645D" w:rsidRPr="00C21DFA" w:rsidRDefault="00F4645D" w:rsidP="00F4645D">
            <w:pPr>
              <w:spacing w:after="0" w:line="240" w:lineRule="auto"/>
              <w:jc w:val="center"/>
              <w:rPr>
                <w:sz w:val="16"/>
                <w:szCs w:val="16"/>
              </w:rPr>
            </w:pPr>
            <w:r>
              <w:rPr>
                <w:sz w:val="16"/>
                <w:szCs w:val="16"/>
              </w:rPr>
              <w:t>#4</w:t>
            </w:r>
          </w:p>
        </w:tc>
        <w:tc>
          <w:tcPr>
            <w:tcW w:w="2693" w:type="dxa"/>
            <w:vAlign w:val="center"/>
            <w:hideMark/>
          </w:tcPr>
          <w:p w14:paraId="15D30888" w14:textId="76545372" w:rsidR="00F4645D" w:rsidRPr="00C21DFA" w:rsidRDefault="00F4645D" w:rsidP="00F4645D">
            <w:pPr>
              <w:spacing w:after="0" w:line="240" w:lineRule="auto"/>
              <w:rPr>
                <w:sz w:val="16"/>
                <w:szCs w:val="16"/>
              </w:rPr>
            </w:pPr>
            <w:r w:rsidRPr="00C21DFA">
              <w:rPr>
                <w:sz w:val="16"/>
                <w:szCs w:val="16"/>
              </w:rPr>
              <w:t>Nassverfestigungsmittel (XXXVI: C I 4i, XXXVI/2: III A 3f)</w:t>
            </w:r>
            <w:r w:rsidRPr="00C21DFA">
              <w:rPr>
                <w:sz w:val="16"/>
                <w:szCs w:val="16"/>
              </w:rPr>
              <w:br/>
              <w:t>Papierveredelungsstoffe (XXXVI/1: II B 4g, XXXVI/3: I B 2.4g)</w:t>
            </w:r>
          </w:p>
        </w:tc>
      </w:tr>
      <w:tr w:rsidR="00F4645D" w:rsidRPr="00C21DFA" w14:paraId="4521E84F" w14:textId="77777777" w:rsidTr="00AB6E52">
        <w:trPr>
          <w:trHeight w:val="255"/>
          <w:tblHeader/>
        </w:trPr>
        <w:tc>
          <w:tcPr>
            <w:tcW w:w="562" w:type="dxa"/>
            <w:vAlign w:val="center"/>
          </w:tcPr>
          <w:p w14:paraId="478D72B8" w14:textId="2AC8057B" w:rsidR="00F4645D" w:rsidRPr="00F4645D" w:rsidRDefault="00F4645D" w:rsidP="00AB6E52">
            <w:pPr>
              <w:spacing w:after="0" w:line="240" w:lineRule="auto"/>
              <w:rPr>
                <w:sz w:val="16"/>
                <w:szCs w:val="16"/>
              </w:rPr>
            </w:pPr>
            <w:r w:rsidRPr="00F4645D">
              <w:rPr>
                <w:sz w:val="16"/>
                <w:szCs w:val="16"/>
              </w:rPr>
              <w:t>K 16</w:t>
            </w:r>
          </w:p>
        </w:tc>
        <w:tc>
          <w:tcPr>
            <w:tcW w:w="2552" w:type="dxa"/>
            <w:vAlign w:val="center"/>
          </w:tcPr>
          <w:p w14:paraId="56AFA205" w14:textId="685ACAC6" w:rsidR="00F4645D" w:rsidRPr="00C21DFA" w:rsidRDefault="00F4645D" w:rsidP="00F4645D">
            <w:pPr>
              <w:spacing w:after="0" w:line="240" w:lineRule="auto"/>
              <w:rPr>
                <w:sz w:val="16"/>
                <w:szCs w:val="16"/>
              </w:rPr>
            </w:pPr>
            <w:r w:rsidRPr="00C21DFA">
              <w:rPr>
                <w:sz w:val="16"/>
                <w:szCs w:val="16"/>
              </w:rPr>
              <w:t xml:space="preserve">Polyamid-Epichlorhydrinharz, hergestellt aus Diethylentriamin, </w:t>
            </w:r>
            <w:r w:rsidRPr="00C21DFA">
              <w:rPr>
                <w:sz w:val="16"/>
                <w:szCs w:val="16"/>
              </w:rPr>
              <w:lastRenderedPageBreak/>
              <w:t>Triethylentetramin, Adipinsäure und Epichlorhydrin</w:t>
            </w:r>
          </w:p>
        </w:tc>
        <w:tc>
          <w:tcPr>
            <w:tcW w:w="998" w:type="dxa"/>
            <w:vAlign w:val="center"/>
            <w:hideMark/>
          </w:tcPr>
          <w:p w14:paraId="1876E8AB" w14:textId="08D10B6A" w:rsidR="00F4645D" w:rsidRPr="00C21DFA" w:rsidRDefault="00F4645D" w:rsidP="00F4645D">
            <w:pPr>
              <w:spacing w:after="0" w:line="240" w:lineRule="auto"/>
              <w:rPr>
                <w:sz w:val="16"/>
                <w:szCs w:val="16"/>
              </w:rPr>
            </w:pPr>
            <w:r w:rsidRPr="00C21DFA">
              <w:rPr>
                <w:sz w:val="16"/>
                <w:szCs w:val="16"/>
              </w:rPr>
              <w:lastRenderedPageBreak/>
              <w:t>---</w:t>
            </w:r>
          </w:p>
        </w:tc>
        <w:tc>
          <w:tcPr>
            <w:tcW w:w="295" w:type="dxa"/>
            <w:noWrap/>
            <w:vAlign w:val="center"/>
            <w:hideMark/>
          </w:tcPr>
          <w:p w14:paraId="24C8AA36" w14:textId="628A1F3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1369509" w14:textId="72C739A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60055AE" w14:textId="420501C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5E3E521" w14:textId="2962ED18"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02D9F291" w14:textId="3811AFCB" w:rsidR="00F4645D" w:rsidRPr="008B3876" w:rsidRDefault="00F4645D" w:rsidP="00F4645D">
            <w:pPr>
              <w:spacing w:after="0" w:line="240" w:lineRule="auto"/>
              <w:rPr>
                <w:sz w:val="16"/>
                <w:szCs w:val="16"/>
              </w:rPr>
            </w:pPr>
            <w:r>
              <w:rPr>
                <w:sz w:val="16"/>
                <w:szCs w:val="16"/>
              </w:rPr>
              <w:t>XXXVI/1: höchstens 4,0 %</w:t>
            </w:r>
          </w:p>
        </w:tc>
        <w:tc>
          <w:tcPr>
            <w:tcW w:w="851" w:type="dxa"/>
            <w:vAlign w:val="center"/>
          </w:tcPr>
          <w:p w14:paraId="37D7BD00" w14:textId="74800A17"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24A68C86" w14:textId="7B561F30" w:rsidR="00F4645D" w:rsidRPr="00C21DFA" w:rsidRDefault="00F4645D" w:rsidP="00F4645D">
            <w:pPr>
              <w:spacing w:after="0" w:line="240" w:lineRule="auto"/>
              <w:jc w:val="center"/>
              <w:rPr>
                <w:sz w:val="16"/>
                <w:szCs w:val="16"/>
              </w:rPr>
            </w:pPr>
            <w:r>
              <w:rPr>
                <w:sz w:val="16"/>
                <w:szCs w:val="16"/>
              </w:rPr>
              <w:t>#4</w:t>
            </w:r>
          </w:p>
        </w:tc>
        <w:tc>
          <w:tcPr>
            <w:tcW w:w="2693" w:type="dxa"/>
            <w:vAlign w:val="center"/>
            <w:hideMark/>
          </w:tcPr>
          <w:p w14:paraId="7E3B5467" w14:textId="03BA7EFE" w:rsidR="00F4645D" w:rsidRPr="00C21DFA" w:rsidRDefault="00F4645D" w:rsidP="00F4645D">
            <w:pPr>
              <w:spacing w:after="0" w:line="240" w:lineRule="auto"/>
              <w:rPr>
                <w:sz w:val="16"/>
                <w:szCs w:val="16"/>
              </w:rPr>
            </w:pPr>
            <w:r w:rsidRPr="00C21DFA">
              <w:rPr>
                <w:sz w:val="16"/>
                <w:szCs w:val="16"/>
              </w:rPr>
              <w:t>Nassverfestigungsmittel (XXXVI: C I 4j, XXXVI/2: III A 3g)</w:t>
            </w:r>
            <w:r w:rsidRPr="00C21DFA">
              <w:rPr>
                <w:sz w:val="16"/>
                <w:szCs w:val="16"/>
              </w:rPr>
              <w:br/>
            </w:r>
            <w:r w:rsidRPr="00C21DFA">
              <w:rPr>
                <w:sz w:val="16"/>
                <w:szCs w:val="16"/>
              </w:rPr>
              <w:lastRenderedPageBreak/>
              <w:t>Papierveredelungsstoffe (XXXVI/1: II B 4h, XXXVI/3: I B 2.4h)</w:t>
            </w:r>
          </w:p>
        </w:tc>
      </w:tr>
      <w:tr w:rsidR="00F4645D" w:rsidRPr="00C21DFA" w14:paraId="5AD8DF75" w14:textId="77777777" w:rsidTr="00AB6E52">
        <w:trPr>
          <w:trHeight w:val="255"/>
          <w:tblHeader/>
        </w:trPr>
        <w:tc>
          <w:tcPr>
            <w:tcW w:w="562" w:type="dxa"/>
            <w:vAlign w:val="center"/>
          </w:tcPr>
          <w:p w14:paraId="40D9F70A" w14:textId="56870511" w:rsidR="00F4645D" w:rsidRPr="00F4645D" w:rsidRDefault="00F4645D" w:rsidP="00AB6E52">
            <w:pPr>
              <w:spacing w:after="0" w:line="240" w:lineRule="auto"/>
              <w:rPr>
                <w:sz w:val="16"/>
                <w:szCs w:val="16"/>
              </w:rPr>
            </w:pPr>
            <w:r w:rsidRPr="00F4645D">
              <w:rPr>
                <w:sz w:val="16"/>
                <w:szCs w:val="16"/>
              </w:rPr>
              <w:lastRenderedPageBreak/>
              <w:t>K 17</w:t>
            </w:r>
          </w:p>
        </w:tc>
        <w:tc>
          <w:tcPr>
            <w:tcW w:w="2552" w:type="dxa"/>
            <w:vAlign w:val="center"/>
          </w:tcPr>
          <w:p w14:paraId="0E8E8BB6" w14:textId="7E21FA0D" w:rsidR="00F4645D" w:rsidRPr="00C21DFA" w:rsidRDefault="00F4645D" w:rsidP="00F4645D">
            <w:pPr>
              <w:spacing w:after="0" w:line="240" w:lineRule="auto"/>
              <w:rPr>
                <w:sz w:val="16"/>
                <w:szCs w:val="16"/>
              </w:rPr>
            </w:pPr>
            <w:r w:rsidRPr="00C21DFA">
              <w:rPr>
                <w:sz w:val="16"/>
                <w:szCs w:val="16"/>
              </w:rPr>
              <w:t>Polyamid-Epichlorhydrinharz, hergestellt aus Adipinsäure, Diethylentriamin, Aminoethylpiperazin und Epichlorhydrin</w:t>
            </w:r>
          </w:p>
        </w:tc>
        <w:tc>
          <w:tcPr>
            <w:tcW w:w="998" w:type="dxa"/>
            <w:vAlign w:val="center"/>
            <w:hideMark/>
          </w:tcPr>
          <w:p w14:paraId="04E71A65" w14:textId="2AE782B8"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30EC4D6A" w14:textId="758D958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462A23D" w14:textId="37C74B7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6F6E9FC" w14:textId="1589F70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97B2AB5" w14:textId="15885BBB"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7BB2B35A" w14:textId="0D4F7480" w:rsidR="00F4645D" w:rsidRDefault="00F4645D" w:rsidP="00F4645D">
            <w:pPr>
              <w:spacing w:after="0" w:line="240" w:lineRule="auto"/>
              <w:rPr>
                <w:sz w:val="16"/>
                <w:szCs w:val="16"/>
              </w:rPr>
            </w:pPr>
            <w:r w:rsidRPr="008B3876">
              <w:rPr>
                <w:sz w:val="16"/>
                <w:szCs w:val="16"/>
              </w:rPr>
              <w:t>höchstens 1,0 %</w:t>
            </w:r>
          </w:p>
          <w:p w14:paraId="15224A82" w14:textId="51D4A838" w:rsidR="00F4645D" w:rsidRPr="008B3876" w:rsidRDefault="00F4645D" w:rsidP="00F4645D">
            <w:pPr>
              <w:spacing w:after="0" w:line="240" w:lineRule="auto"/>
              <w:rPr>
                <w:sz w:val="16"/>
                <w:szCs w:val="16"/>
              </w:rPr>
            </w:pPr>
            <w:r w:rsidRPr="008B3876">
              <w:rPr>
                <w:sz w:val="16"/>
                <w:szCs w:val="16"/>
              </w:rPr>
              <w:t>Im Harz darf der Anteil von Aminoethylpiperazin, bezogen auf Adipinsäure, 10</w:t>
            </w:r>
            <w:r>
              <w:rPr>
                <w:sz w:val="16"/>
                <w:szCs w:val="16"/>
              </w:rPr>
              <w:t> </w:t>
            </w:r>
            <w:r w:rsidRPr="008B3876">
              <w:rPr>
                <w:sz w:val="16"/>
                <w:szCs w:val="16"/>
              </w:rPr>
              <w:t>mol% nicht überschreiten.</w:t>
            </w:r>
          </w:p>
        </w:tc>
        <w:tc>
          <w:tcPr>
            <w:tcW w:w="851" w:type="dxa"/>
            <w:vAlign w:val="center"/>
          </w:tcPr>
          <w:p w14:paraId="788FE88F" w14:textId="5508D9AE"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06B6C295" w14:textId="7EF495DE" w:rsidR="00F4645D" w:rsidRPr="00C21DFA" w:rsidRDefault="00F4645D" w:rsidP="00F4645D">
            <w:pPr>
              <w:spacing w:after="0" w:line="240" w:lineRule="auto"/>
              <w:jc w:val="center"/>
              <w:rPr>
                <w:sz w:val="16"/>
                <w:szCs w:val="16"/>
              </w:rPr>
            </w:pPr>
            <w:r>
              <w:rPr>
                <w:sz w:val="16"/>
                <w:szCs w:val="16"/>
              </w:rPr>
              <w:t>#4</w:t>
            </w:r>
          </w:p>
        </w:tc>
        <w:tc>
          <w:tcPr>
            <w:tcW w:w="2693" w:type="dxa"/>
            <w:vAlign w:val="center"/>
            <w:hideMark/>
          </w:tcPr>
          <w:p w14:paraId="5F910E27" w14:textId="7ED88906" w:rsidR="00F4645D" w:rsidRPr="00C21DFA" w:rsidRDefault="00F4645D" w:rsidP="00F4645D">
            <w:pPr>
              <w:spacing w:after="0" w:line="240" w:lineRule="auto"/>
              <w:rPr>
                <w:sz w:val="16"/>
                <w:szCs w:val="16"/>
              </w:rPr>
            </w:pPr>
            <w:r w:rsidRPr="00C21DFA">
              <w:rPr>
                <w:sz w:val="16"/>
                <w:szCs w:val="16"/>
              </w:rPr>
              <w:t>Nassverfestigungsmittel (XXXVI: C I 4k, XXXVI/2: III A 3h)</w:t>
            </w:r>
            <w:r w:rsidRPr="00C21DFA">
              <w:rPr>
                <w:sz w:val="16"/>
                <w:szCs w:val="16"/>
              </w:rPr>
              <w:br/>
              <w:t>Papierveredelungsstoffe (XXXVI/1: II B 4i, XXXVI/3: I B 2.4i)</w:t>
            </w:r>
          </w:p>
        </w:tc>
      </w:tr>
      <w:tr w:rsidR="00F4645D" w:rsidRPr="00C21DFA" w14:paraId="0E69F228" w14:textId="77777777" w:rsidTr="00AB6E52">
        <w:trPr>
          <w:trHeight w:val="255"/>
          <w:tblHeader/>
        </w:trPr>
        <w:tc>
          <w:tcPr>
            <w:tcW w:w="562" w:type="dxa"/>
            <w:vAlign w:val="center"/>
          </w:tcPr>
          <w:p w14:paraId="2F20DF7A" w14:textId="14DA3EA9" w:rsidR="00F4645D" w:rsidRPr="00F4645D" w:rsidRDefault="00F4645D" w:rsidP="00AB6E52">
            <w:pPr>
              <w:spacing w:after="0" w:line="240" w:lineRule="auto"/>
              <w:rPr>
                <w:sz w:val="16"/>
                <w:szCs w:val="16"/>
              </w:rPr>
            </w:pPr>
            <w:r w:rsidRPr="00F4645D">
              <w:rPr>
                <w:sz w:val="16"/>
                <w:szCs w:val="16"/>
              </w:rPr>
              <w:t>K 18</w:t>
            </w:r>
          </w:p>
        </w:tc>
        <w:tc>
          <w:tcPr>
            <w:tcW w:w="2552" w:type="dxa"/>
            <w:vAlign w:val="center"/>
          </w:tcPr>
          <w:p w14:paraId="4970B6A3" w14:textId="7882AE25" w:rsidR="00F4645D" w:rsidRPr="00C21DFA" w:rsidRDefault="00F4645D" w:rsidP="00F4645D">
            <w:pPr>
              <w:spacing w:after="0" w:line="240" w:lineRule="auto"/>
              <w:rPr>
                <w:sz w:val="16"/>
                <w:szCs w:val="16"/>
              </w:rPr>
            </w:pPr>
            <w:r w:rsidRPr="00C21DFA">
              <w:rPr>
                <w:sz w:val="16"/>
                <w:szCs w:val="16"/>
              </w:rPr>
              <w:t>Vinylformamid-Vinylamin-Copolymer</w:t>
            </w:r>
          </w:p>
        </w:tc>
        <w:tc>
          <w:tcPr>
            <w:tcW w:w="998" w:type="dxa"/>
            <w:vAlign w:val="center"/>
          </w:tcPr>
          <w:p w14:paraId="1B2A1DAB" w14:textId="0D9287CF"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39C0F480" w14:textId="1D47A60B" w:rsidR="00F4645D" w:rsidRDefault="00F4645D" w:rsidP="00F4645D">
            <w:pPr>
              <w:spacing w:after="0" w:line="240" w:lineRule="auto"/>
              <w:rPr>
                <w:sz w:val="16"/>
                <w:szCs w:val="16"/>
              </w:rPr>
            </w:pPr>
            <w:r>
              <w:rPr>
                <w:sz w:val="16"/>
                <w:szCs w:val="16"/>
              </w:rPr>
              <w:t>X</w:t>
            </w:r>
          </w:p>
        </w:tc>
        <w:tc>
          <w:tcPr>
            <w:tcW w:w="295" w:type="dxa"/>
            <w:noWrap/>
            <w:vAlign w:val="center"/>
          </w:tcPr>
          <w:p w14:paraId="3A70A200" w14:textId="60B9A419" w:rsidR="00F4645D" w:rsidRDefault="00F4645D" w:rsidP="00F4645D">
            <w:pPr>
              <w:spacing w:after="0" w:line="240" w:lineRule="auto"/>
              <w:rPr>
                <w:sz w:val="16"/>
                <w:szCs w:val="16"/>
              </w:rPr>
            </w:pPr>
            <w:r>
              <w:rPr>
                <w:sz w:val="16"/>
                <w:szCs w:val="16"/>
              </w:rPr>
              <w:t>X</w:t>
            </w:r>
          </w:p>
        </w:tc>
        <w:tc>
          <w:tcPr>
            <w:tcW w:w="295" w:type="dxa"/>
            <w:noWrap/>
            <w:vAlign w:val="center"/>
          </w:tcPr>
          <w:p w14:paraId="0E03A921" w14:textId="77777777" w:rsidR="00F4645D" w:rsidRPr="00C21DFA" w:rsidRDefault="00F4645D" w:rsidP="00F4645D">
            <w:pPr>
              <w:spacing w:after="0" w:line="240" w:lineRule="auto"/>
              <w:rPr>
                <w:sz w:val="16"/>
                <w:szCs w:val="16"/>
              </w:rPr>
            </w:pPr>
          </w:p>
        </w:tc>
        <w:tc>
          <w:tcPr>
            <w:tcW w:w="295" w:type="dxa"/>
            <w:noWrap/>
            <w:vAlign w:val="center"/>
          </w:tcPr>
          <w:p w14:paraId="3D7C0345" w14:textId="4CD94473" w:rsidR="00F4645D" w:rsidRDefault="00F4645D" w:rsidP="00F4645D">
            <w:pPr>
              <w:spacing w:after="0" w:line="240" w:lineRule="auto"/>
              <w:rPr>
                <w:sz w:val="16"/>
                <w:szCs w:val="16"/>
              </w:rPr>
            </w:pPr>
            <w:r>
              <w:rPr>
                <w:sz w:val="16"/>
                <w:szCs w:val="16"/>
              </w:rPr>
              <w:t>X</w:t>
            </w:r>
          </w:p>
        </w:tc>
        <w:tc>
          <w:tcPr>
            <w:tcW w:w="5770" w:type="dxa"/>
            <w:vAlign w:val="center"/>
          </w:tcPr>
          <w:p w14:paraId="59965551" w14:textId="4623C2CC" w:rsidR="00F4645D" w:rsidRPr="008B3876" w:rsidRDefault="00F4645D" w:rsidP="00F4645D">
            <w:pPr>
              <w:spacing w:after="0" w:line="240" w:lineRule="auto"/>
              <w:rPr>
                <w:sz w:val="16"/>
                <w:szCs w:val="16"/>
              </w:rPr>
            </w:pPr>
            <w:r w:rsidRPr="008B3876">
              <w:rPr>
                <w:sz w:val="16"/>
                <w:szCs w:val="16"/>
              </w:rPr>
              <w:t>höchstens 1,0 %</w:t>
            </w:r>
          </w:p>
        </w:tc>
        <w:tc>
          <w:tcPr>
            <w:tcW w:w="851" w:type="dxa"/>
            <w:vAlign w:val="center"/>
          </w:tcPr>
          <w:p w14:paraId="7753E9CD" w14:textId="77777777" w:rsidR="00F4645D" w:rsidRPr="00C21DFA" w:rsidRDefault="00F4645D" w:rsidP="00F4645D">
            <w:pPr>
              <w:spacing w:after="0" w:line="240" w:lineRule="auto"/>
              <w:jc w:val="center"/>
              <w:rPr>
                <w:sz w:val="16"/>
                <w:szCs w:val="16"/>
              </w:rPr>
            </w:pPr>
          </w:p>
        </w:tc>
        <w:tc>
          <w:tcPr>
            <w:tcW w:w="881" w:type="dxa"/>
            <w:vAlign w:val="center"/>
          </w:tcPr>
          <w:p w14:paraId="693D5475" w14:textId="77777777" w:rsidR="00F4645D" w:rsidRPr="00C21DFA" w:rsidRDefault="00F4645D" w:rsidP="00F4645D">
            <w:pPr>
              <w:spacing w:after="0" w:line="240" w:lineRule="auto"/>
              <w:jc w:val="center"/>
              <w:rPr>
                <w:sz w:val="16"/>
                <w:szCs w:val="16"/>
              </w:rPr>
            </w:pPr>
          </w:p>
        </w:tc>
        <w:tc>
          <w:tcPr>
            <w:tcW w:w="2693" w:type="dxa"/>
            <w:vAlign w:val="center"/>
          </w:tcPr>
          <w:p w14:paraId="70DDF76D" w14:textId="2AA3D890" w:rsidR="00F4645D" w:rsidRPr="00C21DFA" w:rsidRDefault="00F4645D" w:rsidP="00F4645D">
            <w:pPr>
              <w:spacing w:after="0" w:line="240" w:lineRule="auto"/>
              <w:rPr>
                <w:sz w:val="16"/>
                <w:szCs w:val="16"/>
              </w:rPr>
            </w:pPr>
            <w:r w:rsidRPr="00C21DFA">
              <w:rPr>
                <w:sz w:val="16"/>
                <w:szCs w:val="16"/>
              </w:rPr>
              <w:t>Nassverfestigungsmittel (XXXVI: C I 5)</w:t>
            </w:r>
            <w:r w:rsidRPr="00C21DFA">
              <w:rPr>
                <w:sz w:val="16"/>
                <w:szCs w:val="16"/>
              </w:rPr>
              <w:br/>
              <w:t>Papierveredelungsstoffe (XXXVI/1: II B 5</w:t>
            </w:r>
            <w:r>
              <w:rPr>
                <w:sz w:val="16"/>
                <w:szCs w:val="16"/>
              </w:rPr>
              <w:t>,</w:t>
            </w:r>
            <w:r w:rsidRPr="00C21DFA">
              <w:rPr>
                <w:sz w:val="16"/>
                <w:szCs w:val="16"/>
              </w:rPr>
              <w:t xml:space="preserve"> XXXVI/3: I B 2.5)</w:t>
            </w:r>
          </w:p>
        </w:tc>
      </w:tr>
      <w:tr w:rsidR="00F4645D" w:rsidRPr="00C21DFA" w14:paraId="240C2E75" w14:textId="77777777" w:rsidTr="00AB6E52">
        <w:trPr>
          <w:trHeight w:val="255"/>
          <w:tblHeader/>
        </w:trPr>
        <w:tc>
          <w:tcPr>
            <w:tcW w:w="562" w:type="dxa"/>
            <w:vAlign w:val="center"/>
          </w:tcPr>
          <w:p w14:paraId="4D017DEB" w14:textId="13A298F0" w:rsidR="00F4645D" w:rsidRPr="00F4645D" w:rsidRDefault="00F4645D" w:rsidP="00AB6E52">
            <w:pPr>
              <w:spacing w:after="0" w:line="240" w:lineRule="auto"/>
              <w:rPr>
                <w:sz w:val="16"/>
                <w:szCs w:val="16"/>
              </w:rPr>
            </w:pPr>
            <w:r w:rsidRPr="00F4645D">
              <w:rPr>
                <w:sz w:val="16"/>
                <w:szCs w:val="16"/>
              </w:rPr>
              <w:t>K 19</w:t>
            </w:r>
          </w:p>
        </w:tc>
        <w:tc>
          <w:tcPr>
            <w:tcW w:w="2552" w:type="dxa"/>
            <w:vAlign w:val="center"/>
          </w:tcPr>
          <w:p w14:paraId="2B0BEFBB" w14:textId="485FB129" w:rsidR="00F4645D" w:rsidRPr="00C21DFA" w:rsidRDefault="00F4645D" w:rsidP="00F4645D">
            <w:pPr>
              <w:spacing w:after="0" w:line="240" w:lineRule="auto"/>
              <w:rPr>
                <w:sz w:val="16"/>
                <w:szCs w:val="16"/>
              </w:rPr>
            </w:pPr>
            <w:r w:rsidRPr="00C21DFA">
              <w:rPr>
                <w:sz w:val="16"/>
                <w:szCs w:val="16"/>
              </w:rPr>
              <w:t>Polyhexamethylen-1,6-diisocyanat, modifiziert mit Polyethylenglykolmonomethylether</w:t>
            </w:r>
          </w:p>
        </w:tc>
        <w:tc>
          <w:tcPr>
            <w:tcW w:w="998" w:type="dxa"/>
            <w:vAlign w:val="center"/>
            <w:hideMark/>
          </w:tcPr>
          <w:p w14:paraId="4D488839" w14:textId="041B6C07"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729EC31A" w14:textId="4F63D17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FAFB8D3" w14:textId="7D5FAD0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3526493" w14:textId="77777777" w:rsidR="00F4645D" w:rsidRPr="00C21DFA" w:rsidRDefault="00F4645D" w:rsidP="00F4645D">
            <w:pPr>
              <w:spacing w:after="0" w:line="240" w:lineRule="auto"/>
              <w:rPr>
                <w:sz w:val="16"/>
                <w:szCs w:val="16"/>
              </w:rPr>
            </w:pPr>
          </w:p>
        </w:tc>
        <w:tc>
          <w:tcPr>
            <w:tcW w:w="295" w:type="dxa"/>
            <w:noWrap/>
            <w:vAlign w:val="center"/>
            <w:hideMark/>
          </w:tcPr>
          <w:p w14:paraId="2AE920CA" w14:textId="1D927B84"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4C9BA080" w14:textId="4473B09F" w:rsidR="00F4645D" w:rsidRPr="008B3876" w:rsidRDefault="00F4645D" w:rsidP="00F4645D">
            <w:pPr>
              <w:spacing w:after="0" w:line="240" w:lineRule="auto"/>
              <w:rPr>
                <w:sz w:val="16"/>
                <w:szCs w:val="16"/>
              </w:rPr>
            </w:pPr>
            <w:r w:rsidRPr="008B3876">
              <w:rPr>
                <w:sz w:val="16"/>
                <w:szCs w:val="16"/>
              </w:rPr>
              <w:t>höchstens 1,2 %</w:t>
            </w:r>
          </w:p>
        </w:tc>
        <w:tc>
          <w:tcPr>
            <w:tcW w:w="851" w:type="dxa"/>
            <w:vAlign w:val="center"/>
          </w:tcPr>
          <w:p w14:paraId="11F72A4D" w14:textId="77777777" w:rsidR="00F4645D" w:rsidRPr="00C21DFA" w:rsidRDefault="00F4645D" w:rsidP="00F4645D">
            <w:pPr>
              <w:spacing w:after="0" w:line="240" w:lineRule="auto"/>
              <w:jc w:val="center"/>
              <w:rPr>
                <w:sz w:val="16"/>
                <w:szCs w:val="16"/>
              </w:rPr>
            </w:pPr>
          </w:p>
        </w:tc>
        <w:tc>
          <w:tcPr>
            <w:tcW w:w="881" w:type="dxa"/>
            <w:vAlign w:val="center"/>
          </w:tcPr>
          <w:p w14:paraId="1AF6251A" w14:textId="18F20055" w:rsidR="00F4645D" w:rsidRPr="00C21DFA" w:rsidRDefault="00F4645D" w:rsidP="00F4645D">
            <w:pPr>
              <w:spacing w:after="0" w:line="240" w:lineRule="auto"/>
              <w:jc w:val="center"/>
              <w:rPr>
                <w:sz w:val="16"/>
                <w:szCs w:val="16"/>
              </w:rPr>
            </w:pPr>
          </w:p>
        </w:tc>
        <w:tc>
          <w:tcPr>
            <w:tcW w:w="2693" w:type="dxa"/>
            <w:vAlign w:val="center"/>
            <w:hideMark/>
          </w:tcPr>
          <w:p w14:paraId="09693468" w14:textId="2C5383DB" w:rsidR="00F4645D" w:rsidRPr="00C21DFA" w:rsidRDefault="00F4645D" w:rsidP="00F4645D">
            <w:pPr>
              <w:spacing w:after="0" w:line="240" w:lineRule="auto"/>
              <w:rPr>
                <w:sz w:val="16"/>
                <w:szCs w:val="16"/>
              </w:rPr>
            </w:pPr>
            <w:r w:rsidRPr="00C21DFA">
              <w:rPr>
                <w:sz w:val="16"/>
                <w:szCs w:val="16"/>
              </w:rPr>
              <w:t>Nassverfestigungsmittel (XXXVI: C I 6)</w:t>
            </w:r>
            <w:r w:rsidRPr="00C21DFA">
              <w:rPr>
                <w:sz w:val="16"/>
                <w:szCs w:val="16"/>
              </w:rPr>
              <w:br/>
              <w:t>Papierveredelungsstoffe (XXXVI/1: II B 7, XXXVI/3: I B 2.7)</w:t>
            </w:r>
          </w:p>
        </w:tc>
      </w:tr>
      <w:tr w:rsidR="00F4645D" w:rsidRPr="00C21DFA" w14:paraId="28A4A1CA" w14:textId="77777777" w:rsidTr="00AB6E52">
        <w:trPr>
          <w:trHeight w:val="255"/>
          <w:tblHeader/>
        </w:trPr>
        <w:tc>
          <w:tcPr>
            <w:tcW w:w="562" w:type="dxa"/>
            <w:vAlign w:val="center"/>
          </w:tcPr>
          <w:p w14:paraId="025F0C95" w14:textId="5FD1E3DC" w:rsidR="00F4645D" w:rsidRPr="00F4645D" w:rsidRDefault="00F4645D" w:rsidP="00AB6E52">
            <w:pPr>
              <w:spacing w:after="0" w:line="240" w:lineRule="auto"/>
              <w:rPr>
                <w:sz w:val="16"/>
                <w:szCs w:val="16"/>
              </w:rPr>
            </w:pPr>
            <w:r w:rsidRPr="00F4645D">
              <w:rPr>
                <w:sz w:val="16"/>
                <w:szCs w:val="16"/>
              </w:rPr>
              <w:t>K 20</w:t>
            </w:r>
          </w:p>
        </w:tc>
        <w:tc>
          <w:tcPr>
            <w:tcW w:w="2552" w:type="dxa"/>
            <w:vAlign w:val="center"/>
          </w:tcPr>
          <w:p w14:paraId="76EC47BA" w14:textId="1A1C4524" w:rsidR="00F4645D" w:rsidRPr="00C21DFA" w:rsidRDefault="00F4645D" w:rsidP="00F4645D">
            <w:pPr>
              <w:spacing w:after="0" w:line="240" w:lineRule="auto"/>
              <w:rPr>
                <w:sz w:val="16"/>
                <w:szCs w:val="16"/>
              </w:rPr>
            </w:pPr>
            <w:r w:rsidRPr="00C21DFA">
              <w:rPr>
                <w:sz w:val="16"/>
                <w:szCs w:val="16"/>
              </w:rPr>
              <w:t>Polyhexamethylen-1,6-diisocyanat, modifiziert mit Polyethylenglykolmonomethylether und N,N-Dimethylaminoethanol</w:t>
            </w:r>
          </w:p>
        </w:tc>
        <w:tc>
          <w:tcPr>
            <w:tcW w:w="998" w:type="dxa"/>
            <w:vAlign w:val="center"/>
            <w:hideMark/>
          </w:tcPr>
          <w:p w14:paraId="13726DF3" w14:textId="03F8B2B4"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27F0B123" w14:textId="01FC271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7C85C7D" w14:textId="6D47C9BD"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C90F9E8" w14:textId="77777777" w:rsidR="00F4645D" w:rsidRPr="00C21DFA" w:rsidRDefault="00F4645D" w:rsidP="00F4645D">
            <w:pPr>
              <w:spacing w:after="0" w:line="240" w:lineRule="auto"/>
              <w:rPr>
                <w:sz w:val="16"/>
                <w:szCs w:val="16"/>
              </w:rPr>
            </w:pPr>
          </w:p>
        </w:tc>
        <w:tc>
          <w:tcPr>
            <w:tcW w:w="295" w:type="dxa"/>
            <w:noWrap/>
            <w:vAlign w:val="center"/>
            <w:hideMark/>
          </w:tcPr>
          <w:p w14:paraId="20D01299" w14:textId="5C52CB4F" w:rsidR="00F4645D" w:rsidRPr="00C21DFA" w:rsidRDefault="00F4645D" w:rsidP="00F4645D">
            <w:pPr>
              <w:spacing w:after="0" w:line="240" w:lineRule="auto"/>
              <w:rPr>
                <w:sz w:val="16"/>
                <w:szCs w:val="16"/>
              </w:rPr>
            </w:pPr>
            <w:r>
              <w:rPr>
                <w:sz w:val="16"/>
                <w:szCs w:val="16"/>
              </w:rPr>
              <w:t>X</w:t>
            </w:r>
          </w:p>
        </w:tc>
        <w:tc>
          <w:tcPr>
            <w:tcW w:w="5770" w:type="dxa"/>
            <w:vAlign w:val="center"/>
            <w:hideMark/>
          </w:tcPr>
          <w:p w14:paraId="69663ED6" w14:textId="254B91FD" w:rsidR="00F4645D" w:rsidRPr="008B3876" w:rsidRDefault="00F4645D" w:rsidP="00F4645D">
            <w:pPr>
              <w:spacing w:after="0" w:line="240" w:lineRule="auto"/>
              <w:rPr>
                <w:sz w:val="16"/>
                <w:szCs w:val="16"/>
              </w:rPr>
            </w:pPr>
            <w:r w:rsidRPr="008B3876">
              <w:rPr>
                <w:sz w:val="16"/>
                <w:szCs w:val="16"/>
              </w:rPr>
              <w:t>höchstens 1,2 %</w:t>
            </w:r>
          </w:p>
        </w:tc>
        <w:tc>
          <w:tcPr>
            <w:tcW w:w="851" w:type="dxa"/>
            <w:vAlign w:val="center"/>
          </w:tcPr>
          <w:p w14:paraId="77374E82" w14:textId="77777777" w:rsidR="00F4645D" w:rsidRPr="00C21DFA" w:rsidRDefault="00F4645D" w:rsidP="00F4645D">
            <w:pPr>
              <w:spacing w:after="0" w:line="240" w:lineRule="auto"/>
              <w:jc w:val="center"/>
              <w:rPr>
                <w:sz w:val="16"/>
                <w:szCs w:val="16"/>
              </w:rPr>
            </w:pPr>
          </w:p>
        </w:tc>
        <w:tc>
          <w:tcPr>
            <w:tcW w:w="881" w:type="dxa"/>
            <w:vAlign w:val="center"/>
          </w:tcPr>
          <w:p w14:paraId="6AC241B5" w14:textId="1703784D" w:rsidR="00F4645D" w:rsidRPr="00C21DFA" w:rsidRDefault="00F4645D" w:rsidP="00F4645D">
            <w:pPr>
              <w:spacing w:after="0" w:line="240" w:lineRule="auto"/>
              <w:jc w:val="center"/>
              <w:rPr>
                <w:sz w:val="16"/>
                <w:szCs w:val="16"/>
              </w:rPr>
            </w:pPr>
          </w:p>
        </w:tc>
        <w:tc>
          <w:tcPr>
            <w:tcW w:w="2693" w:type="dxa"/>
            <w:vAlign w:val="center"/>
            <w:hideMark/>
          </w:tcPr>
          <w:p w14:paraId="12858DFB" w14:textId="6FFA274A" w:rsidR="00F4645D" w:rsidRPr="00C21DFA" w:rsidRDefault="00F4645D" w:rsidP="00F4645D">
            <w:pPr>
              <w:spacing w:after="0" w:line="240" w:lineRule="auto"/>
              <w:rPr>
                <w:sz w:val="16"/>
                <w:szCs w:val="16"/>
              </w:rPr>
            </w:pPr>
            <w:r w:rsidRPr="00C21DFA">
              <w:rPr>
                <w:sz w:val="16"/>
                <w:szCs w:val="16"/>
              </w:rPr>
              <w:t>Nassverfestigungsmittel (XXXVI: C I 7)</w:t>
            </w:r>
            <w:r w:rsidRPr="00C21DFA">
              <w:rPr>
                <w:sz w:val="16"/>
                <w:szCs w:val="16"/>
              </w:rPr>
              <w:br/>
              <w:t>Papierveredelungsstoffe (XXXVI/1: II B 8, XXXVI/3: I B 2.8)</w:t>
            </w:r>
          </w:p>
        </w:tc>
      </w:tr>
      <w:tr w:rsidR="00F4645D" w:rsidRPr="00C21DFA" w14:paraId="2D789B18" w14:textId="77777777" w:rsidTr="00AB6E52">
        <w:trPr>
          <w:trHeight w:val="255"/>
          <w:tblHeader/>
        </w:trPr>
        <w:tc>
          <w:tcPr>
            <w:tcW w:w="562" w:type="dxa"/>
            <w:vAlign w:val="center"/>
          </w:tcPr>
          <w:p w14:paraId="4EDF806C" w14:textId="121F635D" w:rsidR="00F4645D" w:rsidRPr="00F4645D" w:rsidRDefault="00F4645D" w:rsidP="00AB6E52">
            <w:pPr>
              <w:spacing w:after="0" w:line="240" w:lineRule="auto"/>
              <w:rPr>
                <w:sz w:val="16"/>
                <w:szCs w:val="16"/>
              </w:rPr>
            </w:pPr>
            <w:r w:rsidRPr="00F4645D">
              <w:rPr>
                <w:sz w:val="16"/>
                <w:szCs w:val="16"/>
              </w:rPr>
              <w:t>K 21</w:t>
            </w:r>
          </w:p>
        </w:tc>
        <w:tc>
          <w:tcPr>
            <w:tcW w:w="2552" w:type="dxa"/>
            <w:vAlign w:val="center"/>
          </w:tcPr>
          <w:p w14:paraId="53991944" w14:textId="49954859" w:rsidR="00F4645D" w:rsidRPr="00C21DFA" w:rsidRDefault="00F4645D" w:rsidP="00F4645D">
            <w:pPr>
              <w:spacing w:after="0" w:line="240" w:lineRule="auto"/>
              <w:rPr>
                <w:sz w:val="16"/>
                <w:szCs w:val="16"/>
              </w:rPr>
            </w:pPr>
            <w:r w:rsidRPr="00C21DFA">
              <w:rPr>
                <w:sz w:val="16"/>
                <w:szCs w:val="16"/>
              </w:rPr>
              <w:t>Terpolymer aus Acrylamid, Diallyldimethylammoniumchlorid und Glyoxal</w:t>
            </w:r>
          </w:p>
        </w:tc>
        <w:tc>
          <w:tcPr>
            <w:tcW w:w="998" w:type="dxa"/>
            <w:vAlign w:val="center"/>
            <w:hideMark/>
          </w:tcPr>
          <w:p w14:paraId="6F4E985B" w14:textId="1C8E7CE0" w:rsidR="00F4645D" w:rsidRPr="00C21DFA" w:rsidRDefault="00F4645D" w:rsidP="00F4645D">
            <w:pPr>
              <w:spacing w:after="0" w:line="240" w:lineRule="auto"/>
              <w:rPr>
                <w:sz w:val="16"/>
                <w:szCs w:val="16"/>
              </w:rPr>
            </w:pPr>
            <w:r w:rsidRPr="00C21DFA">
              <w:rPr>
                <w:sz w:val="16"/>
                <w:szCs w:val="16"/>
              </w:rPr>
              <w:t>32555-39-8</w:t>
            </w:r>
          </w:p>
        </w:tc>
        <w:tc>
          <w:tcPr>
            <w:tcW w:w="295" w:type="dxa"/>
            <w:noWrap/>
            <w:vAlign w:val="center"/>
            <w:hideMark/>
          </w:tcPr>
          <w:p w14:paraId="3537D531" w14:textId="0D520CC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9FA95A3" w14:textId="77777777" w:rsidR="00F4645D" w:rsidRPr="00C21DFA" w:rsidRDefault="00F4645D" w:rsidP="00F4645D">
            <w:pPr>
              <w:spacing w:after="0" w:line="240" w:lineRule="auto"/>
              <w:rPr>
                <w:sz w:val="16"/>
                <w:szCs w:val="16"/>
              </w:rPr>
            </w:pPr>
          </w:p>
        </w:tc>
        <w:tc>
          <w:tcPr>
            <w:tcW w:w="295" w:type="dxa"/>
            <w:noWrap/>
            <w:vAlign w:val="center"/>
            <w:hideMark/>
          </w:tcPr>
          <w:p w14:paraId="5D4B6A13" w14:textId="77777777" w:rsidR="00F4645D" w:rsidRPr="00C21DFA" w:rsidRDefault="00F4645D" w:rsidP="00F4645D">
            <w:pPr>
              <w:spacing w:after="0" w:line="240" w:lineRule="auto"/>
              <w:rPr>
                <w:sz w:val="16"/>
                <w:szCs w:val="16"/>
              </w:rPr>
            </w:pPr>
          </w:p>
        </w:tc>
        <w:tc>
          <w:tcPr>
            <w:tcW w:w="295" w:type="dxa"/>
            <w:noWrap/>
            <w:vAlign w:val="center"/>
            <w:hideMark/>
          </w:tcPr>
          <w:p w14:paraId="31314F44" w14:textId="77777777" w:rsidR="00F4645D" w:rsidRPr="00C21DFA" w:rsidRDefault="00F4645D" w:rsidP="00F4645D">
            <w:pPr>
              <w:spacing w:after="0" w:line="240" w:lineRule="auto"/>
              <w:rPr>
                <w:sz w:val="16"/>
                <w:szCs w:val="16"/>
              </w:rPr>
            </w:pPr>
          </w:p>
        </w:tc>
        <w:tc>
          <w:tcPr>
            <w:tcW w:w="5770" w:type="dxa"/>
            <w:vAlign w:val="center"/>
            <w:hideMark/>
          </w:tcPr>
          <w:p w14:paraId="344C64BA" w14:textId="77777777" w:rsidR="00F4645D" w:rsidRDefault="00F4645D" w:rsidP="00F4645D">
            <w:pPr>
              <w:spacing w:after="0" w:line="240" w:lineRule="auto"/>
              <w:rPr>
                <w:sz w:val="16"/>
                <w:szCs w:val="16"/>
              </w:rPr>
            </w:pPr>
            <w:r w:rsidRPr="008B3876">
              <w:rPr>
                <w:sz w:val="16"/>
                <w:szCs w:val="16"/>
              </w:rPr>
              <w:t>höchstens 2 %, bezogen auf den trockenen Faserstoff</w:t>
            </w:r>
          </w:p>
          <w:p w14:paraId="4BBAC0EA" w14:textId="12C26E22" w:rsidR="00F4645D" w:rsidRPr="008B3876" w:rsidRDefault="00F4645D" w:rsidP="00F4645D">
            <w:pPr>
              <w:spacing w:after="0" w:line="240" w:lineRule="auto"/>
              <w:rPr>
                <w:sz w:val="16"/>
                <w:szCs w:val="16"/>
              </w:rPr>
            </w:pPr>
            <w:r w:rsidRPr="008B3876">
              <w:rPr>
                <w:sz w:val="16"/>
                <w:szCs w:val="16"/>
              </w:rPr>
              <w:t>Im Extrakt der Fertigerzeugnisse dürfen höchstens 1,5 mg Glyoxal pro dm² nachweisbar sein.</w:t>
            </w:r>
          </w:p>
        </w:tc>
        <w:tc>
          <w:tcPr>
            <w:tcW w:w="851" w:type="dxa"/>
            <w:vAlign w:val="center"/>
          </w:tcPr>
          <w:p w14:paraId="659943E3" w14:textId="1EEF86E5"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28345C70" w14:textId="7B2AD705" w:rsidR="00F4645D" w:rsidRPr="00C21DFA" w:rsidRDefault="00F4645D" w:rsidP="00F4645D">
            <w:pPr>
              <w:spacing w:after="0" w:line="240" w:lineRule="auto"/>
              <w:jc w:val="center"/>
              <w:rPr>
                <w:sz w:val="16"/>
                <w:szCs w:val="16"/>
              </w:rPr>
            </w:pPr>
          </w:p>
        </w:tc>
        <w:tc>
          <w:tcPr>
            <w:tcW w:w="2693" w:type="dxa"/>
            <w:vAlign w:val="center"/>
            <w:hideMark/>
          </w:tcPr>
          <w:p w14:paraId="5687A959" w14:textId="395FB876" w:rsidR="00F4645D" w:rsidRPr="00C21DFA" w:rsidRDefault="00F4645D" w:rsidP="00F4645D">
            <w:pPr>
              <w:spacing w:after="0" w:line="240" w:lineRule="auto"/>
              <w:rPr>
                <w:sz w:val="16"/>
                <w:szCs w:val="16"/>
              </w:rPr>
            </w:pPr>
            <w:r w:rsidRPr="00C21DFA">
              <w:rPr>
                <w:sz w:val="16"/>
                <w:szCs w:val="16"/>
              </w:rPr>
              <w:t>Nassverfestigungsmittel (XXXVI: C I 8)</w:t>
            </w:r>
          </w:p>
        </w:tc>
      </w:tr>
      <w:tr w:rsidR="00F4645D" w:rsidRPr="00C21DFA" w14:paraId="0B17E764" w14:textId="77777777" w:rsidTr="00AB6E52">
        <w:trPr>
          <w:trHeight w:val="255"/>
          <w:tblHeader/>
        </w:trPr>
        <w:tc>
          <w:tcPr>
            <w:tcW w:w="562" w:type="dxa"/>
            <w:vAlign w:val="center"/>
          </w:tcPr>
          <w:p w14:paraId="06E2A071" w14:textId="5933A49A" w:rsidR="00F4645D" w:rsidRPr="00F4645D" w:rsidRDefault="00F4645D" w:rsidP="00AB6E52">
            <w:pPr>
              <w:spacing w:after="0" w:line="240" w:lineRule="auto"/>
              <w:rPr>
                <w:sz w:val="16"/>
                <w:szCs w:val="16"/>
              </w:rPr>
            </w:pPr>
            <w:r w:rsidRPr="00F4645D">
              <w:rPr>
                <w:sz w:val="16"/>
                <w:szCs w:val="16"/>
              </w:rPr>
              <w:t>K 22</w:t>
            </w:r>
          </w:p>
        </w:tc>
        <w:tc>
          <w:tcPr>
            <w:tcW w:w="2552" w:type="dxa"/>
            <w:vAlign w:val="center"/>
          </w:tcPr>
          <w:p w14:paraId="2E109B68" w14:textId="7F05691A" w:rsidR="00F4645D" w:rsidRPr="00C21DFA" w:rsidRDefault="00F4645D" w:rsidP="00F4645D">
            <w:pPr>
              <w:spacing w:after="0" w:line="240" w:lineRule="auto"/>
              <w:rPr>
                <w:sz w:val="16"/>
                <w:szCs w:val="16"/>
              </w:rPr>
            </w:pPr>
            <w:r w:rsidRPr="00C21DFA">
              <w:rPr>
                <w:sz w:val="16"/>
                <w:szCs w:val="16"/>
              </w:rPr>
              <w:t>Copolymer aus Hexamethylendiamin und Epichlorhydrin</w:t>
            </w:r>
          </w:p>
        </w:tc>
        <w:tc>
          <w:tcPr>
            <w:tcW w:w="998" w:type="dxa"/>
            <w:vAlign w:val="center"/>
            <w:hideMark/>
          </w:tcPr>
          <w:p w14:paraId="3F31D5C9" w14:textId="21595ABE" w:rsidR="00F4645D" w:rsidRPr="00C21DFA" w:rsidRDefault="00F4645D" w:rsidP="00F4645D">
            <w:pPr>
              <w:spacing w:after="0" w:line="240" w:lineRule="auto"/>
              <w:rPr>
                <w:sz w:val="16"/>
                <w:szCs w:val="16"/>
              </w:rPr>
            </w:pPr>
            <w:r w:rsidRPr="00C21DFA">
              <w:rPr>
                <w:sz w:val="16"/>
                <w:szCs w:val="16"/>
              </w:rPr>
              <w:t>27636-21-1</w:t>
            </w:r>
          </w:p>
        </w:tc>
        <w:tc>
          <w:tcPr>
            <w:tcW w:w="295" w:type="dxa"/>
            <w:noWrap/>
            <w:vAlign w:val="center"/>
            <w:hideMark/>
          </w:tcPr>
          <w:p w14:paraId="75E3457A" w14:textId="71559CE6"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AED41C6" w14:textId="2FAF4C1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B01047F" w14:textId="5C1D439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116657D" w14:textId="77777777" w:rsidR="00F4645D" w:rsidRPr="00C21DFA" w:rsidRDefault="00F4645D" w:rsidP="00F4645D">
            <w:pPr>
              <w:spacing w:after="0" w:line="240" w:lineRule="auto"/>
              <w:rPr>
                <w:sz w:val="16"/>
                <w:szCs w:val="16"/>
              </w:rPr>
            </w:pPr>
          </w:p>
        </w:tc>
        <w:tc>
          <w:tcPr>
            <w:tcW w:w="5770" w:type="dxa"/>
            <w:vAlign w:val="center"/>
            <w:hideMark/>
          </w:tcPr>
          <w:p w14:paraId="73402EDE" w14:textId="5E4CB435" w:rsidR="00F4645D" w:rsidRPr="008B3876" w:rsidRDefault="00F4645D" w:rsidP="00F4645D">
            <w:pPr>
              <w:spacing w:after="0" w:line="240" w:lineRule="auto"/>
              <w:rPr>
                <w:sz w:val="16"/>
                <w:szCs w:val="16"/>
              </w:rPr>
            </w:pPr>
            <w:r w:rsidRPr="008B3876">
              <w:rPr>
                <w:sz w:val="16"/>
                <w:szCs w:val="16"/>
              </w:rPr>
              <w:t>höchstens 2,0 %</w:t>
            </w:r>
          </w:p>
        </w:tc>
        <w:tc>
          <w:tcPr>
            <w:tcW w:w="851" w:type="dxa"/>
            <w:vAlign w:val="center"/>
          </w:tcPr>
          <w:p w14:paraId="5A585211" w14:textId="0CAA6131"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34B78838" w14:textId="77777777" w:rsidR="00F4645D" w:rsidRPr="00C21DFA" w:rsidRDefault="00F4645D" w:rsidP="00F4645D">
            <w:pPr>
              <w:spacing w:after="0" w:line="240" w:lineRule="auto"/>
              <w:jc w:val="center"/>
              <w:rPr>
                <w:sz w:val="16"/>
                <w:szCs w:val="16"/>
              </w:rPr>
            </w:pPr>
          </w:p>
        </w:tc>
        <w:tc>
          <w:tcPr>
            <w:tcW w:w="2693" w:type="dxa"/>
            <w:vAlign w:val="center"/>
            <w:hideMark/>
          </w:tcPr>
          <w:p w14:paraId="0052FF47" w14:textId="7BCAF8CB" w:rsidR="00F4645D" w:rsidRPr="00C21DFA" w:rsidRDefault="00F4645D" w:rsidP="00F4645D">
            <w:pPr>
              <w:spacing w:after="0" w:line="240" w:lineRule="auto"/>
              <w:rPr>
                <w:sz w:val="16"/>
                <w:szCs w:val="16"/>
              </w:rPr>
            </w:pPr>
            <w:r w:rsidRPr="00C21DFA">
              <w:rPr>
                <w:sz w:val="16"/>
                <w:szCs w:val="16"/>
              </w:rPr>
              <w:t>Nassverfestigungsmittel (XXXVI: C I 9, XXXVI/2: III A 4)</w:t>
            </w:r>
            <w:r w:rsidRPr="00C21DFA">
              <w:rPr>
                <w:sz w:val="16"/>
                <w:szCs w:val="16"/>
              </w:rPr>
              <w:br/>
              <w:t>Papierveredelungsstoffe (XXXVI/1: II B 16)</w:t>
            </w:r>
          </w:p>
        </w:tc>
      </w:tr>
      <w:tr w:rsidR="00F4645D" w:rsidRPr="00C21DFA" w14:paraId="20BBADA9" w14:textId="77777777" w:rsidTr="00AB6E52">
        <w:trPr>
          <w:trHeight w:val="255"/>
          <w:tblHeader/>
        </w:trPr>
        <w:tc>
          <w:tcPr>
            <w:tcW w:w="562" w:type="dxa"/>
            <w:vAlign w:val="center"/>
          </w:tcPr>
          <w:p w14:paraId="2F149B55" w14:textId="2D3E7C2B" w:rsidR="00F4645D" w:rsidRPr="00F4645D" w:rsidRDefault="00F4645D" w:rsidP="00AB6E52">
            <w:pPr>
              <w:spacing w:after="0" w:line="240" w:lineRule="auto"/>
              <w:rPr>
                <w:sz w:val="16"/>
                <w:szCs w:val="16"/>
              </w:rPr>
            </w:pPr>
            <w:r w:rsidRPr="00F4645D">
              <w:rPr>
                <w:sz w:val="16"/>
                <w:szCs w:val="16"/>
              </w:rPr>
              <w:t>K 23</w:t>
            </w:r>
          </w:p>
        </w:tc>
        <w:tc>
          <w:tcPr>
            <w:tcW w:w="2552" w:type="dxa"/>
            <w:vAlign w:val="center"/>
          </w:tcPr>
          <w:p w14:paraId="3A7244BA" w14:textId="0D9E046F" w:rsidR="00F4645D" w:rsidRPr="00C21DFA" w:rsidRDefault="00F4645D" w:rsidP="00F4645D">
            <w:pPr>
              <w:spacing w:after="0" w:line="240" w:lineRule="auto"/>
              <w:rPr>
                <w:sz w:val="16"/>
                <w:szCs w:val="16"/>
              </w:rPr>
            </w:pPr>
            <w:r w:rsidRPr="00C21DFA">
              <w:rPr>
                <w:sz w:val="16"/>
                <w:szCs w:val="16"/>
              </w:rPr>
              <w:t>Copolymer aus Diethylentriamin, Adipinsäure, 2-Aminoethanol und Epichlorhydrin</w:t>
            </w:r>
          </w:p>
        </w:tc>
        <w:tc>
          <w:tcPr>
            <w:tcW w:w="998" w:type="dxa"/>
            <w:vAlign w:val="center"/>
            <w:hideMark/>
          </w:tcPr>
          <w:p w14:paraId="4497CFFB" w14:textId="4E269D6D" w:rsidR="00F4645D" w:rsidRPr="00C21DFA" w:rsidRDefault="00F4645D" w:rsidP="00F4645D">
            <w:pPr>
              <w:spacing w:after="0" w:line="240" w:lineRule="auto"/>
              <w:rPr>
                <w:sz w:val="16"/>
                <w:szCs w:val="16"/>
              </w:rPr>
            </w:pPr>
            <w:r w:rsidRPr="00C21DFA">
              <w:rPr>
                <w:sz w:val="16"/>
                <w:szCs w:val="16"/>
              </w:rPr>
              <w:t>264879-27-8</w:t>
            </w:r>
          </w:p>
        </w:tc>
        <w:tc>
          <w:tcPr>
            <w:tcW w:w="295" w:type="dxa"/>
            <w:noWrap/>
            <w:vAlign w:val="center"/>
            <w:hideMark/>
          </w:tcPr>
          <w:p w14:paraId="0F129F0D" w14:textId="1AE5E1B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86C5CD6" w14:textId="1812870C"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032508A" w14:textId="655F2FF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5488CF5" w14:textId="77777777" w:rsidR="00F4645D" w:rsidRPr="00C21DFA" w:rsidRDefault="00F4645D" w:rsidP="00F4645D">
            <w:pPr>
              <w:spacing w:after="0" w:line="240" w:lineRule="auto"/>
              <w:rPr>
                <w:sz w:val="16"/>
                <w:szCs w:val="16"/>
              </w:rPr>
            </w:pPr>
          </w:p>
        </w:tc>
        <w:tc>
          <w:tcPr>
            <w:tcW w:w="5770" w:type="dxa"/>
            <w:vAlign w:val="center"/>
            <w:hideMark/>
          </w:tcPr>
          <w:p w14:paraId="3B547024" w14:textId="7B99B601" w:rsidR="00F4645D" w:rsidRPr="008B3876" w:rsidRDefault="00F4645D" w:rsidP="00F4645D">
            <w:pPr>
              <w:spacing w:after="0" w:line="240" w:lineRule="auto"/>
              <w:rPr>
                <w:sz w:val="16"/>
                <w:szCs w:val="16"/>
              </w:rPr>
            </w:pPr>
            <w:r w:rsidRPr="008B3876">
              <w:rPr>
                <w:sz w:val="16"/>
                <w:szCs w:val="16"/>
              </w:rPr>
              <w:t>höchstens 0,1 %, bezogen auf den trockenen Faserstoff</w:t>
            </w:r>
          </w:p>
        </w:tc>
        <w:tc>
          <w:tcPr>
            <w:tcW w:w="851" w:type="dxa"/>
            <w:vAlign w:val="center"/>
          </w:tcPr>
          <w:p w14:paraId="0A3040B1" w14:textId="03157256"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7550216F" w14:textId="77777777" w:rsidR="00F4645D" w:rsidRPr="00C21DFA" w:rsidRDefault="00F4645D" w:rsidP="00F4645D">
            <w:pPr>
              <w:spacing w:after="0" w:line="240" w:lineRule="auto"/>
              <w:jc w:val="center"/>
              <w:rPr>
                <w:sz w:val="16"/>
                <w:szCs w:val="16"/>
              </w:rPr>
            </w:pPr>
          </w:p>
        </w:tc>
        <w:tc>
          <w:tcPr>
            <w:tcW w:w="2693" w:type="dxa"/>
            <w:vAlign w:val="center"/>
            <w:hideMark/>
          </w:tcPr>
          <w:p w14:paraId="315EE674" w14:textId="7FF1AB93" w:rsidR="00F4645D" w:rsidRPr="00C21DFA" w:rsidRDefault="00F4645D" w:rsidP="00F4645D">
            <w:pPr>
              <w:spacing w:after="0" w:line="240" w:lineRule="auto"/>
              <w:rPr>
                <w:sz w:val="16"/>
                <w:szCs w:val="16"/>
              </w:rPr>
            </w:pPr>
            <w:r w:rsidRPr="00C21DFA">
              <w:rPr>
                <w:sz w:val="16"/>
                <w:szCs w:val="16"/>
              </w:rPr>
              <w:t>Nassverfestigungsmittel (XXXVI: C I 10, XXXVI/2: III A 5)</w:t>
            </w:r>
            <w:r w:rsidRPr="00C21DFA">
              <w:rPr>
                <w:sz w:val="16"/>
                <w:szCs w:val="16"/>
              </w:rPr>
              <w:br/>
              <w:t>Papierveredelungsstoffe (XXXVI/1: II B 17)</w:t>
            </w:r>
          </w:p>
        </w:tc>
      </w:tr>
      <w:tr w:rsidR="00F4645D" w:rsidRPr="00C21DFA" w14:paraId="55069657" w14:textId="77777777" w:rsidTr="00AB6E52">
        <w:trPr>
          <w:trHeight w:val="255"/>
          <w:tblHeader/>
        </w:trPr>
        <w:tc>
          <w:tcPr>
            <w:tcW w:w="562" w:type="dxa"/>
            <w:vAlign w:val="center"/>
          </w:tcPr>
          <w:p w14:paraId="5B01E4BD" w14:textId="512E3764" w:rsidR="00F4645D" w:rsidRPr="00F4645D" w:rsidRDefault="00F4645D" w:rsidP="00AB6E52">
            <w:pPr>
              <w:spacing w:after="0" w:line="240" w:lineRule="auto"/>
              <w:rPr>
                <w:sz w:val="16"/>
                <w:szCs w:val="16"/>
              </w:rPr>
            </w:pPr>
            <w:r w:rsidRPr="00F4645D">
              <w:rPr>
                <w:sz w:val="16"/>
                <w:szCs w:val="16"/>
              </w:rPr>
              <w:t>K 24</w:t>
            </w:r>
          </w:p>
        </w:tc>
        <w:tc>
          <w:tcPr>
            <w:tcW w:w="2552" w:type="dxa"/>
            <w:vAlign w:val="center"/>
          </w:tcPr>
          <w:p w14:paraId="7DD962E0" w14:textId="021CBEB7" w:rsidR="00F4645D" w:rsidRPr="00C21DFA" w:rsidRDefault="00F4645D" w:rsidP="00F4645D">
            <w:pPr>
              <w:spacing w:after="0" w:line="240" w:lineRule="auto"/>
              <w:rPr>
                <w:sz w:val="16"/>
                <w:szCs w:val="16"/>
              </w:rPr>
            </w:pPr>
            <w:r w:rsidRPr="00C21DFA">
              <w:rPr>
                <w:sz w:val="16"/>
                <w:szCs w:val="16"/>
              </w:rPr>
              <w:t>Copolymer aus Diethylentriamin, Adipinsäure, Essigsäure und Epichlorhydrin</w:t>
            </w:r>
          </w:p>
        </w:tc>
        <w:tc>
          <w:tcPr>
            <w:tcW w:w="998" w:type="dxa"/>
            <w:vAlign w:val="center"/>
            <w:hideMark/>
          </w:tcPr>
          <w:p w14:paraId="72B11746" w14:textId="4CC35D26" w:rsidR="00F4645D" w:rsidRPr="00C21DFA" w:rsidRDefault="00F4645D" w:rsidP="00F4645D">
            <w:pPr>
              <w:spacing w:after="0" w:line="240" w:lineRule="auto"/>
              <w:rPr>
                <w:sz w:val="16"/>
                <w:szCs w:val="16"/>
              </w:rPr>
            </w:pPr>
            <w:r w:rsidRPr="00C21DFA">
              <w:rPr>
                <w:sz w:val="16"/>
                <w:szCs w:val="16"/>
              </w:rPr>
              <w:t>344612-00-6</w:t>
            </w:r>
          </w:p>
        </w:tc>
        <w:tc>
          <w:tcPr>
            <w:tcW w:w="295" w:type="dxa"/>
            <w:noWrap/>
            <w:vAlign w:val="center"/>
            <w:hideMark/>
          </w:tcPr>
          <w:p w14:paraId="0ED6D8DC" w14:textId="029A1E0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34A3049" w14:textId="77777777" w:rsidR="00F4645D" w:rsidRPr="00C21DFA" w:rsidRDefault="00F4645D" w:rsidP="00F4645D">
            <w:pPr>
              <w:spacing w:after="0" w:line="240" w:lineRule="auto"/>
              <w:rPr>
                <w:sz w:val="16"/>
                <w:szCs w:val="16"/>
              </w:rPr>
            </w:pPr>
          </w:p>
        </w:tc>
        <w:tc>
          <w:tcPr>
            <w:tcW w:w="295" w:type="dxa"/>
            <w:noWrap/>
            <w:vAlign w:val="center"/>
            <w:hideMark/>
          </w:tcPr>
          <w:p w14:paraId="302B3B7C" w14:textId="77777777" w:rsidR="00F4645D" w:rsidRPr="00C21DFA" w:rsidRDefault="00F4645D" w:rsidP="00F4645D">
            <w:pPr>
              <w:spacing w:after="0" w:line="240" w:lineRule="auto"/>
              <w:rPr>
                <w:sz w:val="16"/>
                <w:szCs w:val="16"/>
              </w:rPr>
            </w:pPr>
          </w:p>
        </w:tc>
        <w:tc>
          <w:tcPr>
            <w:tcW w:w="295" w:type="dxa"/>
            <w:noWrap/>
            <w:vAlign w:val="center"/>
            <w:hideMark/>
          </w:tcPr>
          <w:p w14:paraId="0595CB28" w14:textId="77777777" w:rsidR="00F4645D" w:rsidRPr="00C21DFA" w:rsidRDefault="00F4645D" w:rsidP="00F4645D">
            <w:pPr>
              <w:spacing w:after="0" w:line="240" w:lineRule="auto"/>
              <w:rPr>
                <w:sz w:val="16"/>
                <w:szCs w:val="16"/>
              </w:rPr>
            </w:pPr>
          </w:p>
        </w:tc>
        <w:tc>
          <w:tcPr>
            <w:tcW w:w="5770" w:type="dxa"/>
            <w:vAlign w:val="center"/>
            <w:hideMark/>
          </w:tcPr>
          <w:p w14:paraId="5E9F7F77" w14:textId="6D0EFC5B" w:rsidR="00F4645D" w:rsidRPr="008B3876" w:rsidRDefault="00F4645D" w:rsidP="00F4645D">
            <w:pPr>
              <w:spacing w:after="0" w:line="240" w:lineRule="auto"/>
              <w:rPr>
                <w:sz w:val="16"/>
                <w:szCs w:val="16"/>
              </w:rPr>
            </w:pPr>
            <w:r w:rsidRPr="008B3876">
              <w:rPr>
                <w:sz w:val="16"/>
                <w:szCs w:val="16"/>
              </w:rPr>
              <w:t>höchstens 2,0 %, bezogen auf den trockenen Faserstoff</w:t>
            </w:r>
            <w:r w:rsidRPr="008B3876">
              <w:rPr>
                <w:sz w:val="16"/>
                <w:szCs w:val="16"/>
              </w:rPr>
              <w:br/>
              <w:t>Dieses Copolymer darf nur zur Herstellung von Küchenrollen verwendet werden.</w:t>
            </w:r>
          </w:p>
        </w:tc>
        <w:tc>
          <w:tcPr>
            <w:tcW w:w="851" w:type="dxa"/>
            <w:vAlign w:val="center"/>
          </w:tcPr>
          <w:p w14:paraId="27C0D2F6" w14:textId="199E3381"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39F380EF" w14:textId="77777777" w:rsidR="00F4645D" w:rsidRPr="00C21DFA" w:rsidRDefault="00F4645D" w:rsidP="00F4645D">
            <w:pPr>
              <w:spacing w:after="0" w:line="240" w:lineRule="auto"/>
              <w:jc w:val="center"/>
              <w:rPr>
                <w:sz w:val="16"/>
                <w:szCs w:val="16"/>
              </w:rPr>
            </w:pPr>
          </w:p>
        </w:tc>
        <w:tc>
          <w:tcPr>
            <w:tcW w:w="2693" w:type="dxa"/>
            <w:vAlign w:val="center"/>
            <w:hideMark/>
          </w:tcPr>
          <w:p w14:paraId="27E9F271" w14:textId="1E1F830E" w:rsidR="00F4645D" w:rsidRPr="00C21DFA" w:rsidRDefault="00F4645D" w:rsidP="00F4645D">
            <w:pPr>
              <w:spacing w:after="0" w:line="240" w:lineRule="auto"/>
              <w:rPr>
                <w:sz w:val="16"/>
                <w:szCs w:val="16"/>
              </w:rPr>
            </w:pPr>
            <w:r w:rsidRPr="00C21DFA">
              <w:rPr>
                <w:sz w:val="16"/>
                <w:szCs w:val="16"/>
              </w:rPr>
              <w:t>Nassverfestigungsmittel (XXXVI: C I 11)</w:t>
            </w:r>
          </w:p>
        </w:tc>
      </w:tr>
      <w:tr w:rsidR="00F4645D" w:rsidRPr="00C21DFA" w14:paraId="7A896B9C" w14:textId="77777777" w:rsidTr="00AB6E52">
        <w:trPr>
          <w:trHeight w:val="255"/>
          <w:tblHeader/>
        </w:trPr>
        <w:tc>
          <w:tcPr>
            <w:tcW w:w="562" w:type="dxa"/>
            <w:vAlign w:val="center"/>
          </w:tcPr>
          <w:p w14:paraId="78C277C5" w14:textId="750FD2E3" w:rsidR="00F4645D" w:rsidRPr="00F4645D" w:rsidRDefault="00F4645D" w:rsidP="00AB6E52">
            <w:pPr>
              <w:spacing w:after="0" w:line="240" w:lineRule="auto"/>
              <w:rPr>
                <w:sz w:val="16"/>
                <w:szCs w:val="16"/>
              </w:rPr>
            </w:pPr>
            <w:r w:rsidRPr="00F4645D">
              <w:rPr>
                <w:sz w:val="16"/>
                <w:szCs w:val="16"/>
              </w:rPr>
              <w:t>K 25</w:t>
            </w:r>
          </w:p>
        </w:tc>
        <w:tc>
          <w:tcPr>
            <w:tcW w:w="2552" w:type="dxa"/>
            <w:vAlign w:val="center"/>
          </w:tcPr>
          <w:p w14:paraId="51536AA6" w14:textId="23CD2249" w:rsidR="00F4645D" w:rsidRPr="00C21DFA" w:rsidRDefault="00F4645D" w:rsidP="00F4645D">
            <w:pPr>
              <w:spacing w:after="0" w:line="240" w:lineRule="auto"/>
              <w:rPr>
                <w:sz w:val="16"/>
                <w:szCs w:val="16"/>
              </w:rPr>
            </w:pPr>
            <w:r w:rsidRPr="00C21DFA">
              <w:rPr>
                <w:sz w:val="16"/>
                <w:szCs w:val="16"/>
              </w:rPr>
              <w:t>Copolymer aus Vinylformamid und Acrylsäure</w:t>
            </w:r>
          </w:p>
        </w:tc>
        <w:tc>
          <w:tcPr>
            <w:tcW w:w="998" w:type="dxa"/>
            <w:vAlign w:val="center"/>
            <w:hideMark/>
          </w:tcPr>
          <w:p w14:paraId="5779BD8C" w14:textId="17B3370B" w:rsidR="00F4645D" w:rsidRPr="00C21DFA" w:rsidRDefault="00F4645D" w:rsidP="00F4645D">
            <w:pPr>
              <w:spacing w:after="0" w:line="240" w:lineRule="auto"/>
              <w:rPr>
                <w:sz w:val="16"/>
                <w:szCs w:val="16"/>
              </w:rPr>
            </w:pPr>
            <w:r w:rsidRPr="00C21DFA">
              <w:rPr>
                <w:sz w:val="16"/>
                <w:szCs w:val="16"/>
              </w:rPr>
              <w:t>133184-44-8</w:t>
            </w:r>
          </w:p>
        </w:tc>
        <w:tc>
          <w:tcPr>
            <w:tcW w:w="295" w:type="dxa"/>
            <w:noWrap/>
            <w:vAlign w:val="center"/>
            <w:hideMark/>
          </w:tcPr>
          <w:p w14:paraId="74697CCC" w14:textId="1E2CAB8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DE58F41" w14:textId="35A4237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AB56EE1" w14:textId="77777777" w:rsidR="00F4645D" w:rsidRPr="00C21DFA" w:rsidRDefault="00F4645D" w:rsidP="00F4645D">
            <w:pPr>
              <w:spacing w:after="0" w:line="240" w:lineRule="auto"/>
              <w:rPr>
                <w:sz w:val="16"/>
                <w:szCs w:val="16"/>
              </w:rPr>
            </w:pPr>
          </w:p>
        </w:tc>
        <w:tc>
          <w:tcPr>
            <w:tcW w:w="295" w:type="dxa"/>
            <w:noWrap/>
            <w:vAlign w:val="center"/>
            <w:hideMark/>
          </w:tcPr>
          <w:p w14:paraId="5D6B8567" w14:textId="77777777" w:rsidR="00F4645D" w:rsidRPr="00C21DFA" w:rsidRDefault="00F4645D" w:rsidP="00F4645D">
            <w:pPr>
              <w:spacing w:after="0" w:line="240" w:lineRule="auto"/>
              <w:rPr>
                <w:sz w:val="16"/>
                <w:szCs w:val="16"/>
              </w:rPr>
            </w:pPr>
          </w:p>
        </w:tc>
        <w:tc>
          <w:tcPr>
            <w:tcW w:w="5770" w:type="dxa"/>
            <w:vAlign w:val="center"/>
            <w:hideMark/>
          </w:tcPr>
          <w:p w14:paraId="00E9AE31" w14:textId="2896AA8E" w:rsidR="00F4645D" w:rsidRPr="008B3876" w:rsidRDefault="00F4645D" w:rsidP="00F4645D">
            <w:pPr>
              <w:spacing w:after="0" w:line="240" w:lineRule="auto"/>
              <w:rPr>
                <w:sz w:val="16"/>
                <w:szCs w:val="16"/>
              </w:rPr>
            </w:pPr>
            <w:r w:rsidRPr="008B3876">
              <w:rPr>
                <w:sz w:val="16"/>
                <w:szCs w:val="16"/>
              </w:rPr>
              <w:t>höchstens 1 %, bezogen auf den trockenen Faserstoff</w:t>
            </w:r>
          </w:p>
        </w:tc>
        <w:tc>
          <w:tcPr>
            <w:tcW w:w="851" w:type="dxa"/>
            <w:vAlign w:val="center"/>
          </w:tcPr>
          <w:p w14:paraId="1A55FB9B" w14:textId="77777777" w:rsidR="00F4645D" w:rsidRPr="00C21DFA" w:rsidRDefault="00F4645D" w:rsidP="00F4645D">
            <w:pPr>
              <w:spacing w:after="0" w:line="240" w:lineRule="auto"/>
              <w:jc w:val="center"/>
              <w:rPr>
                <w:sz w:val="16"/>
                <w:szCs w:val="16"/>
              </w:rPr>
            </w:pPr>
          </w:p>
        </w:tc>
        <w:tc>
          <w:tcPr>
            <w:tcW w:w="881" w:type="dxa"/>
            <w:vAlign w:val="center"/>
          </w:tcPr>
          <w:p w14:paraId="7AB12E13" w14:textId="77777777" w:rsidR="00F4645D" w:rsidRPr="00C21DFA" w:rsidRDefault="00F4645D" w:rsidP="00F4645D">
            <w:pPr>
              <w:spacing w:after="0" w:line="240" w:lineRule="auto"/>
              <w:jc w:val="center"/>
              <w:rPr>
                <w:sz w:val="16"/>
                <w:szCs w:val="16"/>
              </w:rPr>
            </w:pPr>
          </w:p>
        </w:tc>
        <w:tc>
          <w:tcPr>
            <w:tcW w:w="2693" w:type="dxa"/>
            <w:vAlign w:val="center"/>
            <w:hideMark/>
          </w:tcPr>
          <w:p w14:paraId="1FCC4540" w14:textId="4DA62A4A" w:rsidR="00F4645D" w:rsidRPr="00C21DFA" w:rsidRDefault="00F4645D" w:rsidP="00F4645D">
            <w:pPr>
              <w:spacing w:after="0" w:line="240" w:lineRule="auto"/>
              <w:rPr>
                <w:sz w:val="16"/>
                <w:szCs w:val="16"/>
              </w:rPr>
            </w:pPr>
            <w:r w:rsidRPr="00C21DFA">
              <w:rPr>
                <w:sz w:val="16"/>
                <w:szCs w:val="16"/>
              </w:rPr>
              <w:t>Nassverfestigungsmittel (XXXVI: C I 12)</w:t>
            </w:r>
            <w:r w:rsidRPr="00C21DFA">
              <w:rPr>
                <w:sz w:val="16"/>
                <w:szCs w:val="16"/>
              </w:rPr>
              <w:br/>
              <w:t>Papierveredelungsstoffe (XXXVI/1: II B 18)</w:t>
            </w:r>
          </w:p>
        </w:tc>
      </w:tr>
      <w:tr w:rsidR="00F4645D" w:rsidRPr="00C21DFA" w14:paraId="59AECD79" w14:textId="77777777" w:rsidTr="00AB6E52">
        <w:trPr>
          <w:trHeight w:val="255"/>
          <w:tblHeader/>
        </w:trPr>
        <w:tc>
          <w:tcPr>
            <w:tcW w:w="562" w:type="dxa"/>
            <w:vAlign w:val="center"/>
          </w:tcPr>
          <w:p w14:paraId="04F23055" w14:textId="7B1A4D51" w:rsidR="00F4645D" w:rsidRPr="00F4645D" w:rsidRDefault="00F4645D" w:rsidP="00AB6E52">
            <w:pPr>
              <w:spacing w:after="0" w:line="240" w:lineRule="auto"/>
              <w:rPr>
                <w:sz w:val="16"/>
                <w:szCs w:val="16"/>
              </w:rPr>
            </w:pPr>
            <w:r w:rsidRPr="00F4645D">
              <w:rPr>
                <w:sz w:val="16"/>
                <w:szCs w:val="16"/>
              </w:rPr>
              <w:t>K 26</w:t>
            </w:r>
          </w:p>
        </w:tc>
        <w:tc>
          <w:tcPr>
            <w:tcW w:w="2552" w:type="dxa"/>
            <w:vAlign w:val="center"/>
          </w:tcPr>
          <w:p w14:paraId="1A50A484" w14:textId="0FA92005" w:rsidR="00F4645D" w:rsidRPr="00C21DFA" w:rsidRDefault="00F4645D" w:rsidP="00F4645D">
            <w:pPr>
              <w:spacing w:after="0" w:line="240" w:lineRule="auto"/>
              <w:rPr>
                <w:sz w:val="16"/>
                <w:szCs w:val="16"/>
              </w:rPr>
            </w:pPr>
            <w:r w:rsidRPr="00C21DFA">
              <w:rPr>
                <w:sz w:val="16"/>
                <w:szCs w:val="16"/>
              </w:rPr>
              <w:t>Copolymer aus Acrylamid und Diallylamin</w:t>
            </w:r>
          </w:p>
        </w:tc>
        <w:tc>
          <w:tcPr>
            <w:tcW w:w="998" w:type="dxa"/>
            <w:vAlign w:val="center"/>
            <w:hideMark/>
          </w:tcPr>
          <w:p w14:paraId="5A34D0EB" w14:textId="082F515A" w:rsidR="00F4645D" w:rsidRPr="00C21DFA" w:rsidRDefault="00F4645D" w:rsidP="00F4645D">
            <w:pPr>
              <w:spacing w:after="0" w:line="240" w:lineRule="auto"/>
              <w:rPr>
                <w:sz w:val="16"/>
                <w:szCs w:val="16"/>
              </w:rPr>
            </w:pPr>
            <w:r w:rsidRPr="00C21DFA">
              <w:rPr>
                <w:sz w:val="16"/>
                <w:szCs w:val="16"/>
              </w:rPr>
              <w:t>1355214-14-0</w:t>
            </w:r>
          </w:p>
        </w:tc>
        <w:tc>
          <w:tcPr>
            <w:tcW w:w="295" w:type="dxa"/>
            <w:noWrap/>
            <w:vAlign w:val="center"/>
            <w:hideMark/>
          </w:tcPr>
          <w:p w14:paraId="373FAF5F" w14:textId="084F41B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137ADD9" w14:textId="45EC079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0152B9B" w14:textId="1D4CBC3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736C7FA" w14:textId="77777777" w:rsidR="00F4645D" w:rsidRPr="00C21DFA" w:rsidRDefault="00F4645D" w:rsidP="00F4645D">
            <w:pPr>
              <w:spacing w:after="0" w:line="240" w:lineRule="auto"/>
              <w:rPr>
                <w:sz w:val="16"/>
                <w:szCs w:val="16"/>
              </w:rPr>
            </w:pPr>
          </w:p>
        </w:tc>
        <w:tc>
          <w:tcPr>
            <w:tcW w:w="5770" w:type="dxa"/>
            <w:vAlign w:val="center"/>
            <w:hideMark/>
          </w:tcPr>
          <w:p w14:paraId="0BA2A69A" w14:textId="3719C5E7" w:rsidR="00F4645D" w:rsidRPr="008B3876" w:rsidRDefault="00F4645D" w:rsidP="00F4645D">
            <w:pPr>
              <w:spacing w:after="0" w:line="240" w:lineRule="auto"/>
              <w:rPr>
                <w:sz w:val="16"/>
                <w:szCs w:val="16"/>
              </w:rPr>
            </w:pPr>
            <w:r w:rsidRPr="008B3876">
              <w:rPr>
                <w:sz w:val="16"/>
                <w:szCs w:val="16"/>
              </w:rPr>
              <w:t>höchstens 1,0 %, bezogen auf den trockenen Faserstoff</w:t>
            </w:r>
          </w:p>
        </w:tc>
        <w:tc>
          <w:tcPr>
            <w:tcW w:w="851" w:type="dxa"/>
            <w:vAlign w:val="center"/>
          </w:tcPr>
          <w:p w14:paraId="39149E3E" w14:textId="77777777" w:rsidR="00F4645D" w:rsidRPr="00C21DFA" w:rsidRDefault="00F4645D" w:rsidP="00F4645D">
            <w:pPr>
              <w:spacing w:after="0" w:line="240" w:lineRule="auto"/>
              <w:jc w:val="center"/>
              <w:rPr>
                <w:sz w:val="16"/>
                <w:szCs w:val="16"/>
              </w:rPr>
            </w:pPr>
          </w:p>
        </w:tc>
        <w:tc>
          <w:tcPr>
            <w:tcW w:w="881" w:type="dxa"/>
            <w:vAlign w:val="center"/>
          </w:tcPr>
          <w:p w14:paraId="3D614FE8" w14:textId="77777777" w:rsidR="00F4645D" w:rsidRPr="00C21DFA" w:rsidRDefault="00F4645D" w:rsidP="00F4645D">
            <w:pPr>
              <w:spacing w:after="0" w:line="240" w:lineRule="auto"/>
              <w:jc w:val="center"/>
              <w:rPr>
                <w:sz w:val="16"/>
                <w:szCs w:val="16"/>
              </w:rPr>
            </w:pPr>
          </w:p>
        </w:tc>
        <w:tc>
          <w:tcPr>
            <w:tcW w:w="2693" w:type="dxa"/>
            <w:vAlign w:val="center"/>
            <w:hideMark/>
          </w:tcPr>
          <w:p w14:paraId="79DE2142" w14:textId="7A417CE5" w:rsidR="00F4645D" w:rsidRPr="00C21DFA" w:rsidRDefault="00F4645D" w:rsidP="00F4645D">
            <w:pPr>
              <w:spacing w:after="0" w:line="240" w:lineRule="auto"/>
              <w:rPr>
                <w:sz w:val="16"/>
                <w:szCs w:val="16"/>
              </w:rPr>
            </w:pPr>
            <w:r w:rsidRPr="00C21DFA">
              <w:rPr>
                <w:sz w:val="16"/>
                <w:szCs w:val="16"/>
              </w:rPr>
              <w:t>Nassverfestigungsmittel (XXXVI: C I 13, XXXVI/2: III A 6)</w:t>
            </w:r>
            <w:r w:rsidRPr="00C21DFA">
              <w:rPr>
                <w:sz w:val="16"/>
                <w:szCs w:val="16"/>
              </w:rPr>
              <w:br/>
              <w:t>Papierveredelungsstoffe (XXXVI/1: II B 22)</w:t>
            </w:r>
          </w:p>
        </w:tc>
      </w:tr>
      <w:tr w:rsidR="00F4645D" w:rsidRPr="00C21DFA" w14:paraId="0D46CA03" w14:textId="77777777" w:rsidTr="00AB6E52">
        <w:trPr>
          <w:trHeight w:val="255"/>
          <w:tblHeader/>
        </w:trPr>
        <w:tc>
          <w:tcPr>
            <w:tcW w:w="562" w:type="dxa"/>
            <w:vAlign w:val="center"/>
          </w:tcPr>
          <w:p w14:paraId="220D7566" w14:textId="3B150A32" w:rsidR="00F4645D" w:rsidRPr="00F4645D" w:rsidRDefault="00F4645D" w:rsidP="00AB6E52">
            <w:pPr>
              <w:spacing w:after="0" w:line="240" w:lineRule="auto"/>
              <w:rPr>
                <w:sz w:val="16"/>
                <w:szCs w:val="16"/>
              </w:rPr>
            </w:pPr>
            <w:r w:rsidRPr="00F4645D">
              <w:rPr>
                <w:sz w:val="16"/>
                <w:szCs w:val="16"/>
              </w:rPr>
              <w:t>K 27</w:t>
            </w:r>
          </w:p>
        </w:tc>
        <w:tc>
          <w:tcPr>
            <w:tcW w:w="2552" w:type="dxa"/>
            <w:vAlign w:val="center"/>
          </w:tcPr>
          <w:p w14:paraId="59F1F9B4" w14:textId="663E0D98" w:rsidR="00F4645D" w:rsidRPr="00C21DFA" w:rsidRDefault="00F4645D" w:rsidP="00F4645D">
            <w:pPr>
              <w:spacing w:after="0" w:line="240" w:lineRule="auto"/>
              <w:rPr>
                <w:sz w:val="16"/>
                <w:szCs w:val="16"/>
              </w:rPr>
            </w:pPr>
            <w:r w:rsidRPr="00C21DFA">
              <w:rPr>
                <w:sz w:val="16"/>
                <w:szCs w:val="16"/>
              </w:rPr>
              <w:t>Mikrofibrillierte Cellulose</w:t>
            </w:r>
          </w:p>
        </w:tc>
        <w:tc>
          <w:tcPr>
            <w:tcW w:w="998" w:type="dxa"/>
            <w:vAlign w:val="center"/>
            <w:hideMark/>
          </w:tcPr>
          <w:p w14:paraId="795D86BE" w14:textId="669A939A" w:rsidR="00F4645D" w:rsidRPr="00C21DFA" w:rsidRDefault="00F4645D" w:rsidP="00F4645D">
            <w:pPr>
              <w:spacing w:after="0" w:line="240" w:lineRule="auto"/>
              <w:rPr>
                <w:sz w:val="16"/>
                <w:szCs w:val="16"/>
              </w:rPr>
            </w:pPr>
            <w:r w:rsidRPr="00C21DFA">
              <w:rPr>
                <w:sz w:val="16"/>
                <w:szCs w:val="16"/>
              </w:rPr>
              <w:t>9004-34-6</w:t>
            </w:r>
          </w:p>
        </w:tc>
        <w:tc>
          <w:tcPr>
            <w:tcW w:w="295" w:type="dxa"/>
            <w:noWrap/>
            <w:vAlign w:val="center"/>
            <w:hideMark/>
          </w:tcPr>
          <w:p w14:paraId="14072C2D" w14:textId="68672C8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2366547" w14:textId="77777777" w:rsidR="00F4645D" w:rsidRPr="00C21DFA" w:rsidRDefault="00F4645D" w:rsidP="00F4645D">
            <w:pPr>
              <w:spacing w:after="0" w:line="240" w:lineRule="auto"/>
              <w:rPr>
                <w:sz w:val="16"/>
                <w:szCs w:val="16"/>
              </w:rPr>
            </w:pPr>
          </w:p>
        </w:tc>
        <w:tc>
          <w:tcPr>
            <w:tcW w:w="295" w:type="dxa"/>
            <w:noWrap/>
            <w:vAlign w:val="center"/>
            <w:hideMark/>
          </w:tcPr>
          <w:p w14:paraId="2BD85812" w14:textId="77777777" w:rsidR="00F4645D" w:rsidRPr="00C21DFA" w:rsidRDefault="00F4645D" w:rsidP="00F4645D">
            <w:pPr>
              <w:spacing w:after="0" w:line="240" w:lineRule="auto"/>
              <w:rPr>
                <w:sz w:val="16"/>
                <w:szCs w:val="16"/>
              </w:rPr>
            </w:pPr>
          </w:p>
        </w:tc>
        <w:tc>
          <w:tcPr>
            <w:tcW w:w="295" w:type="dxa"/>
            <w:noWrap/>
            <w:vAlign w:val="center"/>
            <w:hideMark/>
          </w:tcPr>
          <w:p w14:paraId="25B76702" w14:textId="77777777" w:rsidR="00F4645D" w:rsidRPr="00C21DFA" w:rsidRDefault="00F4645D" w:rsidP="00F4645D">
            <w:pPr>
              <w:spacing w:after="0" w:line="240" w:lineRule="auto"/>
              <w:rPr>
                <w:sz w:val="16"/>
                <w:szCs w:val="16"/>
              </w:rPr>
            </w:pPr>
          </w:p>
        </w:tc>
        <w:tc>
          <w:tcPr>
            <w:tcW w:w="5770" w:type="dxa"/>
            <w:vAlign w:val="center"/>
            <w:hideMark/>
          </w:tcPr>
          <w:p w14:paraId="705E08C0" w14:textId="77777777" w:rsidR="00F4645D" w:rsidRDefault="00F4645D" w:rsidP="00F4645D">
            <w:pPr>
              <w:spacing w:after="0" w:line="240" w:lineRule="auto"/>
              <w:rPr>
                <w:sz w:val="16"/>
                <w:szCs w:val="16"/>
              </w:rPr>
            </w:pPr>
            <w:r w:rsidRPr="008B3876">
              <w:rPr>
                <w:sz w:val="16"/>
                <w:szCs w:val="16"/>
              </w:rPr>
              <w:t>höchstens 5 %, bezogen auf den trockenen Faserstoff</w:t>
            </w:r>
          </w:p>
          <w:p w14:paraId="07F7819C" w14:textId="4675A822" w:rsidR="00F4645D" w:rsidRPr="008B3876" w:rsidRDefault="00F4645D" w:rsidP="00F4645D">
            <w:pPr>
              <w:spacing w:after="0" w:line="240" w:lineRule="auto"/>
              <w:rPr>
                <w:sz w:val="16"/>
                <w:szCs w:val="16"/>
              </w:rPr>
            </w:pPr>
            <w:r w:rsidRPr="008B3876">
              <w:rPr>
                <w:sz w:val="16"/>
                <w:szCs w:val="16"/>
              </w:rPr>
              <w:t>Nur für die Verwendung in der mittleren Lage eines mehrlagigen Kar</w:t>
            </w:r>
            <w:r>
              <w:rPr>
                <w:sz w:val="16"/>
                <w:szCs w:val="16"/>
              </w:rPr>
              <w:t>ton</w:t>
            </w:r>
            <w:r w:rsidRPr="008B3876">
              <w:rPr>
                <w:sz w:val="16"/>
                <w:szCs w:val="16"/>
              </w:rPr>
              <w:t>s.</w:t>
            </w:r>
          </w:p>
        </w:tc>
        <w:tc>
          <w:tcPr>
            <w:tcW w:w="851" w:type="dxa"/>
            <w:vAlign w:val="center"/>
          </w:tcPr>
          <w:p w14:paraId="28F1D0D6" w14:textId="77777777" w:rsidR="00F4645D" w:rsidRPr="00C21DFA" w:rsidRDefault="00F4645D" w:rsidP="00F4645D">
            <w:pPr>
              <w:spacing w:after="0" w:line="240" w:lineRule="auto"/>
              <w:jc w:val="center"/>
              <w:rPr>
                <w:sz w:val="16"/>
                <w:szCs w:val="16"/>
              </w:rPr>
            </w:pPr>
          </w:p>
        </w:tc>
        <w:tc>
          <w:tcPr>
            <w:tcW w:w="881" w:type="dxa"/>
            <w:vAlign w:val="center"/>
          </w:tcPr>
          <w:p w14:paraId="0715DDBB" w14:textId="77777777" w:rsidR="00F4645D" w:rsidRPr="00C21DFA" w:rsidRDefault="00F4645D" w:rsidP="00F4645D">
            <w:pPr>
              <w:spacing w:after="0" w:line="240" w:lineRule="auto"/>
              <w:jc w:val="center"/>
              <w:rPr>
                <w:sz w:val="16"/>
                <w:szCs w:val="16"/>
              </w:rPr>
            </w:pPr>
          </w:p>
        </w:tc>
        <w:tc>
          <w:tcPr>
            <w:tcW w:w="2693" w:type="dxa"/>
            <w:vAlign w:val="center"/>
            <w:hideMark/>
          </w:tcPr>
          <w:p w14:paraId="3D33F4E5" w14:textId="594354B7" w:rsidR="00F4645D" w:rsidRPr="00C21DFA" w:rsidRDefault="00F4645D" w:rsidP="00F4645D">
            <w:pPr>
              <w:spacing w:after="0" w:line="240" w:lineRule="auto"/>
              <w:rPr>
                <w:sz w:val="16"/>
                <w:szCs w:val="16"/>
              </w:rPr>
            </w:pPr>
            <w:r w:rsidRPr="00C21DFA">
              <w:rPr>
                <w:sz w:val="16"/>
                <w:szCs w:val="16"/>
              </w:rPr>
              <w:t>Nassverfestigungsmittel (XXXVI: C I 14)</w:t>
            </w:r>
          </w:p>
        </w:tc>
      </w:tr>
      <w:tr w:rsidR="00F4645D" w:rsidRPr="00C21DFA" w14:paraId="3B992830" w14:textId="77777777" w:rsidTr="00AB6E52">
        <w:trPr>
          <w:trHeight w:val="255"/>
          <w:tblHeader/>
        </w:trPr>
        <w:tc>
          <w:tcPr>
            <w:tcW w:w="562" w:type="dxa"/>
            <w:vAlign w:val="center"/>
          </w:tcPr>
          <w:p w14:paraId="6FC0A03E" w14:textId="3134FE0D" w:rsidR="00F4645D" w:rsidRPr="00F4645D" w:rsidRDefault="00F4645D" w:rsidP="00AB6E52">
            <w:pPr>
              <w:spacing w:after="0" w:line="240" w:lineRule="auto"/>
              <w:rPr>
                <w:sz w:val="16"/>
                <w:szCs w:val="16"/>
              </w:rPr>
            </w:pPr>
            <w:r w:rsidRPr="00F4645D">
              <w:rPr>
                <w:sz w:val="16"/>
                <w:szCs w:val="16"/>
              </w:rPr>
              <w:lastRenderedPageBreak/>
              <w:t>K 28</w:t>
            </w:r>
          </w:p>
        </w:tc>
        <w:tc>
          <w:tcPr>
            <w:tcW w:w="2552" w:type="dxa"/>
            <w:vAlign w:val="center"/>
          </w:tcPr>
          <w:p w14:paraId="7073C5C7" w14:textId="759C7FBE" w:rsidR="00F4645D" w:rsidRPr="00C21DFA" w:rsidRDefault="00F4645D" w:rsidP="00F4645D">
            <w:pPr>
              <w:spacing w:after="0" w:line="240" w:lineRule="auto"/>
              <w:rPr>
                <w:sz w:val="16"/>
                <w:szCs w:val="16"/>
              </w:rPr>
            </w:pPr>
            <w:r w:rsidRPr="00C21DFA">
              <w:rPr>
                <w:sz w:val="16"/>
                <w:szCs w:val="16"/>
              </w:rPr>
              <w:t xml:space="preserve">Mikrofibrillierte Cellulose, hergestellt durch Mahlen von Cellulosefasern und einem Mineral nach Abschnitt </w:t>
            </w:r>
            <w:r>
              <w:rPr>
                <w:sz w:val="16"/>
                <w:szCs w:val="16"/>
              </w:rPr>
              <w:t>‚Papierrohstoffe: Füllstoffe‘</w:t>
            </w:r>
          </w:p>
        </w:tc>
        <w:tc>
          <w:tcPr>
            <w:tcW w:w="998" w:type="dxa"/>
            <w:vAlign w:val="center"/>
            <w:hideMark/>
          </w:tcPr>
          <w:p w14:paraId="4BD04B7B" w14:textId="2CF8F341" w:rsidR="00F4645D" w:rsidRPr="00C21DFA" w:rsidRDefault="00F4645D" w:rsidP="00F4645D">
            <w:pPr>
              <w:spacing w:after="0" w:line="240" w:lineRule="auto"/>
              <w:rPr>
                <w:sz w:val="16"/>
                <w:szCs w:val="16"/>
              </w:rPr>
            </w:pPr>
            <w:r w:rsidRPr="00C21DFA">
              <w:rPr>
                <w:sz w:val="16"/>
                <w:szCs w:val="16"/>
              </w:rPr>
              <w:t>9004-34-6</w:t>
            </w:r>
          </w:p>
        </w:tc>
        <w:tc>
          <w:tcPr>
            <w:tcW w:w="295" w:type="dxa"/>
            <w:noWrap/>
            <w:vAlign w:val="center"/>
            <w:hideMark/>
          </w:tcPr>
          <w:p w14:paraId="10EC8953" w14:textId="35BF865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D5CEE3F" w14:textId="77777777" w:rsidR="00F4645D" w:rsidRPr="00C21DFA" w:rsidRDefault="00F4645D" w:rsidP="00F4645D">
            <w:pPr>
              <w:spacing w:after="0" w:line="240" w:lineRule="auto"/>
              <w:rPr>
                <w:sz w:val="16"/>
                <w:szCs w:val="16"/>
              </w:rPr>
            </w:pPr>
          </w:p>
        </w:tc>
        <w:tc>
          <w:tcPr>
            <w:tcW w:w="295" w:type="dxa"/>
            <w:noWrap/>
            <w:vAlign w:val="center"/>
            <w:hideMark/>
          </w:tcPr>
          <w:p w14:paraId="512CD076" w14:textId="7B9D6BF6"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F461616" w14:textId="77777777" w:rsidR="00F4645D" w:rsidRPr="00C21DFA" w:rsidRDefault="00F4645D" w:rsidP="00F4645D">
            <w:pPr>
              <w:spacing w:after="0" w:line="240" w:lineRule="auto"/>
              <w:rPr>
                <w:sz w:val="16"/>
                <w:szCs w:val="16"/>
              </w:rPr>
            </w:pPr>
          </w:p>
        </w:tc>
        <w:tc>
          <w:tcPr>
            <w:tcW w:w="5770" w:type="dxa"/>
            <w:vAlign w:val="center"/>
            <w:hideMark/>
          </w:tcPr>
          <w:p w14:paraId="7ECA0DF3" w14:textId="257D576A" w:rsidR="00F4645D" w:rsidRPr="008B3876" w:rsidRDefault="00F4645D" w:rsidP="00F4645D">
            <w:pPr>
              <w:spacing w:after="0" w:line="240" w:lineRule="auto"/>
              <w:rPr>
                <w:sz w:val="16"/>
                <w:szCs w:val="16"/>
              </w:rPr>
            </w:pPr>
            <w:r w:rsidRPr="008B3876">
              <w:rPr>
                <w:sz w:val="16"/>
                <w:szCs w:val="16"/>
              </w:rPr>
              <w:t xml:space="preserve">höchstens 5 % mikrofibrillierte Cellulose, bezogen auf den trockenen Faserstoff Der Fasergehalt der gemahlenen Mischung beträgt </w:t>
            </w:r>
            <w:r>
              <w:rPr>
                <w:sz w:val="16"/>
                <w:szCs w:val="16"/>
              </w:rPr>
              <w:t>17</w:t>
            </w:r>
            <w:r w:rsidRPr="008B3876">
              <w:rPr>
                <w:sz w:val="16"/>
                <w:szCs w:val="16"/>
              </w:rPr>
              <w:t>-50 Gew.-%. 70-80 % der Faserdurchmesser (Anzahlgrößenverteilung) sind kleiner als 100 nm, der mittlere Faserdurchmesser (Anzahlgrößenverteilung) ist 20-40 nm.</w:t>
            </w:r>
          </w:p>
        </w:tc>
        <w:tc>
          <w:tcPr>
            <w:tcW w:w="851" w:type="dxa"/>
            <w:vAlign w:val="center"/>
          </w:tcPr>
          <w:p w14:paraId="7EFFB49D" w14:textId="77777777" w:rsidR="00F4645D" w:rsidRPr="00C21DFA" w:rsidRDefault="00F4645D" w:rsidP="00F4645D">
            <w:pPr>
              <w:spacing w:after="0" w:line="240" w:lineRule="auto"/>
              <w:jc w:val="center"/>
              <w:rPr>
                <w:sz w:val="16"/>
                <w:szCs w:val="16"/>
              </w:rPr>
            </w:pPr>
          </w:p>
        </w:tc>
        <w:tc>
          <w:tcPr>
            <w:tcW w:w="881" w:type="dxa"/>
            <w:vAlign w:val="center"/>
          </w:tcPr>
          <w:p w14:paraId="1ABA12F1" w14:textId="77777777" w:rsidR="00F4645D" w:rsidRPr="00C21DFA" w:rsidRDefault="00F4645D" w:rsidP="00F4645D">
            <w:pPr>
              <w:spacing w:after="0" w:line="240" w:lineRule="auto"/>
              <w:jc w:val="center"/>
              <w:rPr>
                <w:sz w:val="16"/>
                <w:szCs w:val="16"/>
              </w:rPr>
            </w:pPr>
          </w:p>
        </w:tc>
        <w:tc>
          <w:tcPr>
            <w:tcW w:w="2693" w:type="dxa"/>
            <w:vAlign w:val="center"/>
            <w:hideMark/>
          </w:tcPr>
          <w:p w14:paraId="288619D1" w14:textId="23DF451A" w:rsidR="00F4645D" w:rsidRPr="00C21DFA" w:rsidRDefault="00F4645D" w:rsidP="00F4645D">
            <w:pPr>
              <w:spacing w:after="0" w:line="240" w:lineRule="auto"/>
              <w:rPr>
                <w:sz w:val="16"/>
                <w:szCs w:val="16"/>
              </w:rPr>
            </w:pPr>
            <w:r w:rsidRPr="00C21DFA">
              <w:rPr>
                <w:sz w:val="16"/>
                <w:szCs w:val="16"/>
              </w:rPr>
              <w:t>Nassverfestigungsmittel (XXXVI: C I 15, XXXVI/2: III A 7)</w:t>
            </w:r>
          </w:p>
        </w:tc>
      </w:tr>
      <w:tr w:rsidR="00F4645D" w:rsidRPr="00C21DFA" w14:paraId="74971489" w14:textId="77777777" w:rsidTr="00AB6E52">
        <w:trPr>
          <w:trHeight w:val="255"/>
          <w:tblHeader/>
        </w:trPr>
        <w:tc>
          <w:tcPr>
            <w:tcW w:w="562" w:type="dxa"/>
            <w:vAlign w:val="center"/>
          </w:tcPr>
          <w:p w14:paraId="7D2958C4" w14:textId="5903030D" w:rsidR="00F4645D" w:rsidRPr="00F4645D" w:rsidRDefault="00F4645D" w:rsidP="00AB6E52">
            <w:pPr>
              <w:spacing w:after="0" w:line="240" w:lineRule="auto"/>
              <w:rPr>
                <w:sz w:val="16"/>
                <w:szCs w:val="16"/>
              </w:rPr>
            </w:pPr>
            <w:r w:rsidRPr="00F4645D">
              <w:rPr>
                <w:sz w:val="16"/>
                <w:szCs w:val="16"/>
              </w:rPr>
              <w:t>K 29</w:t>
            </w:r>
          </w:p>
        </w:tc>
        <w:tc>
          <w:tcPr>
            <w:tcW w:w="2552" w:type="dxa"/>
            <w:vAlign w:val="center"/>
          </w:tcPr>
          <w:p w14:paraId="1333B0AF" w14:textId="0FDDA213" w:rsidR="00F4645D" w:rsidRPr="00C21DFA" w:rsidRDefault="00F4645D" w:rsidP="00F4645D">
            <w:pPr>
              <w:spacing w:after="0" w:line="240" w:lineRule="auto"/>
              <w:rPr>
                <w:sz w:val="16"/>
                <w:szCs w:val="16"/>
              </w:rPr>
            </w:pPr>
            <w:r w:rsidRPr="00C21DFA">
              <w:rPr>
                <w:sz w:val="16"/>
                <w:szCs w:val="16"/>
              </w:rPr>
              <w:t>Polyvinylalkohol</w:t>
            </w:r>
          </w:p>
        </w:tc>
        <w:tc>
          <w:tcPr>
            <w:tcW w:w="998" w:type="dxa"/>
            <w:vAlign w:val="center"/>
          </w:tcPr>
          <w:p w14:paraId="363F657E" w14:textId="327E7220" w:rsidR="00F4645D" w:rsidRPr="00C21DFA" w:rsidRDefault="00F4645D" w:rsidP="00F4645D">
            <w:pPr>
              <w:spacing w:after="0" w:line="240" w:lineRule="auto"/>
              <w:rPr>
                <w:sz w:val="16"/>
                <w:szCs w:val="16"/>
              </w:rPr>
            </w:pPr>
            <w:r w:rsidRPr="00C21DFA">
              <w:rPr>
                <w:sz w:val="16"/>
                <w:szCs w:val="16"/>
              </w:rPr>
              <w:t>9002-89-5</w:t>
            </w:r>
          </w:p>
        </w:tc>
        <w:tc>
          <w:tcPr>
            <w:tcW w:w="295" w:type="dxa"/>
            <w:noWrap/>
            <w:vAlign w:val="center"/>
          </w:tcPr>
          <w:p w14:paraId="39256A37" w14:textId="50706363" w:rsidR="00F4645D" w:rsidRDefault="00F4645D" w:rsidP="00F4645D">
            <w:pPr>
              <w:spacing w:after="0" w:line="240" w:lineRule="auto"/>
              <w:rPr>
                <w:sz w:val="16"/>
                <w:szCs w:val="16"/>
              </w:rPr>
            </w:pPr>
            <w:r>
              <w:rPr>
                <w:sz w:val="16"/>
                <w:szCs w:val="16"/>
              </w:rPr>
              <w:t>X</w:t>
            </w:r>
          </w:p>
        </w:tc>
        <w:tc>
          <w:tcPr>
            <w:tcW w:w="295" w:type="dxa"/>
            <w:noWrap/>
            <w:vAlign w:val="center"/>
          </w:tcPr>
          <w:p w14:paraId="6B6898D8" w14:textId="77777777" w:rsidR="00F4645D" w:rsidRPr="00C21DFA" w:rsidRDefault="00F4645D" w:rsidP="00F4645D">
            <w:pPr>
              <w:spacing w:after="0" w:line="240" w:lineRule="auto"/>
              <w:rPr>
                <w:sz w:val="16"/>
                <w:szCs w:val="16"/>
              </w:rPr>
            </w:pPr>
          </w:p>
        </w:tc>
        <w:tc>
          <w:tcPr>
            <w:tcW w:w="295" w:type="dxa"/>
            <w:noWrap/>
            <w:vAlign w:val="center"/>
          </w:tcPr>
          <w:p w14:paraId="26BC80A5" w14:textId="7290B00E" w:rsidR="00F4645D" w:rsidRDefault="00F4645D" w:rsidP="00F4645D">
            <w:pPr>
              <w:spacing w:after="0" w:line="240" w:lineRule="auto"/>
              <w:rPr>
                <w:sz w:val="16"/>
                <w:szCs w:val="16"/>
              </w:rPr>
            </w:pPr>
          </w:p>
        </w:tc>
        <w:tc>
          <w:tcPr>
            <w:tcW w:w="295" w:type="dxa"/>
            <w:noWrap/>
            <w:vAlign w:val="center"/>
          </w:tcPr>
          <w:p w14:paraId="289FFC41" w14:textId="77777777" w:rsidR="00F4645D" w:rsidRPr="00C21DFA" w:rsidRDefault="00F4645D" w:rsidP="00F4645D">
            <w:pPr>
              <w:spacing w:after="0" w:line="240" w:lineRule="auto"/>
              <w:rPr>
                <w:sz w:val="16"/>
                <w:szCs w:val="16"/>
              </w:rPr>
            </w:pPr>
          </w:p>
        </w:tc>
        <w:tc>
          <w:tcPr>
            <w:tcW w:w="5770" w:type="dxa"/>
            <w:vAlign w:val="center"/>
          </w:tcPr>
          <w:p w14:paraId="41381138" w14:textId="612D2045" w:rsidR="00F4645D" w:rsidRDefault="00F4645D" w:rsidP="00F4645D">
            <w:pPr>
              <w:spacing w:after="0" w:line="240" w:lineRule="auto"/>
              <w:rPr>
                <w:sz w:val="16"/>
                <w:szCs w:val="16"/>
              </w:rPr>
            </w:pPr>
            <w:r w:rsidRPr="00CC374C">
              <w:rPr>
                <w:sz w:val="16"/>
                <w:szCs w:val="16"/>
              </w:rPr>
              <w:t>höchstens 4 %, bezogen auf den trockenen Faserstoff</w:t>
            </w:r>
          </w:p>
          <w:p w14:paraId="1C9D19F0" w14:textId="7C9664DB" w:rsidR="00F4645D" w:rsidRPr="008B3876" w:rsidRDefault="00F4645D" w:rsidP="00F4645D">
            <w:pPr>
              <w:spacing w:after="0" w:line="240" w:lineRule="auto"/>
              <w:rPr>
                <w:sz w:val="16"/>
                <w:szCs w:val="16"/>
              </w:rPr>
            </w:pPr>
            <w:r w:rsidRPr="008B3876">
              <w:rPr>
                <w:sz w:val="16"/>
                <w:szCs w:val="16"/>
              </w:rPr>
              <w:t>Viskosität der 4</w:t>
            </w:r>
            <w:r>
              <w:rPr>
                <w:sz w:val="16"/>
                <w:szCs w:val="16"/>
              </w:rPr>
              <w:t xml:space="preserve"> </w:t>
            </w:r>
            <w:r w:rsidRPr="008B3876">
              <w:rPr>
                <w:sz w:val="16"/>
                <w:szCs w:val="16"/>
              </w:rPr>
              <w:t xml:space="preserve">%igen wässrigen Lösung bei 20 °C mindestens 5 </w:t>
            </w:r>
            <w:r w:rsidRPr="00326A98">
              <w:rPr>
                <w:sz w:val="16"/>
                <w:szCs w:val="16"/>
              </w:rPr>
              <w:t>mPa•</w:t>
            </w:r>
            <w:r>
              <w:rPr>
                <w:sz w:val="16"/>
                <w:szCs w:val="16"/>
              </w:rPr>
              <w:t xml:space="preserve">s </w:t>
            </w:r>
            <w:r w:rsidRPr="008B3876">
              <w:rPr>
                <w:sz w:val="16"/>
                <w:szCs w:val="16"/>
              </w:rPr>
              <w:t>(= 5 cP)</w:t>
            </w:r>
          </w:p>
        </w:tc>
        <w:tc>
          <w:tcPr>
            <w:tcW w:w="851" w:type="dxa"/>
            <w:vAlign w:val="center"/>
          </w:tcPr>
          <w:p w14:paraId="51F8DB3C" w14:textId="4F25A751"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52FF7ED6" w14:textId="77777777" w:rsidR="00F4645D" w:rsidRPr="00C21DFA" w:rsidRDefault="00F4645D" w:rsidP="00F4645D">
            <w:pPr>
              <w:spacing w:after="0" w:line="240" w:lineRule="auto"/>
              <w:jc w:val="center"/>
              <w:rPr>
                <w:sz w:val="16"/>
                <w:szCs w:val="16"/>
              </w:rPr>
            </w:pPr>
          </w:p>
        </w:tc>
        <w:tc>
          <w:tcPr>
            <w:tcW w:w="2693" w:type="dxa"/>
            <w:vAlign w:val="center"/>
          </w:tcPr>
          <w:p w14:paraId="2EB1C31E" w14:textId="39726603" w:rsidR="00F4645D" w:rsidRPr="00C21DFA" w:rsidRDefault="00F4645D" w:rsidP="00F4645D">
            <w:pPr>
              <w:spacing w:after="0" w:line="240" w:lineRule="auto"/>
              <w:rPr>
                <w:sz w:val="16"/>
                <w:szCs w:val="16"/>
              </w:rPr>
            </w:pPr>
            <w:r w:rsidRPr="00CC374C">
              <w:rPr>
                <w:sz w:val="16"/>
                <w:szCs w:val="16"/>
              </w:rPr>
              <w:t>Nassverfestigungsmittel (XXXVI: C I 1</w:t>
            </w:r>
            <w:r>
              <w:rPr>
                <w:sz w:val="16"/>
                <w:szCs w:val="16"/>
              </w:rPr>
              <w:t>6)</w:t>
            </w:r>
          </w:p>
        </w:tc>
      </w:tr>
      <w:tr w:rsidR="00F4645D" w:rsidRPr="00C21DFA" w14:paraId="2948F34D" w14:textId="77777777" w:rsidTr="00AB6E52">
        <w:trPr>
          <w:trHeight w:val="255"/>
          <w:tblHeader/>
        </w:trPr>
        <w:tc>
          <w:tcPr>
            <w:tcW w:w="562" w:type="dxa"/>
            <w:vAlign w:val="center"/>
          </w:tcPr>
          <w:p w14:paraId="4F788930" w14:textId="6398EAC1" w:rsidR="00F4645D" w:rsidRPr="00F4645D" w:rsidRDefault="00F4645D" w:rsidP="00AB6E52">
            <w:pPr>
              <w:spacing w:after="0" w:line="240" w:lineRule="auto"/>
              <w:rPr>
                <w:sz w:val="16"/>
                <w:szCs w:val="16"/>
              </w:rPr>
            </w:pPr>
            <w:r w:rsidRPr="00F4645D">
              <w:rPr>
                <w:sz w:val="16"/>
                <w:szCs w:val="16"/>
              </w:rPr>
              <w:t>K 30</w:t>
            </w:r>
          </w:p>
        </w:tc>
        <w:tc>
          <w:tcPr>
            <w:tcW w:w="2552" w:type="dxa"/>
            <w:vAlign w:val="center"/>
          </w:tcPr>
          <w:p w14:paraId="4B36B548" w14:textId="1E127B5F" w:rsidR="00F4645D" w:rsidRDefault="00F4645D" w:rsidP="00F4645D">
            <w:pPr>
              <w:spacing w:after="0" w:line="240" w:lineRule="auto"/>
              <w:rPr>
                <w:sz w:val="16"/>
                <w:szCs w:val="16"/>
              </w:rPr>
            </w:pPr>
            <w:r w:rsidRPr="00163085">
              <w:rPr>
                <w:sz w:val="16"/>
                <w:szCs w:val="16"/>
              </w:rPr>
              <w:t>α-1,3-1,6-Glucan, enzymatisch hergestellt, behandelt mit 3-Chlor-2-hydroxypropyl- trimethylammoniumchlorid oder Glycidyltrimethylammoniumchlorid</w:t>
            </w:r>
          </w:p>
        </w:tc>
        <w:tc>
          <w:tcPr>
            <w:tcW w:w="998" w:type="dxa"/>
            <w:vAlign w:val="center"/>
          </w:tcPr>
          <w:p w14:paraId="5E33D31F" w14:textId="410DD87B" w:rsidR="00F4645D" w:rsidRPr="00C21DFA" w:rsidRDefault="00F4645D" w:rsidP="00F4645D">
            <w:pPr>
              <w:spacing w:after="0" w:line="240" w:lineRule="auto"/>
              <w:rPr>
                <w:sz w:val="16"/>
                <w:szCs w:val="16"/>
              </w:rPr>
            </w:pPr>
            <w:r>
              <w:rPr>
                <w:sz w:val="16"/>
                <w:szCs w:val="16"/>
              </w:rPr>
              <w:t>---</w:t>
            </w:r>
          </w:p>
        </w:tc>
        <w:tc>
          <w:tcPr>
            <w:tcW w:w="295" w:type="dxa"/>
            <w:noWrap/>
            <w:vAlign w:val="center"/>
          </w:tcPr>
          <w:p w14:paraId="0537408E" w14:textId="13ED4809" w:rsidR="00F4645D" w:rsidRDefault="00F4645D" w:rsidP="00F4645D">
            <w:pPr>
              <w:spacing w:after="0" w:line="240" w:lineRule="auto"/>
              <w:rPr>
                <w:sz w:val="16"/>
                <w:szCs w:val="16"/>
              </w:rPr>
            </w:pPr>
            <w:r>
              <w:rPr>
                <w:sz w:val="16"/>
                <w:szCs w:val="16"/>
              </w:rPr>
              <w:t>X</w:t>
            </w:r>
          </w:p>
        </w:tc>
        <w:tc>
          <w:tcPr>
            <w:tcW w:w="295" w:type="dxa"/>
            <w:noWrap/>
            <w:vAlign w:val="center"/>
          </w:tcPr>
          <w:p w14:paraId="33B43777" w14:textId="77777777" w:rsidR="00F4645D" w:rsidRPr="00C21DFA" w:rsidRDefault="00F4645D" w:rsidP="00F4645D">
            <w:pPr>
              <w:spacing w:after="0" w:line="240" w:lineRule="auto"/>
              <w:rPr>
                <w:sz w:val="16"/>
                <w:szCs w:val="16"/>
              </w:rPr>
            </w:pPr>
          </w:p>
        </w:tc>
        <w:tc>
          <w:tcPr>
            <w:tcW w:w="295" w:type="dxa"/>
            <w:noWrap/>
            <w:vAlign w:val="center"/>
          </w:tcPr>
          <w:p w14:paraId="23C0ACB2" w14:textId="77777777" w:rsidR="00F4645D" w:rsidRDefault="00F4645D" w:rsidP="00F4645D">
            <w:pPr>
              <w:spacing w:after="0" w:line="240" w:lineRule="auto"/>
              <w:rPr>
                <w:sz w:val="16"/>
                <w:szCs w:val="16"/>
              </w:rPr>
            </w:pPr>
          </w:p>
        </w:tc>
        <w:tc>
          <w:tcPr>
            <w:tcW w:w="295" w:type="dxa"/>
            <w:noWrap/>
            <w:vAlign w:val="center"/>
          </w:tcPr>
          <w:p w14:paraId="31ADE1B0" w14:textId="77777777" w:rsidR="00F4645D" w:rsidRPr="00C21DFA" w:rsidRDefault="00F4645D" w:rsidP="00F4645D">
            <w:pPr>
              <w:spacing w:after="0" w:line="240" w:lineRule="auto"/>
              <w:rPr>
                <w:sz w:val="16"/>
                <w:szCs w:val="16"/>
              </w:rPr>
            </w:pPr>
          </w:p>
        </w:tc>
        <w:tc>
          <w:tcPr>
            <w:tcW w:w="5770" w:type="dxa"/>
            <w:vAlign w:val="center"/>
          </w:tcPr>
          <w:p w14:paraId="218B95DC" w14:textId="24A7D5A0" w:rsidR="00F4645D" w:rsidRDefault="00F4645D" w:rsidP="00F4645D">
            <w:pPr>
              <w:spacing w:after="0" w:line="240" w:lineRule="auto"/>
              <w:rPr>
                <w:sz w:val="16"/>
                <w:szCs w:val="16"/>
              </w:rPr>
            </w:pPr>
            <w:r w:rsidRPr="00163085">
              <w:rPr>
                <w:sz w:val="16"/>
                <w:szCs w:val="16"/>
              </w:rPr>
              <w:t>max. 0,3 %, bezogen auf den</w:t>
            </w:r>
            <w:r>
              <w:rPr>
                <w:sz w:val="16"/>
                <w:szCs w:val="16"/>
              </w:rPr>
              <w:t xml:space="preserve"> </w:t>
            </w:r>
            <w:r w:rsidRPr="00163085">
              <w:rPr>
                <w:sz w:val="16"/>
                <w:szCs w:val="16"/>
              </w:rPr>
              <w:t>trockenen Faserstoff</w:t>
            </w:r>
          </w:p>
          <w:p w14:paraId="76B7D92D" w14:textId="20889DD2" w:rsidR="00F4645D" w:rsidRPr="00CC374C" w:rsidRDefault="00F4645D" w:rsidP="00F4645D">
            <w:pPr>
              <w:spacing w:after="0" w:line="240" w:lineRule="auto"/>
              <w:rPr>
                <w:sz w:val="16"/>
                <w:szCs w:val="16"/>
              </w:rPr>
            </w:pPr>
            <w:r w:rsidRPr="00163085">
              <w:rPr>
                <w:sz w:val="16"/>
                <w:szCs w:val="16"/>
              </w:rPr>
              <w:t>Spezifikation des kationisierten Glucans: Epichlorhydrin, max. 1 mg/kg; Stickstoff, max. 3,0 %</w:t>
            </w:r>
          </w:p>
        </w:tc>
        <w:tc>
          <w:tcPr>
            <w:tcW w:w="851" w:type="dxa"/>
            <w:vAlign w:val="center"/>
          </w:tcPr>
          <w:p w14:paraId="61E636D6" w14:textId="77777777" w:rsidR="00F4645D" w:rsidRDefault="00F4645D" w:rsidP="00F4645D">
            <w:pPr>
              <w:spacing w:after="0" w:line="240" w:lineRule="auto"/>
              <w:jc w:val="center"/>
              <w:rPr>
                <w:sz w:val="16"/>
                <w:szCs w:val="16"/>
              </w:rPr>
            </w:pPr>
            <w:r>
              <w:rPr>
                <w:sz w:val="16"/>
                <w:szCs w:val="16"/>
              </w:rPr>
              <w:t>*4</w:t>
            </w:r>
          </w:p>
          <w:p w14:paraId="0613950D" w14:textId="5BC65F64" w:rsidR="00F4645D" w:rsidRDefault="00F4645D" w:rsidP="00F4645D">
            <w:pPr>
              <w:spacing w:after="0" w:line="240" w:lineRule="auto"/>
              <w:jc w:val="center"/>
              <w:rPr>
                <w:sz w:val="16"/>
                <w:szCs w:val="16"/>
              </w:rPr>
            </w:pPr>
            <w:r>
              <w:rPr>
                <w:sz w:val="16"/>
                <w:szCs w:val="16"/>
              </w:rPr>
              <w:t>*15</w:t>
            </w:r>
          </w:p>
        </w:tc>
        <w:tc>
          <w:tcPr>
            <w:tcW w:w="881" w:type="dxa"/>
            <w:vAlign w:val="center"/>
          </w:tcPr>
          <w:p w14:paraId="3849D762" w14:textId="77777777" w:rsidR="00F4645D" w:rsidRPr="00C21DFA" w:rsidRDefault="00F4645D" w:rsidP="00F4645D">
            <w:pPr>
              <w:spacing w:after="0" w:line="240" w:lineRule="auto"/>
              <w:jc w:val="center"/>
              <w:rPr>
                <w:sz w:val="16"/>
                <w:szCs w:val="16"/>
              </w:rPr>
            </w:pPr>
          </w:p>
        </w:tc>
        <w:tc>
          <w:tcPr>
            <w:tcW w:w="2693" w:type="dxa"/>
            <w:vAlign w:val="center"/>
          </w:tcPr>
          <w:p w14:paraId="03D8A545" w14:textId="0D833147" w:rsidR="00F4645D" w:rsidRPr="00CC374C" w:rsidRDefault="00F4645D" w:rsidP="00F4645D">
            <w:pPr>
              <w:spacing w:after="0" w:line="240" w:lineRule="auto"/>
              <w:rPr>
                <w:sz w:val="16"/>
                <w:szCs w:val="16"/>
              </w:rPr>
            </w:pPr>
            <w:r w:rsidRPr="00CC374C">
              <w:rPr>
                <w:sz w:val="16"/>
                <w:szCs w:val="16"/>
              </w:rPr>
              <w:t>Nassverfestigungsmittel (XXXVI: C I 1</w:t>
            </w:r>
            <w:r>
              <w:rPr>
                <w:sz w:val="16"/>
                <w:szCs w:val="16"/>
              </w:rPr>
              <w:t>7)</w:t>
            </w:r>
          </w:p>
        </w:tc>
      </w:tr>
      <w:tr w:rsidR="00F4645D" w:rsidRPr="00C21DFA" w14:paraId="22A2BFD0" w14:textId="77777777" w:rsidTr="00AB6E52">
        <w:trPr>
          <w:trHeight w:val="255"/>
          <w:tblHeader/>
        </w:trPr>
        <w:tc>
          <w:tcPr>
            <w:tcW w:w="562" w:type="dxa"/>
            <w:vAlign w:val="center"/>
          </w:tcPr>
          <w:p w14:paraId="45D71747" w14:textId="7C72D091" w:rsidR="00F4645D" w:rsidRPr="00F4645D" w:rsidRDefault="00F4645D" w:rsidP="00AB6E52">
            <w:pPr>
              <w:spacing w:after="0" w:line="240" w:lineRule="auto"/>
              <w:rPr>
                <w:sz w:val="16"/>
                <w:szCs w:val="16"/>
              </w:rPr>
            </w:pPr>
            <w:r w:rsidRPr="00F4645D">
              <w:rPr>
                <w:sz w:val="16"/>
                <w:szCs w:val="16"/>
              </w:rPr>
              <w:t>K 31</w:t>
            </w:r>
          </w:p>
        </w:tc>
        <w:tc>
          <w:tcPr>
            <w:tcW w:w="2552" w:type="dxa"/>
            <w:vAlign w:val="center"/>
          </w:tcPr>
          <w:p w14:paraId="74AC987B" w14:textId="31E82BC2" w:rsidR="00F4645D" w:rsidRPr="00C21DFA" w:rsidRDefault="00F4645D" w:rsidP="00F4645D">
            <w:pPr>
              <w:spacing w:after="0" w:line="240" w:lineRule="auto"/>
              <w:rPr>
                <w:sz w:val="16"/>
                <w:szCs w:val="16"/>
              </w:rPr>
            </w:pPr>
            <w:r w:rsidRPr="00C21DFA">
              <w:rPr>
                <w:sz w:val="16"/>
                <w:szCs w:val="16"/>
              </w:rPr>
              <w:t>Natriumsalz der Carboxymethylcellulose, vernetzt, gebildet aus 3 Teilen Carboxymethylcellulose, Natriumsalz, 2 Teilen Citronensäure und 1 Teil Natriumdihydrogenphosphat</w:t>
            </w:r>
          </w:p>
        </w:tc>
        <w:tc>
          <w:tcPr>
            <w:tcW w:w="998" w:type="dxa"/>
            <w:vAlign w:val="center"/>
          </w:tcPr>
          <w:p w14:paraId="67A4D57C" w14:textId="0CD579C1"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399ED5F5" w14:textId="77777777" w:rsidR="00F4645D" w:rsidRDefault="00F4645D" w:rsidP="00F4645D">
            <w:pPr>
              <w:spacing w:after="0" w:line="240" w:lineRule="auto"/>
              <w:rPr>
                <w:sz w:val="16"/>
                <w:szCs w:val="16"/>
              </w:rPr>
            </w:pPr>
          </w:p>
        </w:tc>
        <w:tc>
          <w:tcPr>
            <w:tcW w:w="295" w:type="dxa"/>
            <w:noWrap/>
            <w:vAlign w:val="center"/>
          </w:tcPr>
          <w:p w14:paraId="1D82DEAA" w14:textId="31AB42A4"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40A4DE40" w14:textId="77777777" w:rsidR="00F4645D" w:rsidRDefault="00F4645D" w:rsidP="00F4645D">
            <w:pPr>
              <w:spacing w:after="0" w:line="240" w:lineRule="auto"/>
              <w:rPr>
                <w:sz w:val="16"/>
                <w:szCs w:val="16"/>
              </w:rPr>
            </w:pPr>
          </w:p>
        </w:tc>
        <w:tc>
          <w:tcPr>
            <w:tcW w:w="295" w:type="dxa"/>
            <w:noWrap/>
            <w:vAlign w:val="center"/>
          </w:tcPr>
          <w:p w14:paraId="0FEF0376" w14:textId="77777777" w:rsidR="00F4645D" w:rsidRPr="00C21DFA" w:rsidRDefault="00F4645D" w:rsidP="00F4645D">
            <w:pPr>
              <w:spacing w:after="0" w:line="240" w:lineRule="auto"/>
              <w:rPr>
                <w:sz w:val="16"/>
                <w:szCs w:val="16"/>
              </w:rPr>
            </w:pPr>
          </w:p>
        </w:tc>
        <w:tc>
          <w:tcPr>
            <w:tcW w:w="5770" w:type="dxa"/>
            <w:vAlign w:val="center"/>
          </w:tcPr>
          <w:p w14:paraId="5F6480E9" w14:textId="1228682B" w:rsidR="00F4645D" w:rsidRPr="00163085" w:rsidRDefault="00F4645D" w:rsidP="00F4645D">
            <w:pPr>
              <w:spacing w:after="0" w:line="240" w:lineRule="auto"/>
              <w:rPr>
                <w:sz w:val="16"/>
                <w:szCs w:val="16"/>
              </w:rPr>
            </w:pPr>
            <w:r>
              <w:rPr>
                <w:sz w:val="16"/>
                <w:szCs w:val="16"/>
              </w:rPr>
              <w:t>insgesamt max. 3 %</w:t>
            </w:r>
          </w:p>
        </w:tc>
        <w:tc>
          <w:tcPr>
            <w:tcW w:w="851" w:type="dxa"/>
            <w:vAlign w:val="center"/>
          </w:tcPr>
          <w:p w14:paraId="2DB24995" w14:textId="33310440" w:rsidR="00F4645D" w:rsidRDefault="00F4645D" w:rsidP="00F4645D">
            <w:pPr>
              <w:spacing w:after="0" w:line="240" w:lineRule="auto"/>
              <w:jc w:val="center"/>
              <w:rPr>
                <w:sz w:val="16"/>
                <w:szCs w:val="16"/>
              </w:rPr>
            </w:pPr>
            <w:r>
              <w:rPr>
                <w:sz w:val="16"/>
                <w:szCs w:val="16"/>
              </w:rPr>
              <w:t>*2</w:t>
            </w:r>
          </w:p>
        </w:tc>
        <w:tc>
          <w:tcPr>
            <w:tcW w:w="881" w:type="dxa"/>
            <w:vAlign w:val="center"/>
          </w:tcPr>
          <w:p w14:paraId="2BBD91ED" w14:textId="77777777" w:rsidR="00F4645D" w:rsidRPr="00C21DFA" w:rsidRDefault="00F4645D" w:rsidP="00F4645D">
            <w:pPr>
              <w:spacing w:after="0" w:line="240" w:lineRule="auto"/>
              <w:jc w:val="center"/>
              <w:rPr>
                <w:sz w:val="16"/>
                <w:szCs w:val="16"/>
              </w:rPr>
            </w:pPr>
          </w:p>
        </w:tc>
        <w:tc>
          <w:tcPr>
            <w:tcW w:w="2693" w:type="dxa"/>
            <w:vAlign w:val="center"/>
          </w:tcPr>
          <w:p w14:paraId="2293FECD" w14:textId="7A7CE1CA" w:rsidR="00F4645D" w:rsidRPr="00CC374C" w:rsidRDefault="00F4645D" w:rsidP="00F4645D">
            <w:pPr>
              <w:spacing w:after="0" w:line="240" w:lineRule="auto"/>
              <w:rPr>
                <w:sz w:val="16"/>
                <w:szCs w:val="16"/>
              </w:rPr>
            </w:pPr>
            <w:r w:rsidRPr="00C21DFA">
              <w:rPr>
                <w:sz w:val="16"/>
                <w:szCs w:val="16"/>
              </w:rPr>
              <w:t>Papierveredelungsstoffe (XXXVI/1: II B 21)</w:t>
            </w:r>
          </w:p>
        </w:tc>
      </w:tr>
      <w:tr w:rsidR="00161E18" w:rsidRPr="00C21DFA" w14:paraId="7486C221" w14:textId="1C62AFCE" w:rsidTr="00AB6E52">
        <w:trPr>
          <w:trHeight w:val="255"/>
          <w:tblHeader/>
        </w:trPr>
        <w:tc>
          <w:tcPr>
            <w:tcW w:w="562" w:type="dxa"/>
            <w:shd w:val="clear" w:color="auto" w:fill="D9D9D9" w:themeFill="background1" w:themeFillShade="D9"/>
            <w:vAlign w:val="center"/>
          </w:tcPr>
          <w:p w14:paraId="5B916970" w14:textId="438AA057" w:rsidR="00161E18" w:rsidRPr="00C21DFA" w:rsidRDefault="00F4645D" w:rsidP="00AB6E52">
            <w:pPr>
              <w:spacing w:after="0" w:line="240" w:lineRule="auto"/>
              <w:rPr>
                <w:sz w:val="16"/>
                <w:szCs w:val="16"/>
              </w:rPr>
            </w:pPr>
            <w:r>
              <w:rPr>
                <w:sz w:val="16"/>
                <w:szCs w:val="16"/>
              </w:rPr>
              <w:t>L</w:t>
            </w:r>
          </w:p>
        </w:tc>
        <w:tc>
          <w:tcPr>
            <w:tcW w:w="14925" w:type="dxa"/>
            <w:gridSpan w:val="10"/>
            <w:shd w:val="clear" w:color="auto" w:fill="D9D9D9" w:themeFill="background1" w:themeFillShade="D9"/>
            <w:vAlign w:val="center"/>
          </w:tcPr>
          <w:p w14:paraId="10FF34E6" w14:textId="32E37271" w:rsidR="00161E18" w:rsidRPr="00C21DFA" w:rsidRDefault="00161E18" w:rsidP="00161E18">
            <w:pPr>
              <w:spacing w:after="0" w:line="240" w:lineRule="auto"/>
              <w:rPr>
                <w:sz w:val="16"/>
                <w:szCs w:val="16"/>
              </w:rPr>
            </w:pPr>
            <w:r>
              <w:rPr>
                <w:sz w:val="16"/>
                <w:szCs w:val="16"/>
              </w:rPr>
              <w:t>Spezielle Papierveredelungsstoffe: Feuchthalte</w:t>
            </w:r>
            <w:r w:rsidRPr="00C21DFA">
              <w:rPr>
                <w:sz w:val="16"/>
                <w:szCs w:val="16"/>
              </w:rPr>
              <w:t>mittel</w:t>
            </w:r>
          </w:p>
        </w:tc>
      </w:tr>
      <w:tr w:rsidR="00161E18" w:rsidRPr="00C21DFA" w14:paraId="4F4A1899" w14:textId="77777777" w:rsidTr="00AB6E52">
        <w:trPr>
          <w:trHeight w:val="255"/>
          <w:tblHeader/>
        </w:trPr>
        <w:tc>
          <w:tcPr>
            <w:tcW w:w="562" w:type="dxa"/>
            <w:vAlign w:val="center"/>
          </w:tcPr>
          <w:p w14:paraId="7DA79B4A" w14:textId="07945FC9" w:rsidR="00161E18" w:rsidRPr="00C21DFA" w:rsidRDefault="00F4645D" w:rsidP="00AB6E52">
            <w:pPr>
              <w:spacing w:after="0" w:line="240" w:lineRule="auto"/>
              <w:rPr>
                <w:sz w:val="16"/>
                <w:szCs w:val="16"/>
              </w:rPr>
            </w:pPr>
            <w:r>
              <w:rPr>
                <w:sz w:val="16"/>
                <w:szCs w:val="16"/>
              </w:rPr>
              <w:t>L 1</w:t>
            </w:r>
          </w:p>
        </w:tc>
        <w:tc>
          <w:tcPr>
            <w:tcW w:w="2552" w:type="dxa"/>
            <w:vAlign w:val="center"/>
          </w:tcPr>
          <w:p w14:paraId="0C9AF1F3" w14:textId="5AAA1F08" w:rsidR="00161E18" w:rsidRPr="00C21DFA" w:rsidRDefault="00161E18" w:rsidP="00161E18">
            <w:pPr>
              <w:spacing w:after="0" w:line="240" w:lineRule="auto"/>
              <w:rPr>
                <w:sz w:val="16"/>
                <w:szCs w:val="16"/>
              </w:rPr>
            </w:pPr>
            <w:r w:rsidRPr="00C21DFA">
              <w:rPr>
                <w:sz w:val="16"/>
                <w:szCs w:val="16"/>
              </w:rPr>
              <w:t>Glycerin</w:t>
            </w:r>
          </w:p>
        </w:tc>
        <w:tc>
          <w:tcPr>
            <w:tcW w:w="998" w:type="dxa"/>
            <w:vAlign w:val="center"/>
            <w:hideMark/>
          </w:tcPr>
          <w:p w14:paraId="21FD6EA1" w14:textId="2AFDF3FC" w:rsidR="00161E18" w:rsidRPr="00C21DFA" w:rsidRDefault="00161E18" w:rsidP="00161E18">
            <w:pPr>
              <w:spacing w:after="0" w:line="240" w:lineRule="auto"/>
              <w:rPr>
                <w:sz w:val="16"/>
                <w:szCs w:val="16"/>
              </w:rPr>
            </w:pPr>
            <w:r w:rsidRPr="00C21DFA">
              <w:rPr>
                <w:sz w:val="16"/>
                <w:szCs w:val="16"/>
              </w:rPr>
              <w:t>56-81-5</w:t>
            </w:r>
          </w:p>
        </w:tc>
        <w:tc>
          <w:tcPr>
            <w:tcW w:w="295" w:type="dxa"/>
            <w:noWrap/>
            <w:vAlign w:val="center"/>
            <w:hideMark/>
          </w:tcPr>
          <w:p w14:paraId="1289DD00" w14:textId="5B15FBA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DEFF98E" w14:textId="77777777" w:rsidR="00161E18" w:rsidRPr="00C21DFA" w:rsidRDefault="00161E18" w:rsidP="00161E18">
            <w:pPr>
              <w:spacing w:after="0" w:line="240" w:lineRule="auto"/>
              <w:rPr>
                <w:sz w:val="16"/>
                <w:szCs w:val="16"/>
              </w:rPr>
            </w:pPr>
          </w:p>
        </w:tc>
        <w:tc>
          <w:tcPr>
            <w:tcW w:w="295" w:type="dxa"/>
            <w:noWrap/>
            <w:vAlign w:val="center"/>
            <w:hideMark/>
          </w:tcPr>
          <w:p w14:paraId="0A458B0A" w14:textId="77777777" w:rsidR="00161E18" w:rsidRPr="00C21DFA" w:rsidRDefault="00161E18" w:rsidP="00161E18">
            <w:pPr>
              <w:spacing w:after="0" w:line="240" w:lineRule="auto"/>
              <w:rPr>
                <w:sz w:val="16"/>
                <w:szCs w:val="16"/>
              </w:rPr>
            </w:pPr>
          </w:p>
        </w:tc>
        <w:tc>
          <w:tcPr>
            <w:tcW w:w="295" w:type="dxa"/>
            <w:noWrap/>
            <w:vAlign w:val="center"/>
            <w:hideMark/>
          </w:tcPr>
          <w:p w14:paraId="28F3B8EE" w14:textId="77777777" w:rsidR="00161E18" w:rsidRPr="00C21DFA" w:rsidRDefault="00161E18" w:rsidP="00161E18">
            <w:pPr>
              <w:spacing w:after="0" w:line="240" w:lineRule="auto"/>
              <w:rPr>
                <w:sz w:val="16"/>
                <w:szCs w:val="16"/>
              </w:rPr>
            </w:pPr>
          </w:p>
        </w:tc>
        <w:tc>
          <w:tcPr>
            <w:tcW w:w="5770" w:type="dxa"/>
            <w:vAlign w:val="center"/>
            <w:hideMark/>
          </w:tcPr>
          <w:p w14:paraId="290A4214" w14:textId="77777777" w:rsidR="00161E18" w:rsidRPr="008B3876" w:rsidRDefault="00161E18" w:rsidP="00161E18">
            <w:pPr>
              <w:spacing w:after="0" w:line="240" w:lineRule="auto"/>
              <w:rPr>
                <w:sz w:val="16"/>
                <w:szCs w:val="16"/>
              </w:rPr>
            </w:pPr>
          </w:p>
        </w:tc>
        <w:tc>
          <w:tcPr>
            <w:tcW w:w="851" w:type="dxa"/>
            <w:vAlign w:val="center"/>
          </w:tcPr>
          <w:p w14:paraId="2AAEFBB5" w14:textId="77777777" w:rsidR="00161E18" w:rsidRPr="00C21DFA" w:rsidRDefault="00161E18" w:rsidP="00161E18">
            <w:pPr>
              <w:spacing w:after="0" w:line="240" w:lineRule="auto"/>
              <w:jc w:val="center"/>
              <w:rPr>
                <w:sz w:val="16"/>
                <w:szCs w:val="16"/>
              </w:rPr>
            </w:pPr>
          </w:p>
        </w:tc>
        <w:tc>
          <w:tcPr>
            <w:tcW w:w="881" w:type="dxa"/>
            <w:vAlign w:val="center"/>
          </w:tcPr>
          <w:p w14:paraId="057F5E38" w14:textId="01BAE566"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0995B4EA" w14:textId="6F7563B7" w:rsidR="00161E18" w:rsidRPr="00C21DFA" w:rsidRDefault="00161E18" w:rsidP="00161E18">
            <w:pPr>
              <w:spacing w:after="0" w:line="240" w:lineRule="auto"/>
              <w:rPr>
                <w:sz w:val="16"/>
                <w:szCs w:val="16"/>
              </w:rPr>
            </w:pPr>
            <w:r w:rsidRPr="00C21DFA">
              <w:rPr>
                <w:sz w:val="16"/>
                <w:szCs w:val="16"/>
              </w:rPr>
              <w:t>Feuchthaltemittel (XXXVI: C II 1)</w:t>
            </w:r>
          </w:p>
        </w:tc>
      </w:tr>
      <w:tr w:rsidR="00161E18" w:rsidRPr="00C21DFA" w14:paraId="71AC646F" w14:textId="77777777" w:rsidTr="00AB6E52">
        <w:trPr>
          <w:trHeight w:val="255"/>
          <w:tblHeader/>
        </w:trPr>
        <w:tc>
          <w:tcPr>
            <w:tcW w:w="562" w:type="dxa"/>
            <w:vAlign w:val="center"/>
          </w:tcPr>
          <w:p w14:paraId="689E8A22" w14:textId="6F75A993" w:rsidR="00161E18" w:rsidRPr="00C21DFA" w:rsidRDefault="00F4645D" w:rsidP="00AB6E52">
            <w:pPr>
              <w:spacing w:after="0" w:line="240" w:lineRule="auto"/>
              <w:rPr>
                <w:sz w:val="16"/>
                <w:szCs w:val="16"/>
              </w:rPr>
            </w:pPr>
            <w:r>
              <w:rPr>
                <w:sz w:val="16"/>
                <w:szCs w:val="16"/>
              </w:rPr>
              <w:t>L 2</w:t>
            </w:r>
          </w:p>
        </w:tc>
        <w:tc>
          <w:tcPr>
            <w:tcW w:w="2552" w:type="dxa"/>
            <w:vAlign w:val="center"/>
          </w:tcPr>
          <w:p w14:paraId="5D53F1C3" w14:textId="4B7568C5" w:rsidR="00161E18" w:rsidRPr="00C21DFA" w:rsidRDefault="00161E18" w:rsidP="00161E18">
            <w:pPr>
              <w:spacing w:after="0" w:line="240" w:lineRule="auto"/>
              <w:rPr>
                <w:sz w:val="16"/>
                <w:szCs w:val="16"/>
              </w:rPr>
            </w:pPr>
            <w:r w:rsidRPr="00C21DFA">
              <w:rPr>
                <w:sz w:val="16"/>
                <w:szCs w:val="16"/>
              </w:rPr>
              <w:t>Polyethylenglykole</w:t>
            </w:r>
          </w:p>
        </w:tc>
        <w:tc>
          <w:tcPr>
            <w:tcW w:w="998" w:type="dxa"/>
            <w:vAlign w:val="center"/>
            <w:hideMark/>
          </w:tcPr>
          <w:p w14:paraId="2526316A" w14:textId="6B85E489" w:rsidR="00161E18" w:rsidRPr="00C21DFA" w:rsidRDefault="00161E18" w:rsidP="00161E18">
            <w:pPr>
              <w:spacing w:after="0" w:line="240" w:lineRule="auto"/>
              <w:rPr>
                <w:sz w:val="16"/>
                <w:szCs w:val="16"/>
              </w:rPr>
            </w:pPr>
            <w:r w:rsidRPr="00C21DFA">
              <w:rPr>
                <w:sz w:val="16"/>
                <w:szCs w:val="16"/>
              </w:rPr>
              <w:t>25322-68-3</w:t>
            </w:r>
          </w:p>
        </w:tc>
        <w:tc>
          <w:tcPr>
            <w:tcW w:w="295" w:type="dxa"/>
            <w:noWrap/>
            <w:vAlign w:val="center"/>
            <w:hideMark/>
          </w:tcPr>
          <w:p w14:paraId="45427B09" w14:textId="256444C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2276E5B5" w14:textId="77777777" w:rsidR="00161E18" w:rsidRPr="00C21DFA" w:rsidRDefault="00161E18" w:rsidP="00161E18">
            <w:pPr>
              <w:spacing w:after="0" w:line="240" w:lineRule="auto"/>
              <w:rPr>
                <w:sz w:val="16"/>
                <w:szCs w:val="16"/>
              </w:rPr>
            </w:pPr>
          </w:p>
        </w:tc>
        <w:tc>
          <w:tcPr>
            <w:tcW w:w="295" w:type="dxa"/>
            <w:noWrap/>
            <w:vAlign w:val="center"/>
            <w:hideMark/>
          </w:tcPr>
          <w:p w14:paraId="465717A3" w14:textId="77777777" w:rsidR="00161E18" w:rsidRPr="00C21DFA" w:rsidRDefault="00161E18" w:rsidP="00161E18">
            <w:pPr>
              <w:spacing w:after="0" w:line="240" w:lineRule="auto"/>
              <w:rPr>
                <w:sz w:val="16"/>
                <w:szCs w:val="16"/>
              </w:rPr>
            </w:pPr>
          </w:p>
        </w:tc>
        <w:tc>
          <w:tcPr>
            <w:tcW w:w="295" w:type="dxa"/>
            <w:noWrap/>
            <w:vAlign w:val="center"/>
            <w:hideMark/>
          </w:tcPr>
          <w:p w14:paraId="16329B9D" w14:textId="77777777" w:rsidR="00161E18" w:rsidRPr="00C21DFA" w:rsidRDefault="00161E18" w:rsidP="00161E18">
            <w:pPr>
              <w:spacing w:after="0" w:line="240" w:lineRule="auto"/>
              <w:rPr>
                <w:sz w:val="16"/>
                <w:szCs w:val="16"/>
              </w:rPr>
            </w:pPr>
          </w:p>
        </w:tc>
        <w:tc>
          <w:tcPr>
            <w:tcW w:w="5770" w:type="dxa"/>
            <w:vAlign w:val="center"/>
            <w:hideMark/>
          </w:tcPr>
          <w:p w14:paraId="2E888FE2" w14:textId="6517146B" w:rsidR="00161E18" w:rsidRPr="008B3876" w:rsidRDefault="00161E18" w:rsidP="00161E18">
            <w:pPr>
              <w:spacing w:after="0" w:line="240" w:lineRule="auto"/>
              <w:rPr>
                <w:sz w:val="16"/>
                <w:szCs w:val="16"/>
              </w:rPr>
            </w:pPr>
            <w:r w:rsidRPr="008B3876">
              <w:rPr>
                <w:sz w:val="16"/>
                <w:szCs w:val="16"/>
              </w:rPr>
              <w:t>Gehalt an Monoethylenglykol höchstens 0,2 %</w:t>
            </w:r>
          </w:p>
        </w:tc>
        <w:tc>
          <w:tcPr>
            <w:tcW w:w="851" w:type="dxa"/>
            <w:vAlign w:val="center"/>
          </w:tcPr>
          <w:p w14:paraId="5BD8E8DA" w14:textId="77777777" w:rsidR="00161E18" w:rsidRPr="00C21DFA" w:rsidRDefault="00161E18" w:rsidP="00161E18">
            <w:pPr>
              <w:spacing w:after="0" w:line="240" w:lineRule="auto"/>
              <w:jc w:val="center"/>
              <w:rPr>
                <w:sz w:val="16"/>
                <w:szCs w:val="16"/>
              </w:rPr>
            </w:pPr>
          </w:p>
        </w:tc>
        <w:tc>
          <w:tcPr>
            <w:tcW w:w="881" w:type="dxa"/>
            <w:vAlign w:val="center"/>
          </w:tcPr>
          <w:p w14:paraId="0BF49201" w14:textId="4D714CDB"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48048D45" w14:textId="024E2BD7" w:rsidR="00161E18" w:rsidRPr="00C21DFA" w:rsidRDefault="00161E18" w:rsidP="00161E18">
            <w:pPr>
              <w:spacing w:after="0" w:line="240" w:lineRule="auto"/>
              <w:rPr>
                <w:sz w:val="16"/>
                <w:szCs w:val="16"/>
              </w:rPr>
            </w:pPr>
            <w:r w:rsidRPr="00C21DFA">
              <w:rPr>
                <w:sz w:val="16"/>
                <w:szCs w:val="16"/>
              </w:rPr>
              <w:t>Feuchthaltemittel (XXXVI: C II 2)</w:t>
            </w:r>
          </w:p>
        </w:tc>
      </w:tr>
      <w:tr w:rsidR="00161E18" w:rsidRPr="00C21DFA" w14:paraId="0CA6039C" w14:textId="77777777" w:rsidTr="00AB6E52">
        <w:trPr>
          <w:trHeight w:val="255"/>
          <w:tblHeader/>
        </w:trPr>
        <w:tc>
          <w:tcPr>
            <w:tcW w:w="562" w:type="dxa"/>
            <w:vAlign w:val="center"/>
          </w:tcPr>
          <w:p w14:paraId="7D95E464" w14:textId="15215952" w:rsidR="00161E18" w:rsidRPr="00C21DFA" w:rsidRDefault="00F4645D" w:rsidP="00AB6E52">
            <w:pPr>
              <w:spacing w:after="0" w:line="240" w:lineRule="auto"/>
              <w:rPr>
                <w:sz w:val="16"/>
                <w:szCs w:val="16"/>
              </w:rPr>
            </w:pPr>
            <w:r>
              <w:rPr>
                <w:sz w:val="16"/>
                <w:szCs w:val="16"/>
              </w:rPr>
              <w:t>L 3</w:t>
            </w:r>
          </w:p>
        </w:tc>
        <w:tc>
          <w:tcPr>
            <w:tcW w:w="2552" w:type="dxa"/>
            <w:vAlign w:val="center"/>
          </w:tcPr>
          <w:p w14:paraId="467ACD2F" w14:textId="724138DC" w:rsidR="00161E18" w:rsidRPr="00C21DFA" w:rsidRDefault="00161E18" w:rsidP="00161E18">
            <w:pPr>
              <w:spacing w:after="0" w:line="240" w:lineRule="auto"/>
              <w:rPr>
                <w:sz w:val="16"/>
                <w:szCs w:val="16"/>
              </w:rPr>
            </w:pPr>
            <w:r w:rsidRPr="00C21DFA">
              <w:rPr>
                <w:sz w:val="16"/>
                <w:szCs w:val="16"/>
              </w:rPr>
              <w:t>Harnstoff</w:t>
            </w:r>
          </w:p>
        </w:tc>
        <w:tc>
          <w:tcPr>
            <w:tcW w:w="998" w:type="dxa"/>
            <w:vAlign w:val="center"/>
            <w:hideMark/>
          </w:tcPr>
          <w:p w14:paraId="7A67CA15" w14:textId="5AA94742" w:rsidR="00161E18" w:rsidRPr="00C21DFA" w:rsidRDefault="00161E18" w:rsidP="00161E18">
            <w:pPr>
              <w:spacing w:after="0" w:line="240" w:lineRule="auto"/>
              <w:rPr>
                <w:sz w:val="16"/>
                <w:szCs w:val="16"/>
              </w:rPr>
            </w:pPr>
            <w:r w:rsidRPr="00C21DFA">
              <w:rPr>
                <w:sz w:val="16"/>
                <w:szCs w:val="16"/>
              </w:rPr>
              <w:t>57-13-6</w:t>
            </w:r>
          </w:p>
        </w:tc>
        <w:tc>
          <w:tcPr>
            <w:tcW w:w="295" w:type="dxa"/>
            <w:noWrap/>
            <w:vAlign w:val="center"/>
            <w:hideMark/>
          </w:tcPr>
          <w:p w14:paraId="7AC08E46" w14:textId="713519E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81EFD01" w14:textId="77777777" w:rsidR="00161E18" w:rsidRPr="00C21DFA" w:rsidRDefault="00161E18" w:rsidP="00161E18">
            <w:pPr>
              <w:spacing w:after="0" w:line="240" w:lineRule="auto"/>
              <w:rPr>
                <w:sz w:val="16"/>
                <w:szCs w:val="16"/>
              </w:rPr>
            </w:pPr>
          </w:p>
        </w:tc>
        <w:tc>
          <w:tcPr>
            <w:tcW w:w="295" w:type="dxa"/>
            <w:noWrap/>
            <w:vAlign w:val="center"/>
            <w:hideMark/>
          </w:tcPr>
          <w:p w14:paraId="67DCE6A7" w14:textId="77777777" w:rsidR="00161E18" w:rsidRPr="00C21DFA" w:rsidRDefault="00161E18" w:rsidP="00161E18">
            <w:pPr>
              <w:spacing w:after="0" w:line="240" w:lineRule="auto"/>
              <w:rPr>
                <w:sz w:val="16"/>
                <w:szCs w:val="16"/>
              </w:rPr>
            </w:pPr>
          </w:p>
        </w:tc>
        <w:tc>
          <w:tcPr>
            <w:tcW w:w="295" w:type="dxa"/>
            <w:noWrap/>
            <w:vAlign w:val="center"/>
            <w:hideMark/>
          </w:tcPr>
          <w:p w14:paraId="208985F6" w14:textId="77777777" w:rsidR="00161E18" w:rsidRPr="00C21DFA" w:rsidRDefault="00161E18" w:rsidP="00161E18">
            <w:pPr>
              <w:spacing w:after="0" w:line="240" w:lineRule="auto"/>
              <w:rPr>
                <w:sz w:val="16"/>
                <w:szCs w:val="16"/>
              </w:rPr>
            </w:pPr>
          </w:p>
        </w:tc>
        <w:tc>
          <w:tcPr>
            <w:tcW w:w="5770" w:type="dxa"/>
            <w:vAlign w:val="center"/>
            <w:hideMark/>
          </w:tcPr>
          <w:p w14:paraId="56E4FA6B" w14:textId="77777777" w:rsidR="00161E18" w:rsidRPr="008B3876" w:rsidRDefault="00161E18" w:rsidP="00161E18">
            <w:pPr>
              <w:spacing w:after="0" w:line="240" w:lineRule="auto"/>
              <w:rPr>
                <w:sz w:val="16"/>
                <w:szCs w:val="16"/>
              </w:rPr>
            </w:pPr>
          </w:p>
        </w:tc>
        <w:tc>
          <w:tcPr>
            <w:tcW w:w="851" w:type="dxa"/>
            <w:vAlign w:val="center"/>
          </w:tcPr>
          <w:p w14:paraId="15F6F7EB" w14:textId="77777777" w:rsidR="00161E18" w:rsidRPr="00C21DFA" w:rsidRDefault="00161E18" w:rsidP="00161E18">
            <w:pPr>
              <w:spacing w:after="0" w:line="240" w:lineRule="auto"/>
              <w:jc w:val="center"/>
              <w:rPr>
                <w:sz w:val="16"/>
                <w:szCs w:val="16"/>
              </w:rPr>
            </w:pPr>
          </w:p>
        </w:tc>
        <w:tc>
          <w:tcPr>
            <w:tcW w:w="881" w:type="dxa"/>
            <w:vAlign w:val="center"/>
          </w:tcPr>
          <w:p w14:paraId="368B6708" w14:textId="6A7ED635"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2967C2B9" w14:textId="4091DB00" w:rsidR="00161E18" w:rsidRPr="00C21DFA" w:rsidRDefault="00161E18" w:rsidP="00161E18">
            <w:pPr>
              <w:spacing w:after="0" w:line="240" w:lineRule="auto"/>
              <w:rPr>
                <w:sz w:val="16"/>
                <w:szCs w:val="16"/>
              </w:rPr>
            </w:pPr>
            <w:r w:rsidRPr="00C21DFA">
              <w:rPr>
                <w:sz w:val="16"/>
                <w:szCs w:val="16"/>
              </w:rPr>
              <w:t>Feuchthaltemittel (XXXVI: C II 3)</w:t>
            </w:r>
          </w:p>
        </w:tc>
      </w:tr>
      <w:tr w:rsidR="00161E18" w:rsidRPr="00C21DFA" w14:paraId="49E31EA8" w14:textId="77777777" w:rsidTr="00AB6E52">
        <w:trPr>
          <w:trHeight w:val="255"/>
          <w:tblHeader/>
        </w:trPr>
        <w:tc>
          <w:tcPr>
            <w:tcW w:w="562" w:type="dxa"/>
            <w:vAlign w:val="center"/>
          </w:tcPr>
          <w:p w14:paraId="57E52753" w14:textId="2F655A9B" w:rsidR="00161E18" w:rsidRPr="00C21DFA" w:rsidRDefault="00F4645D" w:rsidP="00AB6E52">
            <w:pPr>
              <w:spacing w:after="0" w:line="240" w:lineRule="auto"/>
              <w:rPr>
                <w:sz w:val="16"/>
                <w:szCs w:val="16"/>
              </w:rPr>
            </w:pPr>
            <w:r>
              <w:rPr>
                <w:sz w:val="16"/>
                <w:szCs w:val="16"/>
              </w:rPr>
              <w:t>L 4</w:t>
            </w:r>
          </w:p>
        </w:tc>
        <w:tc>
          <w:tcPr>
            <w:tcW w:w="2552" w:type="dxa"/>
            <w:vAlign w:val="center"/>
          </w:tcPr>
          <w:p w14:paraId="5A4A518E" w14:textId="4B2F5452" w:rsidR="00161E18" w:rsidRPr="00C21DFA" w:rsidRDefault="00161E18" w:rsidP="00161E18">
            <w:pPr>
              <w:spacing w:after="0" w:line="240" w:lineRule="auto"/>
              <w:rPr>
                <w:sz w:val="16"/>
                <w:szCs w:val="16"/>
              </w:rPr>
            </w:pPr>
            <w:r w:rsidRPr="00C21DFA">
              <w:rPr>
                <w:sz w:val="16"/>
                <w:szCs w:val="16"/>
              </w:rPr>
              <w:t>Sorbit</w:t>
            </w:r>
          </w:p>
        </w:tc>
        <w:tc>
          <w:tcPr>
            <w:tcW w:w="998" w:type="dxa"/>
            <w:vAlign w:val="center"/>
            <w:hideMark/>
          </w:tcPr>
          <w:p w14:paraId="0D228913" w14:textId="1D640A90" w:rsidR="00161E18" w:rsidRPr="00C21DFA" w:rsidRDefault="00161E18" w:rsidP="00161E18">
            <w:pPr>
              <w:spacing w:after="0" w:line="240" w:lineRule="auto"/>
              <w:rPr>
                <w:sz w:val="16"/>
                <w:szCs w:val="16"/>
              </w:rPr>
            </w:pPr>
            <w:r w:rsidRPr="00C21DFA">
              <w:rPr>
                <w:sz w:val="16"/>
                <w:szCs w:val="16"/>
              </w:rPr>
              <w:t>50-70-4</w:t>
            </w:r>
          </w:p>
        </w:tc>
        <w:tc>
          <w:tcPr>
            <w:tcW w:w="295" w:type="dxa"/>
            <w:noWrap/>
            <w:vAlign w:val="center"/>
            <w:hideMark/>
          </w:tcPr>
          <w:p w14:paraId="00F1634A" w14:textId="559F37C4"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77AC900" w14:textId="77777777" w:rsidR="00161E18" w:rsidRPr="00C21DFA" w:rsidRDefault="00161E18" w:rsidP="00161E18">
            <w:pPr>
              <w:spacing w:after="0" w:line="240" w:lineRule="auto"/>
              <w:rPr>
                <w:sz w:val="16"/>
                <w:szCs w:val="16"/>
              </w:rPr>
            </w:pPr>
          </w:p>
        </w:tc>
        <w:tc>
          <w:tcPr>
            <w:tcW w:w="295" w:type="dxa"/>
            <w:noWrap/>
            <w:vAlign w:val="center"/>
            <w:hideMark/>
          </w:tcPr>
          <w:p w14:paraId="4C7DEAE7" w14:textId="7F46F78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15A9866C" w14:textId="77777777" w:rsidR="00161E18" w:rsidRPr="00C21DFA" w:rsidRDefault="00161E18" w:rsidP="00161E18">
            <w:pPr>
              <w:spacing w:after="0" w:line="240" w:lineRule="auto"/>
              <w:rPr>
                <w:sz w:val="16"/>
                <w:szCs w:val="16"/>
              </w:rPr>
            </w:pPr>
          </w:p>
        </w:tc>
        <w:tc>
          <w:tcPr>
            <w:tcW w:w="5770" w:type="dxa"/>
            <w:vAlign w:val="center"/>
            <w:hideMark/>
          </w:tcPr>
          <w:p w14:paraId="2396A34B" w14:textId="74BF397E" w:rsidR="00161E18" w:rsidRPr="008B3876" w:rsidRDefault="00161E18" w:rsidP="00161E18">
            <w:pPr>
              <w:spacing w:after="0" w:line="240" w:lineRule="auto"/>
              <w:rPr>
                <w:sz w:val="16"/>
                <w:szCs w:val="16"/>
              </w:rPr>
            </w:pPr>
          </w:p>
        </w:tc>
        <w:tc>
          <w:tcPr>
            <w:tcW w:w="851" w:type="dxa"/>
            <w:vAlign w:val="center"/>
          </w:tcPr>
          <w:p w14:paraId="749167A1" w14:textId="0D2873EB" w:rsidR="00161E18" w:rsidRPr="00C21DFA" w:rsidRDefault="00161E18" w:rsidP="00161E18">
            <w:pPr>
              <w:spacing w:after="0" w:line="240" w:lineRule="auto"/>
              <w:jc w:val="center"/>
              <w:rPr>
                <w:sz w:val="16"/>
                <w:szCs w:val="16"/>
              </w:rPr>
            </w:pPr>
            <w:r>
              <w:rPr>
                <w:sz w:val="16"/>
                <w:szCs w:val="16"/>
              </w:rPr>
              <w:t>*2</w:t>
            </w:r>
          </w:p>
        </w:tc>
        <w:tc>
          <w:tcPr>
            <w:tcW w:w="881" w:type="dxa"/>
            <w:vAlign w:val="center"/>
          </w:tcPr>
          <w:p w14:paraId="1CB5CA1F" w14:textId="73E3E8EC"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650347B7" w14:textId="1CFC78DF" w:rsidR="00161E18" w:rsidRPr="00C21DFA" w:rsidRDefault="00161E18" w:rsidP="00161E18">
            <w:pPr>
              <w:spacing w:after="0" w:line="240" w:lineRule="auto"/>
              <w:rPr>
                <w:sz w:val="16"/>
                <w:szCs w:val="16"/>
              </w:rPr>
            </w:pPr>
            <w:r w:rsidRPr="00C21DFA">
              <w:rPr>
                <w:sz w:val="16"/>
                <w:szCs w:val="16"/>
              </w:rPr>
              <w:t>Feuchthaltemittel (XXXVI: C II 4, XXXVI/2: III B 1)</w:t>
            </w:r>
          </w:p>
        </w:tc>
      </w:tr>
      <w:tr w:rsidR="00161E18" w:rsidRPr="00C21DFA" w14:paraId="6F671060" w14:textId="77777777" w:rsidTr="00AB6E52">
        <w:trPr>
          <w:trHeight w:val="255"/>
          <w:tblHeader/>
        </w:trPr>
        <w:tc>
          <w:tcPr>
            <w:tcW w:w="562" w:type="dxa"/>
            <w:vAlign w:val="center"/>
          </w:tcPr>
          <w:p w14:paraId="291BF171" w14:textId="341AE563" w:rsidR="00161E18" w:rsidRPr="00C21DFA" w:rsidRDefault="00F4645D" w:rsidP="00AB6E52">
            <w:pPr>
              <w:spacing w:after="0" w:line="240" w:lineRule="auto"/>
              <w:rPr>
                <w:sz w:val="16"/>
                <w:szCs w:val="16"/>
              </w:rPr>
            </w:pPr>
            <w:r>
              <w:rPr>
                <w:sz w:val="16"/>
                <w:szCs w:val="16"/>
              </w:rPr>
              <w:t>L 5</w:t>
            </w:r>
          </w:p>
        </w:tc>
        <w:tc>
          <w:tcPr>
            <w:tcW w:w="2552" w:type="dxa"/>
            <w:vAlign w:val="center"/>
          </w:tcPr>
          <w:p w14:paraId="3A392A21" w14:textId="71C2A620" w:rsidR="00161E18" w:rsidRPr="00C21DFA" w:rsidRDefault="00161E18" w:rsidP="00161E18">
            <w:pPr>
              <w:spacing w:after="0" w:line="240" w:lineRule="auto"/>
              <w:rPr>
                <w:sz w:val="16"/>
                <w:szCs w:val="16"/>
              </w:rPr>
            </w:pPr>
            <w:r w:rsidRPr="00C21DFA">
              <w:rPr>
                <w:sz w:val="16"/>
                <w:szCs w:val="16"/>
              </w:rPr>
              <w:t>Saccharose</w:t>
            </w:r>
          </w:p>
        </w:tc>
        <w:tc>
          <w:tcPr>
            <w:tcW w:w="998" w:type="dxa"/>
            <w:vAlign w:val="center"/>
            <w:hideMark/>
          </w:tcPr>
          <w:p w14:paraId="300A50CC" w14:textId="0EA1A09F" w:rsidR="00161E18" w:rsidRPr="00C21DFA" w:rsidRDefault="00161E18" w:rsidP="00161E18">
            <w:pPr>
              <w:spacing w:after="0" w:line="240" w:lineRule="auto"/>
              <w:rPr>
                <w:sz w:val="16"/>
                <w:szCs w:val="16"/>
              </w:rPr>
            </w:pPr>
            <w:r w:rsidRPr="00C21DFA">
              <w:rPr>
                <w:sz w:val="16"/>
                <w:szCs w:val="16"/>
              </w:rPr>
              <w:t>57-50-1</w:t>
            </w:r>
          </w:p>
        </w:tc>
        <w:tc>
          <w:tcPr>
            <w:tcW w:w="295" w:type="dxa"/>
            <w:noWrap/>
            <w:vAlign w:val="center"/>
            <w:hideMark/>
          </w:tcPr>
          <w:p w14:paraId="16CA664C" w14:textId="104C8F92"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6DC33052" w14:textId="77777777" w:rsidR="00161E18" w:rsidRPr="00C21DFA" w:rsidRDefault="00161E18" w:rsidP="00161E18">
            <w:pPr>
              <w:spacing w:after="0" w:line="240" w:lineRule="auto"/>
              <w:rPr>
                <w:sz w:val="16"/>
                <w:szCs w:val="16"/>
              </w:rPr>
            </w:pPr>
          </w:p>
        </w:tc>
        <w:tc>
          <w:tcPr>
            <w:tcW w:w="295" w:type="dxa"/>
            <w:noWrap/>
            <w:vAlign w:val="center"/>
            <w:hideMark/>
          </w:tcPr>
          <w:p w14:paraId="7421BB43" w14:textId="131FEFDA"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D19F4BF" w14:textId="77777777" w:rsidR="00161E18" w:rsidRPr="00C21DFA" w:rsidRDefault="00161E18" w:rsidP="00161E18">
            <w:pPr>
              <w:spacing w:after="0" w:line="240" w:lineRule="auto"/>
              <w:rPr>
                <w:sz w:val="16"/>
                <w:szCs w:val="16"/>
              </w:rPr>
            </w:pPr>
          </w:p>
        </w:tc>
        <w:tc>
          <w:tcPr>
            <w:tcW w:w="5770" w:type="dxa"/>
            <w:vAlign w:val="center"/>
            <w:hideMark/>
          </w:tcPr>
          <w:p w14:paraId="77CF2384" w14:textId="670D8F08" w:rsidR="00161E18" w:rsidRPr="008B3876" w:rsidRDefault="00161E18" w:rsidP="00161E18">
            <w:pPr>
              <w:spacing w:after="0" w:line="240" w:lineRule="auto"/>
              <w:rPr>
                <w:sz w:val="16"/>
                <w:szCs w:val="16"/>
              </w:rPr>
            </w:pPr>
          </w:p>
        </w:tc>
        <w:tc>
          <w:tcPr>
            <w:tcW w:w="851" w:type="dxa"/>
            <w:vAlign w:val="center"/>
          </w:tcPr>
          <w:p w14:paraId="3325B0A3" w14:textId="77777777" w:rsidR="00161E18" w:rsidRPr="00C21DFA" w:rsidRDefault="00161E18" w:rsidP="00161E18">
            <w:pPr>
              <w:spacing w:after="0" w:line="240" w:lineRule="auto"/>
              <w:jc w:val="center"/>
              <w:rPr>
                <w:sz w:val="16"/>
                <w:szCs w:val="16"/>
              </w:rPr>
            </w:pPr>
          </w:p>
        </w:tc>
        <w:tc>
          <w:tcPr>
            <w:tcW w:w="881" w:type="dxa"/>
            <w:vAlign w:val="center"/>
          </w:tcPr>
          <w:p w14:paraId="7C8E7D5E" w14:textId="7F965347"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609280E1" w14:textId="0517C934" w:rsidR="00161E18" w:rsidRPr="00C21DFA" w:rsidRDefault="00161E18" w:rsidP="00161E18">
            <w:pPr>
              <w:spacing w:after="0" w:line="240" w:lineRule="auto"/>
              <w:rPr>
                <w:sz w:val="16"/>
                <w:szCs w:val="16"/>
              </w:rPr>
            </w:pPr>
            <w:r w:rsidRPr="00C21DFA">
              <w:rPr>
                <w:sz w:val="16"/>
                <w:szCs w:val="16"/>
              </w:rPr>
              <w:t>Feuchthaltemittel (XXXVI: C II 5, XXXVI/2: III B 2)</w:t>
            </w:r>
          </w:p>
        </w:tc>
      </w:tr>
      <w:tr w:rsidR="00161E18" w:rsidRPr="00C21DFA" w14:paraId="7582A276" w14:textId="77777777" w:rsidTr="00AB6E52">
        <w:trPr>
          <w:trHeight w:val="255"/>
          <w:tblHeader/>
        </w:trPr>
        <w:tc>
          <w:tcPr>
            <w:tcW w:w="562" w:type="dxa"/>
            <w:vAlign w:val="center"/>
          </w:tcPr>
          <w:p w14:paraId="5FEC2E81" w14:textId="069E4937" w:rsidR="00161E18" w:rsidRPr="00C21DFA" w:rsidRDefault="00F4645D" w:rsidP="00AB6E52">
            <w:pPr>
              <w:spacing w:after="0" w:line="240" w:lineRule="auto"/>
              <w:rPr>
                <w:sz w:val="16"/>
                <w:szCs w:val="16"/>
              </w:rPr>
            </w:pPr>
            <w:r>
              <w:rPr>
                <w:sz w:val="16"/>
                <w:szCs w:val="16"/>
              </w:rPr>
              <w:t>L 6</w:t>
            </w:r>
          </w:p>
        </w:tc>
        <w:tc>
          <w:tcPr>
            <w:tcW w:w="2552" w:type="dxa"/>
            <w:vAlign w:val="center"/>
          </w:tcPr>
          <w:p w14:paraId="5633497B" w14:textId="536C1FBF" w:rsidR="00161E18" w:rsidRPr="00C21DFA" w:rsidRDefault="00161E18" w:rsidP="00161E18">
            <w:pPr>
              <w:spacing w:after="0" w:line="240" w:lineRule="auto"/>
              <w:rPr>
                <w:sz w:val="16"/>
                <w:szCs w:val="16"/>
              </w:rPr>
            </w:pPr>
            <w:r w:rsidRPr="00C21DFA">
              <w:rPr>
                <w:sz w:val="16"/>
                <w:szCs w:val="16"/>
              </w:rPr>
              <w:t>Glukose, Glukosesirup</w:t>
            </w:r>
          </w:p>
        </w:tc>
        <w:tc>
          <w:tcPr>
            <w:tcW w:w="998" w:type="dxa"/>
            <w:vAlign w:val="center"/>
            <w:hideMark/>
          </w:tcPr>
          <w:p w14:paraId="02C0FFFB" w14:textId="4C51905D" w:rsidR="00161E18" w:rsidRPr="00C21DFA" w:rsidRDefault="00161E18" w:rsidP="00161E18">
            <w:pPr>
              <w:spacing w:after="0" w:line="240" w:lineRule="auto"/>
              <w:rPr>
                <w:sz w:val="16"/>
                <w:szCs w:val="16"/>
              </w:rPr>
            </w:pPr>
            <w:r w:rsidRPr="00C21DFA">
              <w:rPr>
                <w:sz w:val="16"/>
                <w:szCs w:val="16"/>
              </w:rPr>
              <w:t>50-99-7</w:t>
            </w:r>
          </w:p>
        </w:tc>
        <w:tc>
          <w:tcPr>
            <w:tcW w:w="295" w:type="dxa"/>
            <w:noWrap/>
            <w:vAlign w:val="center"/>
            <w:hideMark/>
          </w:tcPr>
          <w:p w14:paraId="4128EFFD" w14:textId="1D65ACF6"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A8B9268" w14:textId="77777777" w:rsidR="00161E18" w:rsidRPr="00C21DFA" w:rsidRDefault="00161E18" w:rsidP="00161E18">
            <w:pPr>
              <w:spacing w:after="0" w:line="240" w:lineRule="auto"/>
              <w:rPr>
                <w:sz w:val="16"/>
                <w:szCs w:val="16"/>
              </w:rPr>
            </w:pPr>
          </w:p>
        </w:tc>
        <w:tc>
          <w:tcPr>
            <w:tcW w:w="295" w:type="dxa"/>
            <w:noWrap/>
            <w:vAlign w:val="center"/>
            <w:hideMark/>
          </w:tcPr>
          <w:p w14:paraId="377C73ED" w14:textId="1E550E15"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3C782443" w14:textId="77777777" w:rsidR="00161E18" w:rsidRPr="00C21DFA" w:rsidRDefault="00161E18" w:rsidP="00161E18">
            <w:pPr>
              <w:spacing w:after="0" w:line="240" w:lineRule="auto"/>
              <w:rPr>
                <w:sz w:val="16"/>
                <w:szCs w:val="16"/>
              </w:rPr>
            </w:pPr>
          </w:p>
        </w:tc>
        <w:tc>
          <w:tcPr>
            <w:tcW w:w="5770" w:type="dxa"/>
            <w:vAlign w:val="center"/>
            <w:hideMark/>
          </w:tcPr>
          <w:p w14:paraId="6813FE05" w14:textId="0E351447" w:rsidR="00161E18" w:rsidRPr="008B3876" w:rsidRDefault="00161E18" w:rsidP="00161E18">
            <w:pPr>
              <w:spacing w:after="0" w:line="240" w:lineRule="auto"/>
              <w:rPr>
                <w:sz w:val="16"/>
                <w:szCs w:val="16"/>
              </w:rPr>
            </w:pPr>
          </w:p>
        </w:tc>
        <w:tc>
          <w:tcPr>
            <w:tcW w:w="851" w:type="dxa"/>
            <w:vAlign w:val="center"/>
          </w:tcPr>
          <w:p w14:paraId="4A1597FE" w14:textId="77777777" w:rsidR="00161E18" w:rsidRPr="00C21DFA" w:rsidRDefault="00161E18" w:rsidP="00161E18">
            <w:pPr>
              <w:spacing w:after="0" w:line="240" w:lineRule="auto"/>
              <w:jc w:val="center"/>
              <w:rPr>
                <w:sz w:val="16"/>
                <w:szCs w:val="16"/>
              </w:rPr>
            </w:pPr>
          </w:p>
        </w:tc>
        <w:tc>
          <w:tcPr>
            <w:tcW w:w="881" w:type="dxa"/>
            <w:vAlign w:val="center"/>
          </w:tcPr>
          <w:p w14:paraId="3BD70093" w14:textId="0B93FB97"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6205044B" w14:textId="016C892C" w:rsidR="00161E18" w:rsidRPr="00C21DFA" w:rsidRDefault="00161E18" w:rsidP="00161E18">
            <w:pPr>
              <w:spacing w:after="0" w:line="240" w:lineRule="auto"/>
              <w:rPr>
                <w:sz w:val="16"/>
                <w:szCs w:val="16"/>
              </w:rPr>
            </w:pPr>
            <w:r w:rsidRPr="00C21DFA">
              <w:rPr>
                <w:sz w:val="16"/>
                <w:szCs w:val="16"/>
              </w:rPr>
              <w:t>Feuchthaltemittel (XXXVI: C II 5, XXXVI/2: III B 2)</w:t>
            </w:r>
          </w:p>
        </w:tc>
      </w:tr>
      <w:tr w:rsidR="00161E18" w:rsidRPr="00C21DFA" w14:paraId="0BE3DC99" w14:textId="77777777" w:rsidTr="00AB6E52">
        <w:trPr>
          <w:trHeight w:val="255"/>
          <w:tblHeader/>
        </w:trPr>
        <w:tc>
          <w:tcPr>
            <w:tcW w:w="562" w:type="dxa"/>
            <w:vAlign w:val="center"/>
          </w:tcPr>
          <w:p w14:paraId="2F9F7451" w14:textId="0F10DD10" w:rsidR="00161E18" w:rsidRPr="00C21DFA" w:rsidRDefault="00F4645D" w:rsidP="00AB6E52">
            <w:pPr>
              <w:spacing w:after="0" w:line="240" w:lineRule="auto"/>
              <w:rPr>
                <w:sz w:val="16"/>
                <w:szCs w:val="16"/>
              </w:rPr>
            </w:pPr>
            <w:r>
              <w:rPr>
                <w:sz w:val="16"/>
                <w:szCs w:val="16"/>
              </w:rPr>
              <w:t>L 7</w:t>
            </w:r>
          </w:p>
        </w:tc>
        <w:tc>
          <w:tcPr>
            <w:tcW w:w="2552" w:type="dxa"/>
            <w:vAlign w:val="center"/>
          </w:tcPr>
          <w:p w14:paraId="1B602A7A" w14:textId="760AC19E" w:rsidR="00161E18" w:rsidRPr="00C21DFA" w:rsidRDefault="00161E18" w:rsidP="00161E18">
            <w:pPr>
              <w:spacing w:after="0" w:line="240" w:lineRule="auto"/>
              <w:rPr>
                <w:sz w:val="16"/>
                <w:szCs w:val="16"/>
              </w:rPr>
            </w:pPr>
            <w:r w:rsidRPr="00C21DFA">
              <w:rPr>
                <w:sz w:val="16"/>
                <w:szCs w:val="16"/>
              </w:rPr>
              <w:t>Natriumchlorid</w:t>
            </w:r>
          </w:p>
        </w:tc>
        <w:tc>
          <w:tcPr>
            <w:tcW w:w="998" w:type="dxa"/>
            <w:vAlign w:val="center"/>
            <w:hideMark/>
          </w:tcPr>
          <w:p w14:paraId="133E0D30" w14:textId="012F7F61" w:rsidR="00161E18" w:rsidRPr="00C21DFA" w:rsidRDefault="00161E18" w:rsidP="00161E18">
            <w:pPr>
              <w:spacing w:after="0" w:line="240" w:lineRule="auto"/>
              <w:rPr>
                <w:sz w:val="16"/>
                <w:szCs w:val="16"/>
              </w:rPr>
            </w:pPr>
            <w:r w:rsidRPr="00C21DFA">
              <w:rPr>
                <w:sz w:val="16"/>
                <w:szCs w:val="16"/>
              </w:rPr>
              <w:t>7647-14-5</w:t>
            </w:r>
          </w:p>
        </w:tc>
        <w:tc>
          <w:tcPr>
            <w:tcW w:w="295" w:type="dxa"/>
            <w:noWrap/>
            <w:vAlign w:val="center"/>
            <w:hideMark/>
          </w:tcPr>
          <w:p w14:paraId="4E8CA209" w14:textId="5244564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4310492" w14:textId="77777777" w:rsidR="00161E18" w:rsidRPr="00C21DFA" w:rsidRDefault="00161E18" w:rsidP="00161E18">
            <w:pPr>
              <w:spacing w:after="0" w:line="240" w:lineRule="auto"/>
              <w:rPr>
                <w:sz w:val="16"/>
                <w:szCs w:val="16"/>
              </w:rPr>
            </w:pPr>
          </w:p>
        </w:tc>
        <w:tc>
          <w:tcPr>
            <w:tcW w:w="295" w:type="dxa"/>
            <w:noWrap/>
            <w:vAlign w:val="center"/>
            <w:hideMark/>
          </w:tcPr>
          <w:p w14:paraId="67890B96" w14:textId="5A73F5F8"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F8E5C53" w14:textId="77777777" w:rsidR="00161E18" w:rsidRPr="00C21DFA" w:rsidRDefault="00161E18" w:rsidP="00161E18">
            <w:pPr>
              <w:spacing w:after="0" w:line="240" w:lineRule="auto"/>
              <w:rPr>
                <w:sz w:val="16"/>
                <w:szCs w:val="16"/>
              </w:rPr>
            </w:pPr>
          </w:p>
        </w:tc>
        <w:tc>
          <w:tcPr>
            <w:tcW w:w="5770" w:type="dxa"/>
            <w:vAlign w:val="center"/>
            <w:hideMark/>
          </w:tcPr>
          <w:p w14:paraId="6378A608" w14:textId="2557B0A0" w:rsidR="00161E18" w:rsidRPr="008B3876" w:rsidRDefault="00161E18" w:rsidP="00161E18">
            <w:pPr>
              <w:spacing w:after="0" w:line="240" w:lineRule="auto"/>
              <w:rPr>
                <w:sz w:val="16"/>
                <w:szCs w:val="16"/>
              </w:rPr>
            </w:pPr>
          </w:p>
        </w:tc>
        <w:tc>
          <w:tcPr>
            <w:tcW w:w="851" w:type="dxa"/>
            <w:vAlign w:val="center"/>
          </w:tcPr>
          <w:p w14:paraId="50811248" w14:textId="77777777" w:rsidR="00161E18" w:rsidRPr="00C21DFA" w:rsidRDefault="00161E18" w:rsidP="00161E18">
            <w:pPr>
              <w:spacing w:after="0" w:line="240" w:lineRule="auto"/>
              <w:jc w:val="center"/>
              <w:rPr>
                <w:sz w:val="16"/>
                <w:szCs w:val="16"/>
              </w:rPr>
            </w:pPr>
          </w:p>
        </w:tc>
        <w:tc>
          <w:tcPr>
            <w:tcW w:w="881" w:type="dxa"/>
            <w:vAlign w:val="center"/>
          </w:tcPr>
          <w:p w14:paraId="5C91F22A" w14:textId="51E345AE"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26865E7E" w14:textId="423DEBF5" w:rsidR="00161E18" w:rsidRPr="00C21DFA" w:rsidRDefault="00161E18" w:rsidP="00161E18">
            <w:pPr>
              <w:spacing w:after="0" w:line="240" w:lineRule="auto"/>
              <w:rPr>
                <w:sz w:val="16"/>
                <w:szCs w:val="16"/>
              </w:rPr>
            </w:pPr>
            <w:r w:rsidRPr="00C21DFA">
              <w:rPr>
                <w:sz w:val="16"/>
                <w:szCs w:val="16"/>
              </w:rPr>
              <w:t>Feuchthaltemittel (XXXVI: C II 6, XXXVI/2: III B 3)</w:t>
            </w:r>
          </w:p>
        </w:tc>
      </w:tr>
      <w:tr w:rsidR="00161E18" w:rsidRPr="00C21DFA" w14:paraId="4B2871D3" w14:textId="77777777" w:rsidTr="00AB6E52">
        <w:trPr>
          <w:trHeight w:val="255"/>
          <w:tblHeader/>
        </w:trPr>
        <w:tc>
          <w:tcPr>
            <w:tcW w:w="562" w:type="dxa"/>
            <w:vAlign w:val="center"/>
          </w:tcPr>
          <w:p w14:paraId="3F927E5F" w14:textId="720CCEB5" w:rsidR="00161E18" w:rsidRPr="00C21DFA" w:rsidRDefault="00F4645D" w:rsidP="00AB6E52">
            <w:pPr>
              <w:spacing w:after="0" w:line="240" w:lineRule="auto"/>
              <w:rPr>
                <w:sz w:val="16"/>
                <w:szCs w:val="16"/>
              </w:rPr>
            </w:pPr>
            <w:r>
              <w:rPr>
                <w:sz w:val="16"/>
                <w:szCs w:val="16"/>
              </w:rPr>
              <w:t>L 8</w:t>
            </w:r>
          </w:p>
        </w:tc>
        <w:tc>
          <w:tcPr>
            <w:tcW w:w="2552" w:type="dxa"/>
            <w:vAlign w:val="center"/>
          </w:tcPr>
          <w:p w14:paraId="637EFDC7" w14:textId="15B2C56F" w:rsidR="00161E18" w:rsidRPr="00C21DFA" w:rsidRDefault="00161E18" w:rsidP="00161E18">
            <w:pPr>
              <w:spacing w:after="0" w:line="240" w:lineRule="auto"/>
              <w:rPr>
                <w:sz w:val="16"/>
                <w:szCs w:val="16"/>
              </w:rPr>
            </w:pPr>
            <w:r w:rsidRPr="00C21DFA">
              <w:rPr>
                <w:sz w:val="16"/>
                <w:szCs w:val="16"/>
              </w:rPr>
              <w:t>Calciumchlorid</w:t>
            </w:r>
          </w:p>
        </w:tc>
        <w:tc>
          <w:tcPr>
            <w:tcW w:w="998" w:type="dxa"/>
            <w:vAlign w:val="center"/>
            <w:hideMark/>
          </w:tcPr>
          <w:p w14:paraId="7206E377" w14:textId="16365860" w:rsidR="00161E18" w:rsidRPr="00C21DFA" w:rsidRDefault="00161E18" w:rsidP="00161E18">
            <w:pPr>
              <w:spacing w:after="0" w:line="240" w:lineRule="auto"/>
              <w:rPr>
                <w:sz w:val="16"/>
                <w:szCs w:val="16"/>
              </w:rPr>
            </w:pPr>
            <w:r w:rsidRPr="00C21DFA">
              <w:rPr>
                <w:sz w:val="16"/>
                <w:szCs w:val="16"/>
              </w:rPr>
              <w:t>10043-52-4</w:t>
            </w:r>
          </w:p>
        </w:tc>
        <w:tc>
          <w:tcPr>
            <w:tcW w:w="295" w:type="dxa"/>
            <w:noWrap/>
            <w:vAlign w:val="center"/>
            <w:hideMark/>
          </w:tcPr>
          <w:p w14:paraId="0D514E16" w14:textId="2EEC2E16"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32D4D3B" w14:textId="77777777" w:rsidR="00161E18" w:rsidRPr="00C21DFA" w:rsidRDefault="00161E18" w:rsidP="00161E18">
            <w:pPr>
              <w:spacing w:after="0" w:line="240" w:lineRule="auto"/>
              <w:rPr>
                <w:sz w:val="16"/>
                <w:szCs w:val="16"/>
              </w:rPr>
            </w:pPr>
          </w:p>
        </w:tc>
        <w:tc>
          <w:tcPr>
            <w:tcW w:w="295" w:type="dxa"/>
            <w:noWrap/>
            <w:vAlign w:val="center"/>
            <w:hideMark/>
          </w:tcPr>
          <w:p w14:paraId="7BF87C7D" w14:textId="548938B2"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06CCC020" w14:textId="77777777" w:rsidR="00161E18" w:rsidRPr="00C21DFA" w:rsidRDefault="00161E18" w:rsidP="00161E18">
            <w:pPr>
              <w:spacing w:after="0" w:line="240" w:lineRule="auto"/>
              <w:rPr>
                <w:sz w:val="16"/>
                <w:szCs w:val="16"/>
              </w:rPr>
            </w:pPr>
          </w:p>
        </w:tc>
        <w:tc>
          <w:tcPr>
            <w:tcW w:w="5770" w:type="dxa"/>
            <w:vAlign w:val="center"/>
            <w:hideMark/>
          </w:tcPr>
          <w:p w14:paraId="77F347A4" w14:textId="301FB2E2" w:rsidR="00161E18" w:rsidRPr="008B3876" w:rsidRDefault="00161E18" w:rsidP="00161E18">
            <w:pPr>
              <w:spacing w:after="0" w:line="240" w:lineRule="auto"/>
              <w:rPr>
                <w:sz w:val="16"/>
                <w:szCs w:val="16"/>
              </w:rPr>
            </w:pPr>
          </w:p>
        </w:tc>
        <w:tc>
          <w:tcPr>
            <w:tcW w:w="851" w:type="dxa"/>
            <w:vAlign w:val="center"/>
          </w:tcPr>
          <w:p w14:paraId="65EC5B28" w14:textId="77777777" w:rsidR="00161E18" w:rsidRPr="00C21DFA" w:rsidRDefault="00161E18" w:rsidP="00161E18">
            <w:pPr>
              <w:spacing w:after="0" w:line="240" w:lineRule="auto"/>
              <w:jc w:val="center"/>
              <w:rPr>
                <w:sz w:val="16"/>
                <w:szCs w:val="16"/>
              </w:rPr>
            </w:pPr>
          </w:p>
        </w:tc>
        <w:tc>
          <w:tcPr>
            <w:tcW w:w="881" w:type="dxa"/>
            <w:vAlign w:val="center"/>
          </w:tcPr>
          <w:p w14:paraId="472B2814" w14:textId="504FE40F"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4B104B60" w14:textId="66041F21" w:rsidR="00161E18" w:rsidRPr="00C21DFA" w:rsidRDefault="00161E18" w:rsidP="00161E18">
            <w:pPr>
              <w:spacing w:after="0" w:line="240" w:lineRule="auto"/>
              <w:rPr>
                <w:sz w:val="16"/>
                <w:szCs w:val="16"/>
              </w:rPr>
            </w:pPr>
            <w:r w:rsidRPr="00C21DFA">
              <w:rPr>
                <w:sz w:val="16"/>
                <w:szCs w:val="16"/>
              </w:rPr>
              <w:t>Feuchthaltemittel (XXXVI: C II 6, XXXVI/2: III B 3)</w:t>
            </w:r>
          </w:p>
        </w:tc>
      </w:tr>
      <w:tr w:rsidR="00161E18" w:rsidRPr="00C21DFA" w14:paraId="461EF65A" w14:textId="77777777" w:rsidTr="00AB6E52">
        <w:trPr>
          <w:trHeight w:val="255"/>
          <w:tblHeader/>
        </w:trPr>
        <w:tc>
          <w:tcPr>
            <w:tcW w:w="562" w:type="dxa"/>
            <w:vAlign w:val="center"/>
          </w:tcPr>
          <w:p w14:paraId="69A37E39" w14:textId="42F8EBF2" w:rsidR="00161E18" w:rsidRPr="00C21DFA" w:rsidRDefault="00F4645D" w:rsidP="00AB6E52">
            <w:pPr>
              <w:spacing w:after="0" w:line="240" w:lineRule="auto"/>
              <w:rPr>
                <w:sz w:val="16"/>
                <w:szCs w:val="16"/>
              </w:rPr>
            </w:pPr>
            <w:r>
              <w:rPr>
                <w:sz w:val="16"/>
                <w:szCs w:val="16"/>
              </w:rPr>
              <w:t>L 9</w:t>
            </w:r>
          </w:p>
        </w:tc>
        <w:tc>
          <w:tcPr>
            <w:tcW w:w="2552" w:type="dxa"/>
            <w:vAlign w:val="center"/>
          </w:tcPr>
          <w:p w14:paraId="74A0281A" w14:textId="064CF0B2" w:rsidR="00161E18" w:rsidRPr="00C21DFA" w:rsidRDefault="00161E18" w:rsidP="00161E18">
            <w:pPr>
              <w:spacing w:after="0" w:line="240" w:lineRule="auto"/>
              <w:rPr>
                <w:sz w:val="16"/>
                <w:szCs w:val="16"/>
              </w:rPr>
            </w:pPr>
            <w:r w:rsidRPr="00C21DFA">
              <w:rPr>
                <w:sz w:val="16"/>
                <w:szCs w:val="16"/>
              </w:rPr>
              <w:t>Natriumnitrat</w:t>
            </w:r>
          </w:p>
        </w:tc>
        <w:tc>
          <w:tcPr>
            <w:tcW w:w="998" w:type="dxa"/>
            <w:vAlign w:val="center"/>
            <w:hideMark/>
          </w:tcPr>
          <w:p w14:paraId="402E30FD" w14:textId="30C450C6" w:rsidR="00161E18" w:rsidRPr="00C21DFA" w:rsidRDefault="00161E18" w:rsidP="00161E18">
            <w:pPr>
              <w:spacing w:after="0" w:line="240" w:lineRule="auto"/>
              <w:rPr>
                <w:sz w:val="16"/>
                <w:szCs w:val="16"/>
              </w:rPr>
            </w:pPr>
            <w:r w:rsidRPr="00C21DFA">
              <w:rPr>
                <w:sz w:val="16"/>
                <w:szCs w:val="16"/>
              </w:rPr>
              <w:t>7631-99-4</w:t>
            </w:r>
          </w:p>
        </w:tc>
        <w:tc>
          <w:tcPr>
            <w:tcW w:w="295" w:type="dxa"/>
            <w:noWrap/>
            <w:vAlign w:val="center"/>
            <w:hideMark/>
          </w:tcPr>
          <w:p w14:paraId="471A4369" w14:textId="5D9DA429"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5598E364" w14:textId="77777777" w:rsidR="00161E18" w:rsidRPr="00C21DFA" w:rsidRDefault="00161E18" w:rsidP="00161E18">
            <w:pPr>
              <w:spacing w:after="0" w:line="240" w:lineRule="auto"/>
              <w:rPr>
                <w:sz w:val="16"/>
                <w:szCs w:val="16"/>
              </w:rPr>
            </w:pPr>
          </w:p>
        </w:tc>
        <w:tc>
          <w:tcPr>
            <w:tcW w:w="295" w:type="dxa"/>
            <w:noWrap/>
            <w:vAlign w:val="center"/>
            <w:hideMark/>
          </w:tcPr>
          <w:p w14:paraId="655861C5" w14:textId="77777777" w:rsidR="00161E18" w:rsidRPr="00C21DFA" w:rsidRDefault="00161E18" w:rsidP="00161E18">
            <w:pPr>
              <w:spacing w:after="0" w:line="240" w:lineRule="auto"/>
              <w:rPr>
                <w:sz w:val="16"/>
                <w:szCs w:val="16"/>
              </w:rPr>
            </w:pPr>
          </w:p>
        </w:tc>
        <w:tc>
          <w:tcPr>
            <w:tcW w:w="295" w:type="dxa"/>
            <w:noWrap/>
            <w:vAlign w:val="center"/>
            <w:hideMark/>
          </w:tcPr>
          <w:p w14:paraId="0AABB8BB" w14:textId="77777777" w:rsidR="00161E18" w:rsidRPr="00C21DFA" w:rsidRDefault="00161E18" w:rsidP="00161E18">
            <w:pPr>
              <w:spacing w:after="0" w:line="240" w:lineRule="auto"/>
              <w:rPr>
                <w:sz w:val="16"/>
                <w:szCs w:val="16"/>
              </w:rPr>
            </w:pPr>
          </w:p>
        </w:tc>
        <w:tc>
          <w:tcPr>
            <w:tcW w:w="5770" w:type="dxa"/>
            <w:vAlign w:val="center"/>
            <w:hideMark/>
          </w:tcPr>
          <w:p w14:paraId="78DAA291" w14:textId="1031F7F7" w:rsidR="00161E18" w:rsidRPr="008B3876" w:rsidRDefault="00161E18" w:rsidP="00161E18">
            <w:pPr>
              <w:spacing w:after="0" w:line="240" w:lineRule="auto"/>
              <w:rPr>
                <w:sz w:val="16"/>
                <w:szCs w:val="16"/>
              </w:rPr>
            </w:pPr>
            <w:r>
              <w:rPr>
                <w:sz w:val="16"/>
                <w:szCs w:val="16"/>
              </w:rPr>
              <w:t>Verwendung</w:t>
            </w:r>
            <w:r w:rsidRPr="008B3876">
              <w:rPr>
                <w:sz w:val="16"/>
                <w:szCs w:val="16"/>
              </w:rPr>
              <w:t xml:space="preserve"> nur zusammen mit Harnstoff</w:t>
            </w:r>
          </w:p>
        </w:tc>
        <w:tc>
          <w:tcPr>
            <w:tcW w:w="851" w:type="dxa"/>
            <w:vAlign w:val="center"/>
          </w:tcPr>
          <w:p w14:paraId="297DDC67" w14:textId="77777777" w:rsidR="00161E18" w:rsidRPr="00C21DFA" w:rsidRDefault="00161E18" w:rsidP="00161E18">
            <w:pPr>
              <w:spacing w:after="0" w:line="240" w:lineRule="auto"/>
              <w:jc w:val="center"/>
              <w:rPr>
                <w:sz w:val="16"/>
                <w:szCs w:val="16"/>
              </w:rPr>
            </w:pPr>
          </w:p>
        </w:tc>
        <w:tc>
          <w:tcPr>
            <w:tcW w:w="881" w:type="dxa"/>
            <w:vAlign w:val="center"/>
          </w:tcPr>
          <w:p w14:paraId="5F731A7B" w14:textId="51C2B3CA" w:rsidR="00161E18" w:rsidRPr="00C21DFA" w:rsidRDefault="00161E18" w:rsidP="00161E18">
            <w:pPr>
              <w:spacing w:after="0" w:line="240" w:lineRule="auto"/>
              <w:jc w:val="center"/>
              <w:rPr>
                <w:sz w:val="16"/>
                <w:szCs w:val="16"/>
              </w:rPr>
            </w:pPr>
            <w:r>
              <w:rPr>
                <w:sz w:val="16"/>
                <w:szCs w:val="16"/>
              </w:rPr>
              <w:t>#5</w:t>
            </w:r>
          </w:p>
        </w:tc>
        <w:tc>
          <w:tcPr>
            <w:tcW w:w="2693" w:type="dxa"/>
            <w:vAlign w:val="center"/>
            <w:hideMark/>
          </w:tcPr>
          <w:p w14:paraId="769B7D33" w14:textId="5DAD611A" w:rsidR="00161E18" w:rsidRPr="00C21DFA" w:rsidRDefault="00161E18" w:rsidP="00161E18">
            <w:pPr>
              <w:spacing w:after="0" w:line="240" w:lineRule="auto"/>
              <w:rPr>
                <w:sz w:val="16"/>
                <w:szCs w:val="16"/>
              </w:rPr>
            </w:pPr>
            <w:r w:rsidRPr="00C21DFA">
              <w:rPr>
                <w:sz w:val="16"/>
                <w:szCs w:val="16"/>
              </w:rPr>
              <w:t>Feuchthaltemittel (XXXVI: C II 7)</w:t>
            </w:r>
          </w:p>
        </w:tc>
      </w:tr>
      <w:tr w:rsidR="00161E18" w:rsidRPr="00C21DFA" w14:paraId="5457EA89" w14:textId="3F2F6D0C" w:rsidTr="00AB6E52">
        <w:trPr>
          <w:trHeight w:val="255"/>
          <w:tblHeader/>
        </w:trPr>
        <w:tc>
          <w:tcPr>
            <w:tcW w:w="562" w:type="dxa"/>
            <w:shd w:val="clear" w:color="auto" w:fill="D9D9D9" w:themeFill="background1" w:themeFillShade="D9"/>
            <w:vAlign w:val="center"/>
          </w:tcPr>
          <w:p w14:paraId="6F45659B" w14:textId="62807748" w:rsidR="00161E18" w:rsidRPr="00C21DFA" w:rsidRDefault="00F4645D" w:rsidP="00AB6E52">
            <w:pPr>
              <w:spacing w:after="0" w:line="240" w:lineRule="auto"/>
              <w:rPr>
                <w:sz w:val="16"/>
                <w:szCs w:val="16"/>
              </w:rPr>
            </w:pPr>
            <w:r>
              <w:rPr>
                <w:sz w:val="16"/>
                <w:szCs w:val="16"/>
              </w:rPr>
              <w:t>M</w:t>
            </w:r>
          </w:p>
        </w:tc>
        <w:tc>
          <w:tcPr>
            <w:tcW w:w="14925" w:type="dxa"/>
            <w:gridSpan w:val="10"/>
            <w:shd w:val="clear" w:color="auto" w:fill="D9D9D9" w:themeFill="background1" w:themeFillShade="D9"/>
            <w:vAlign w:val="center"/>
          </w:tcPr>
          <w:p w14:paraId="19774C17" w14:textId="50BA8713" w:rsidR="00161E18" w:rsidRPr="00C21DFA" w:rsidRDefault="00161E18" w:rsidP="00161E18">
            <w:pPr>
              <w:spacing w:after="0" w:line="240" w:lineRule="auto"/>
              <w:rPr>
                <w:sz w:val="16"/>
                <w:szCs w:val="16"/>
              </w:rPr>
            </w:pPr>
            <w:r>
              <w:rPr>
                <w:sz w:val="16"/>
                <w:szCs w:val="16"/>
              </w:rPr>
              <w:t xml:space="preserve">Spezielle Papierveredelungsstoffe: </w:t>
            </w:r>
            <w:r w:rsidRPr="00C21DFA">
              <w:rPr>
                <w:sz w:val="16"/>
                <w:szCs w:val="16"/>
              </w:rPr>
              <w:t>Farbmittel und optische Aufheller</w:t>
            </w:r>
          </w:p>
        </w:tc>
      </w:tr>
      <w:tr w:rsidR="00161E18" w:rsidRPr="00C21DFA" w14:paraId="350C872C" w14:textId="77777777" w:rsidTr="00AB6E52">
        <w:trPr>
          <w:trHeight w:val="255"/>
          <w:tblHeader/>
        </w:trPr>
        <w:tc>
          <w:tcPr>
            <w:tcW w:w="562" w:type="dxa"/>
            <w:vAlign w:val="center"/>
          </w:tcPr>
          <w:p w14:paraId="4AB7CE7B" w14:textId="12769492" w:rsidR="00161E18" w:rsidRPr="00C21DFA" w:rsidRDefault="00F4645D" w:rsidP="00AB6E52">
            <w:pPr>
              <w:spacing w:after="0" w:line="240" w:lineRule="auto"/>
              <w:rPr>
                <w:sz w:val="16"/>
                <w:szCs w:val="16"/>
              </w:rPr>
            </w:pPr>
            <w:r>
              <w:rPr>
                <w:sz w:val="16"/>
                <w:szCs w:val="16"/>
              </w:rPr>
              <w:t>M 1</w:t>
            </w:r>
          </w:p>
        </w:tc>
        <w:tc>
          <w:tcPr>
            <w:tcW w:w="2552" w:type="dxa"/>
            <w:vAlign w:val="center"/>
          </w:tcPr>
          <w:p w14:paraId="1B79F81D" w14:textId="1EDCB667" w:rsidR="00161E18" w:rsidRPr="00C21DFA" w:rsidRDefault="00161E18" w:rsidP="00161E18">
            <w:pPr>
              <w:spacing w:after="0" w:line="240" w:lineRule="auto"/>
              <w:rPr>
                <w:sz w:val="16"/>
                <w:szCs w:val="16"/>
              </w:rPr>
            </w:pPr>
            <w:r w:rsidRPr="00C21DFA">
              <w:rPr>
                <w:sz w:val="16"/>
                <w:szCs w:val="16"/>
              </w:rPr>
              <w:t>Sulfierte Stilbenderivate</w:t>
            </w:r>
          </w:p>
        </w:tc>
        <w:tc>
          <w:tcPr>
            <w:tcW w:w="998" w:type="dxa"/>
            <w:vAlign w:val="center"/>
            <w:hideMark/>
          </w:tcPr>
          <w:p w14:paraId="08792592" w14:textId="10AEC2F5"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hideMark/>
          </w:tcPr>
          <w:p w14:paraId="2AA30032" w14:textId="33ABD67D"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4A4B53CF" w14:textId="77777777" w:rsidR="00161E18" w:rsidRPr="00C21DFA" w:rsidRDefault="00161E18" w:rsidP="00161E18">
            <w:pPr>
              <w:spacing w:after="0" w:line="240" w:lineRule="auto"/>
              <w:rPr>
                <w:sz w:val="16"/>
                <w:szCs w:val="16"/>
              </w:rPr>
            </w:pPr>
          </w:p>
        </w:tc>
        <w:tc>
          <w:tcPr>
            <w:tcW w:w="295" w:type="dxa"/>
            <w:noWrap/>
            <w:vAlign w:val="center"/>
            <w:hideMark/>
          </w:tcPr>
          <w:p w14:paraId="46DAF747" w14:textId="77777777" w:rsidR="00161E18" w:rsidRPr="00C21DFA" w:rsidRDefault="00161E18" w:rsidP="00161E18">
            <w:pPr>
              <w:spacing w:after="0" w:line="240" w:lineRule="auto"/>
              <w:rPr>
                <w:sz w:val="16"/>
                <w:szCs w:val="16"/>
              </w:rPr>
            </w:pPr>
          </w:p>
        </w:tc>
        <w:tc>
          <w:tcPr>
            <w:tcW w:w="295" w:type="dxa"/>
            <w:noWrap/>
            <w:vAlign w:val="center"/>
            <w:hideMark/>
          </w:tcPr>
          <w:p w14:paraId="594D38C8" w14:textId="77777777" w:rsidR="00161E18" w:rsidRPr="00C21DFA" w:rsidRDefault="00161E18" w:rsidP="00161E18">
            <w:pPr>
              <w:spacing w:after="0" w:line="240" w:lineRule="auto"/>
              <w:rPr>
                <w:sz w:val="16"/>
                <w:szCs w:val="16"/>
              </w:rPr>
            </w:pPr>
          </w:p>
        </w:tc>
        <w:tc>
          <w:tcPr>
            <w:tcW w:w="5770" w:type="dxa"/>
            <w:vAlign w:val="center"/>
            <w:hideMark/>
          </w:tcPr>
          <w:p w14:paraId="02883045" w14:textId="3152F8E8" w:rsidR="00161E18" w:rsidRPr="00761461" w:rsidRDefault="00161E18" w:rsidP="00161E18">
            <w:pPr>
              <w:spacing w:after="0" w:line="240" w:lineRule="auto"/>
              <w:rPr>
                <w:b/>
                <w:bCs/>
                <w:sz w:val="16"/>
                <w:szCs w:val="16"/>
              </w:rPr>
            </w:pPr>
            <w:r w:rsidRPr="008B3876">
              <w:rPr>
                <w:sz w:val="16"/>
                <w:szCs w:val="16"/>
              </w:rPr>
              <w:t>höchstens 0,3 %</w:t>
            </w:r>
            <w:r w:rsidRPr="008B3876">
              <w:rPr>
                <w:b/>
                <w:bCs/>
                <w:sz w:val="16"/>
                <w:szCs w:val="16"/>
              </w:rPr>
              <w:t xml:space="preserve"> </w:t>
            </w:r>
          </w:p>
        </w:tc>
        <w:tc>
          <w:tcPr>
            <w:tcW w:w="851" w:type="dxa"/>
            <w:vAlign w:val="center"/>
          </w:tcPr>
          <w:p w14:paraId="714B2EEB" w14:textId="77777777" w:rsidR="00161E18" w:rsidRPr="00C21DFA" w:rsidRDefault="00161E18" w:rsidP="00161E18">
            <w:pPr>
              <w:spacing w:after="0" w:line="240" w:lineRule="auto"/>
              <w:jc w:val="center"/>
              <w:rPr>
                <w:sz w:val="16"/>
                <w:szCs w:val="16"/>
              </w:rPr>
            </w:pPr>
          </w:p>
        </w:tc>
        <w:tc>
          <w:tcPr>
            <w:tcW w:w="881" w:type="dxa"/>
            <w:vAlign w:val="center"/>
          </w:tcPr>
          <w:p w14:paraId="4588AF13" w14:textId="77777777" w:rsidR="00161E18" w:rsidRPr="00C21DFA" w:rsidRDefault="00161E18" w:rsidP="00161E18">
            <w:pPr>
              <w:spacing w:after="0" w:line="240" w:lineRule="auto"/>
              <w:jc w:val="center"/>
              <w:rPr>
                <w:sz w:val="16"/>
                <w:szCs w:val="16"/>
              </w:rPr>
            </w:pPr>
          </w:p>
        </w:tc>
        <w:tc>
          <w:tcPr>
            <w:tcW w:w="2693" w:type="dxa"/>
            <w:vAlign w:val="center"/>
            <w:hideMark/>
          </w:tcPr>
          <w:p w14:paraId="3DB071DA" w14:textId="15D272BE" w:rsidR="00161E18" w:rsidRPr="00C21DFA" w:rsidRDefault="00161E18" w:rsidP="00161E18">
            <w:pPr>
              <w:spacing w:after="0" w:line="240" w:lineRule="auto"/>
              <w:rPr>
                <w:sz w:val="16"/>
                <w:szCs w:val="16"/>
              </w:rPr>
            </w:pPr>
            <w:r w:rsidRPr="00C21DFA">
              <w:rPr>
                <w:sz w:val="16"/>
                <w:szCs w:val="16"/>
              </w:rPr>
              <w:t>Farbmittel und optische Aufheller (XXXVI: C III 2)</w:t>
            </w:r>
          </w:p>
        </w:tc>
      </w:tr>
      <w:tr w:rsidR="00161E18" w:rsidRPr="00C21DFA" w14:paraId="52CF43E2" w14:textId="77777777" w:rsidTr="00AB6E52">
        <w:trPr>
          <w:trHeight w:val="255"/>
          <w:tblHeader/>
        </w:trPr>
        <w:tc>
          <w:tcPr>
            <w:tcW w:w="562" w:type="dxa"/>
            <w:vAlign w:val="center"/>
          </w:tcPr>
          <w:p w14:paraId="3CAA7EB2" w14:textId="215CA5B6" w:rsidR="00161E18" w:rsidRPr="00C21DFA" w:rsidRDefault="00F4645D" w:rsidP="00AB6E52">
            <w:pPr>
              <w:spacing w:after="0" w:line="240" w:lineRule="auto"/>
              <w:rPr>
                <w:sz w:val="16"/>
                <w:szCs w:val="16"/>
              </w:rPr>
            </w:pPr>
            <w:r>
              <w:rPr>
                <w:sz w:val="16"/>
                <w:szCs w:val="16"/>
              </w:rPr>
              <w:t>M 2</w:t>
            </w:r>
          </w:p>
        </w:tc>
        <w:tc>
          <w:tcPr>
            <w:tcW w:w="2552" w:type="dxa"/>
            <w:vAlign w:val="center"/>
          </w:tcPr>
          <w:p w14:paraId="210D1FCE" w14:textId="1ADC8CC4" w:rsidR="00161E18" w:rsidRPr="00C21DFA" w:rsidRDefault="00161E18" w:rsidP="00161E18">
            <w:pPr>
              <w:spacing w:after="0" w:line="240" w:lineRule="auto"/>
              <w:rPr>
                <w:sz w:val="16"/>
                <w:szCs w:val="16"/>
              </w:rPr>
            </w:pPr>
            <w:r w:rsidRPr="00C21DFA">
              <w:rPr>
                <w:sz w:val="16"/>
                <w:szCs w:val="16"/>
              </w:rPr>
              <w:t>Eisenoxide und Eisenhydroxide (E</w:t>
            </w:r>
            <w:r w:rsidR="00517719">
              <w:rPr>
                <w:sz w:val="16"/>
                <w:szCs w:val="16"/>
              </w:rPr>
              <w:t> </w:t>
            </w:r>
            <w:r w:rsidRPr="00C21DFA">
              <w:rPr>
                <w:sz w:val="16"/>
                <w:szCs w:val="16"/>
              </w:rPr>
              <w:t>172)</w:t>
            </w:r>
          </w:p>
        </w:tc>
        <w:tc>
          <w:tcPr>
            <w:tcW w:w="998" w:type="dxa"/>
            <w:vAlign w:val="center"/>
            <w:hideMark/>
          </w:tcPr>
          <w:p w14:paraId="73CB5917" w14:textId="577F0FB1" w:rsidR="00161E18" w:rsidRPr="00C21DFA" w:rsidRDefault="00161E18" w:rsidP="00161E18">
            <w:pPr>
              <w:spacing w:after="0" w:line="240" w:lineRule="auto"/>
              <w:rPr>
                <w:sz w:val="16"/>
                <w:szCs w:val="16"/>
              </w:rPr>
            </w:pPr>
            <w:r w:rsidRPr="00C21DFA">
              <w:rPr>
                <w:sz w:val="16"/>
                <w:szCs w:val="16"/>
              </w:rPr>
              <w:t>1309-37-1</w:t>
            </w:r>
            <w:r w:rsidRPr="00C21DFA">
              <w:rPr>
                <w:sz w:val="16"/>
                <w:szCs w:val="16"/>
              </w:rPr>
              <w:br/>
              <w:t>1345-27-3</w:t>
            </w:r>
            <w:r w:rsidRPr="00C21DFA">
              <w:rPr>
                <w:sz w:val="16"/>
                <w:szCs w:val="16"/>
              </w:rPr>
              <w:br/>
              <w:t>12227-89-3</w:t>
            </w:r>
            <w:r w:rsidRPr="00C21DFA">
              <w:rPr>
                <w:sz w:val="16"/>
                <w:szCs w:val="16"/>
              </w:rPr>
              <w:br/>
              <w:t>51274-00-1</w:t>
            </w:r>
          </w:p>
        </w:tc>
        <w:tc>
          <w:tcPr>
            <w:tcW w:w="295" w:type="dxa"/>
            <w:noWrap/>
            <w:vAlign w:val="center"/>
            <w:hideMark/>
          </w:tcPr>
          <w:p w14:paraId="5B25ACCF" w14:textId="5FB09BF7" w:rsidR="00161E18" w:rsidRPr="00C21DFA" w:rsidRDefault="00161E18" w:rsidP="00161E18">
            <w:pPr>
              <w:spacing w:after="0" w:line="240" w:lineRule="auto"/>
              <w:rPr>
                <w:sz w:val="16"/>
                <w:szCs w:val="16"/>
              </w:rPr>
            </w:pPr>
          </w:p>
        </w:tc>
        <w:tc>
          <w:tcPr>
            <w:tcW w:w="295" w:type="dxa"/>
            <w:noWrap/>
            <w:vAlign w:val="center"/>
            <w:hideMark/>
          </w:tcPr>
          <w:p w14:paraId="4F6358F1" w14:textId="77777777" w:rsidR="00161E18" w:rsidRPr="00C21DFA" w:rsidRDefault="00161E18" w:rsidP="00161E18">
            <w:pPr>
              <w:spacing w:after="0" w:line="240" w:lineRule="auto"/>
              <w:rPr>
                <w:sz w:val="16"/>
                <w:szCs w:val="16"/>
              </w:rPr>
            </w:pPr>
          </w:p>
        </w:tc>
        <w:tc>
          <w:tcPr>
            <w:tcW w:w="295" w:type="dxa"/>
            <w:noWrap/>
            <w:vAlign w:val="center"/>
            <w:hideMark/>
          </w:tcPr>
          <w:p w14:paraId="3157E3ED" w14:textId="155C461F" w:rsidR="00161E18" w:rsidRPr="00C21DFA" w:rsidRDefault="00161E18" w:rsidP="00161E18">
            <w:pPr>
              <w:spacing w:after="0" w:line="240" w:lineRule="auto"/>
              <w:rPr>
                <w:sz w:val="16"/>
                <w:szCs w:val="16"/>
              </w:rPr>
            </w:pPr>
            <w:r>
              <w:rPr>
                <w:sz w:val="16"/>
                <w:szCs w:val="16"/>
              </w:rPr>
              <w:t>X</w:t>
            </w:r>
          </w:p>
        </w:tc>
        <w:tc>
          <w:tcPr>
            <w:tcW w:w="295" w:type="dxa"/>
            <w:noWrap/>
            <w:vAlign w:val="center"/>
            <w:hideMark/>
          </w:tcPr>
          <w:p w14:paraId="13CFD4CA" w14:textId="77777777" w:rsidR="00161E18" w:rsidRPr="00C21DFA" w:rsidRDefault="00161E18" w:rsidP="00161E18">
            <w:pPr>
              <w:spacing w:after="0" w:line="240" w:lineRule="auto"/>
              <w:rPr>
                <w:sz w:val="16"/>
                <w:szCs w:val="16"/>
              </w:rPr>
            </w:pPr>
          </w:p>
        </w:tc>
        <w:tc>
          <w:tcPr>
            <w:tcW w:w="5770" w:type="dxa"/>
            <w:vAlign w:val="center"/>
            <w:hideMark/>
          </w:tcPr>
          <w:p w14:paraId="27230D1F" w14:textId="0FFAE29D" w:rsidR="00161E18" w:rsidRPr="008B3876" w:rsidRDefault="00161E18" w:rsidP="00161E18">
            <w:pPr>
              <w:spacing w:after="0" w:line="240" w:lineRule="auto"/>
              <w:rPr>
                <w:b/>
                <w:bCs/>
                <w:sz w:val="16"/>
                <w:szCs w:val="16"/>
              </w:rPr>
            </w:pPr>
            <w:r w:rsidRPr="008B3876">
              <w:rPr>
                <w:sz w:val="16"/>
                <w:szCs w:val="16"/>
              </w:rPr>
              <w:t>gemäß den Spezifikationen für ihre Verwendung als Lebensmittelzusatzstoff</w:t>
            </w:r>
          </w:p>
        </w:tc>
        <w:tc>
          <w:tcPr>
            <w:tcW w:w="851" w:type="dxa"/>
            <w:vAlign w:val="center"/>
          </w:tcPr>
          <w:p w14:paraId="696F41ED" w14:textId="77777777" w:rsidR="00161E18" w:rsidRPr="00C21DFA" w:rsidRDefault="00161E18" w:rsidP="00161E18">
            <w:pPr>
              <w:spacing w:after="0" w:line="240" w:lineRule="auto"/>
              <w:jc w:val="center"/>
              <w:rPr>
                <w:b/>
                <w:bCs/>
                <w:sz w:val="16"/>
                <w:szCs w:val="16"/>
              </w:rPr>
            </w:pPr>
          </w:p>
        </w:tc>
        <w:tc>
          <w:tcPr>
            <w:tcW w:w="881" w:type="dxa"/>
            <w:vAlign w:val="center"/>
          </w:tcPr>
          <w:p w14:paraId="58E6E383" w14:textId="77777777" w:rsidR="00161E18" w:rsidRPr="00C21DFA" w:rsidRDefault="00161E18" w:rsidP="00161E18">
            <w:pPr>
              <w:spacing w:after="0" w:line="240" w:lineRule="auto"/>
              <w:jc w:val="center"/>
              <w:rPr>
                <w:b/>
                <w:bCs/>
                <w:sz w:val="16"/>
                <w:szCs w:val="16"/>
              </w:rPr>
            </w:pPr>
          </w:p>
        </w:tc>
        <w:tc>
          <w:tcPr>
            <w:tcW w:w="2693" w:type="dxa"/>
            <w:noWrap/>
            <w:vAlign w:val="center"/>
            <w:hideMark/>
          </w:tcPr>
          <w:p w14:paraId="06BB1989" w14:textId="26D4623A" w:rsidR="00161E18" w:rsidRPr="00C21DFA" w:rsidRDefault="00161E18" w:rsidP="00161E18">
            <w:pPr>
              <w:spacing w:after="0" w:line="240" w:lineRule="auto"/>
              <w:rPr>
                <w:b/>
                <w:bCs/>
                <w:sz w:val="16"/>
                <w:szCs w:val="16"/>
              </w:rPr>
            </w:pPr>
            <w:r w:rsidRPr="00C21DFA">
              <w:rPr>
                <w:sz w:val="16"/>
                <w:szCs w:val="16"/>
              </w:rPr>
              <w:t>Farbmittel und optische Aufheller (XXXVI/2: III Ca 1)</w:t>
            </w:r>
          </w:p>
        </w:tc>
      </w:tr>
      <w:tr w:rsidR="00161E18" w:rsidRPr="00C21DFA" w14:paraId="63090C4B" w14:textId="77777777" w:rsidTr="00AB6E52">
        <w:trPr>
          <w:trHeight w:val="255"/>
          <w:tblHeader/>
        </w:trPr>
        <w:tc>
          <w:tcPr>
            <w:tcW w:w="562" w:type="dxa"/>
            <w:vAlign w:val="center"/>
          </w:tcPr>
          <w:p w14:paraId="3BB04350" w14:textId="05B1CB32" w:rsidR="00161E18" w:rsidRPr="00C21DFA" w:rsidRDefault="00F4645D" w:rsidP="00AB6E52">
            <w:pPr>
              <w:spacing w:after="0" w:line="240" w:lineRule="auto"/>
              <w:rPr>
                <w:sz w:val="16"/>
                <w:szCs w:val="16"/>
              </w:rPr>
            </w:pPr>
            <w:r>
              <w:rPr>
                <w:sz w:val="16"/>
                <w:szCs w:val="16"/>
              </w:rPr>
              <w:lastRenderedPageBreak/>
              <w:t>M 3</w:t>
            </w:r>
          </w:p>
        </w:tc>
        <w:tc>
          <w:tcPr>
            <w:tcW w:w="2552" w:type="dxa"/>
            <w:vAlign w:val="center"/>
          </w:tcPr>
          <w:p w14:paraId="3741BECB" w14:textId="190843C5" w:rsidR="00161E18" w:rsidRPr="00C21DFA" w:rsidRDefault="00161E18" w:rsidP="00161E18">
            <w:pPr>
              <w:spacing w:after="0" w:line="240" w:lineRule="auto"/>
              <w:rPr>
                <w:sz w:val="16"/>
                <w:szCs w:val="16"/>
              </w:rPr>
            </w:pPr>
            <w:r w:rsidRPr="00C21DFA">
              <w:rPr>
                <w:sz w:val="16"/>
                <w:szCs w:val="16"/>
              </w:rPr>
              <w:t>Farbstoffe zur Weißnuancierung</w:t>
            </w:r>
          </w:p>
        </w:tc>
        <w:tc>
          <w:tcPr>
            <w:tcW w:w="998" w:type="dxa"/>
            <w:vAlign w:val="center"/>
          </w:tcPr>
          <w:p w14:paraId="741329A1" w14:textId="0F89DF21" w:rsidR="00161E18" w:rsidRPr="00C21DFA" w:rsidRDefault="00161E18" w:rsidP="00161E18">
            <w:pPr>
              <w:spacing w:after="0" w:line="240" w:lineRule="auto"/>
              <w:rPr>
                <w:sz w:val="16"/>
                <w:szCs w:val="16"/>
              </w:rPr>
            </w:pPr>
            <w:r w:rsidRPr="00C21DFA">
              <w:rPr>
                <w:sz w:val="16"/>
                <w:szCs w:val="16"/>
              </w:rPr>
              <w:t>---</w:t>
            </w:r>
          </w:p>
        </w:tc>
        <w:tc>
          <w:tcPr>
            <w:tcW w:w="295" w:type="dxa"/>
            <w:noWrap/>
            <w:vAlign w:val="center"/>
          </w:tcPr>
          <w:p w14:paraId="1E30EFF7" w14:textId="77777777" w:rsidR="00161E18" w:rsidRDefault="00161E18" w:rsidP="00161E18">
            <w:pPr>
              <w:spacing w:after="0" w:line="240" w:lineRule="auto"/>
              <w:rPr>
                <w:sz w:val="16"/>
                <w:szCs w:val="16"/>
              </w:rPr>
            </w:pPr>
          </w:p>
        </w:tc>
        <w:tc>
          <w:tcPr>
            <w:tcW w:w="295" w:type="dxa"/>
            <w:noWrap/>
            <w:vAlign w:val="center"/>
          </w:tcPr>
          <w:p w14:paraId="56728E8D" w14:textId="77777777" w:rsidR="00161E18" w:rsidRPr="00C21DFA" w:rsidRDefault="00161E18" w:rsidP="00161E18">
            <w:pPr>
              <w:spacing w:after="0" w:line="240" w:lineRule="auto"/>
              <w:rPr>
                <w:sz w:val="16"/>
                <w:szCs w:val="16"/>
              </w:rPr>
            </w:pPr>
          </w:p>
        </w:tc>
        <w:tc>
          <w:tcPr>
            <w:tcW w:w="295" w:type="dxa"/>
            <w:noWrap/>
            <w:vAlign w:val="center"/>
          </w:tcPr>
          <w:p w14:paraId="03D39D6E" w14:textId="21DF8F44" w:rsidR="00161E18" w:rsidRPr="00C21DFA" w:rsidRDefault="00161E18" w:rsidP="00161E18">
            <w:pPr>
              <w:spacing w:after="0" w:line="240" w:lineRule="auto"/>
              <w:rPr>
                <w:sz w:val="16"/>
                <w:szCs w:val="16"/>
              </w:rPr>
            </w:pPr>
            <w:r>
              <w:rPr>
                <w:sz w:val="16"/>
                <w:szCs w:val="16"/>
              </w:rPr>
              <w:t>X</w:t>
            </w:r>
          </w:p>
        </w:tc>
        <w:tc>
          <w:tcPr>
            <w:tcW w:w="295" w:type="dxa"/>
            <w:noWrap/>
            <w:vAlign w:val="center"/>
          </w:tcPr>
          <w:p w14:paraId="684B2F25" w14:textId="77777777" w:rsidR="00161E18" w:rsidRPr="00C21DFA" w:rsidRDefault="00161E18" w:rsidP="00161E18">
            <w:pPr>
              <w:spacing w:after="0" w:line="240" w:lineRule="auto"/>
              <w:rPr>
                <w:sz w:val="16"/>
                <w:szCs w:val="16"/>
              </w:rPr>
            </w:pPr>
          </w:p>
        </w:tc>
        <w:tc>
          <w:tcPr>
            <w:tcW w:w="5770" w:type="dxa"/>
            <w:vAlign w:val="center"/>
          </w:tcPr>
          <w:p w14:paraId="275C8266" w14:textId="5C30C240" w:rsidR="00161E18" w:rsidRPr="008B3876" w:rsidRDefault="00161E18" w:rsidP="00161E18">
            <w:pPr>
              <w:spacing w:after="0" w:line="240" w:lineRule="auto"/>
              <w:rPr>
                <w:sz w:val="16"/>
                <w:szCs w:val="16"/>
              </w:rPr>
            </w:pPr>
            <w:r>
              <w:rPr>
                <w:sz w:val="16"/>
                <w:szCs w:val="16"/>
              </w:rPr>
              <w:t>Bei</w:t>
            </w:r>
            <w:r w:rsidRPr="008B3876">
              <w:rPr>
                <w:sz w:val="16"/>
                <w:szCs w:val="16"/>
              </w:rPr>
              <w:t xml:space="preserve"> mehrlagigen oder mehrschichtigen Papieren, Kartons und Pappen in der nicht dem Lebensmittel zugewandten Lage oder Schicht </w:t>
            </w:r>
            <w:r>
              <w:rPr>
                <w:sz w:val="16"/>
                <w:szCs w:val="16"/>
              </w:rPr>
              <w:t xml:space="preserve">dürfen </w:t>
            </w:r>
            <w:r w:rsidRPr="008B3876">
              <w:rPr>
                <w:sz w:val="16"/>
                <w:szCs w:val="16"/>
              </w:rPr>
              <w:t xml:space="preserve">Farbstoffe zur Weißnuancierung eingesetzt werden, sofern sichergestellt ist, dass diese bei </w:t>
            </w:r>
            <w:r w:rsidRPr="008B3876">
              <w:rPr>
                <w:sz w:val="16"/>
                <w:szCs w:val="16"/>
              </w:rPr>
              <w:br/>
              <w:t>bestimmungsgemäßem Gebrauch der Bedarfsgegenstände nicht auf Lebensmittel übergehen.</w:t>
            </w:r>
          </w:p>
        </w:tc>
        <w:tc>
          <w:tcPr>
            <w:tcW w:w="851" w:type="dxa"/>
            <w:vAlign w:val="center"/>
          </w:tcPr>
          <w:p w14:paraId="2303425F" w14:textId="77777777" w:rsidR="00161E18" w:rsidRPr="00C21DFA" w:rsidRDefault="00161E18" w:rsidP="00161E18">
            <w:pPr>
              <w:spacing w:after="0" w:line="240" w:lineRule="auto"/>
              <w:jc w:val="center"/>
              <w:rPr>
                <w:sz w:val="16"/>
                <w:szCs w:val="16"/>
              </w:rPr>
            </w:pPr>
          </w:p>
        </w:tc>
        <w:tc>
          <w:tcPr>
            <w:tcW w:w="881" w:type="dxa"/>
            <w:vAlign w:val="center"/>
          </w:tcPr>
          <w:p w14:paraId="4F15FCA5" w14:textId="77777777" w:rsidR="00161E18" w:rsidRPr="00C21DFA" w:rsidRDefault="00161E18" w:rsidP="00161E18">
            <w:pPr>
              <w:spacing w:after="0" w:line="240" w:lineRule="auto"/>
              <w:jc w:val="center"/>
              <w:rPr>
                <w:sz w:val="16"/>
                <w:szCs w:val="16"/>
              </w:rPr>
            </w:pPr>
          </w:p>
        </w:tc>
        <w:tc>
          <w:tcPr>
            <w:tcW w:w="2693" w:type="dxa"/>
            <w:vAlign w:val="center"/>
          </w:tcPr>
          <w:p w14:paraId="198A2062" w14:textId="33223A29" w:rsidR="00161E18" w:rsidRPr="00C21DFA" w:rsidRDefault="00161E18" w:rsidP="00161E18">
            <w:pPr>
              <w:spacing w:after="0" w:line="240" w:lineRule="auto"/>
              <w:rPr>
                <w:sz w:val="16"/>
                <w:szCs w:val="16"/>
              </w:rPr>
            </w:pPr>
            <w:r w:rsidRPr="00C21DFA">
              <w:rPr>
                <w:sz w:val="16"/>
                <w:szCs w:val="16"/>
              </w:rPr>
              <w:t>Farbmittel und optische Aufheller (XXXVI/2: III Ca 2)</w:t>
            </w:r>
          </w:p>
        </w:tc>
      </w:tr>
      <w:tr w:rsidR="00161E18" w:rsidRPr="00C21DFA" w14:paraId="23EB8CE5" w14:textId="7041485C" w:rsidTr="00AB6E52">
        <w:trPr>
          <w:trHeight w:val="255"/>
          <w:tblHeader/>
        </w:trPr>
        <w:tc>
          <w:tcPr>
            <w:tcW w:w="562" w:type="dxa"/>
            <w:shd w:val="clear" w:color="auto" w:fill="D9D9D9" w:themeFill="background1" w:themeFillShade="D9"/>
            <w:vAlign w:val="center"/>
          </w:tcPr>
          <w:p w14:paraId="4BCD7418" w14:textId="10CCE794" w:rsidR="00161E18" w:rsidRPr="00C21DFA" w:rsidRDefault="00F4645D" w:rsidP="00AB6E52">
            <w:pPr>
              <w:spacing w:after="0" w:line="240" w:lineRule="auto"/>
              <w:rPr>
                <w:sz w:val="16"/>
                <w:szCs w:val="16"/>
              </w:rPr>
            </w:pPr>
            <w:r>
              <w:rPr>
                <w:sz w:val="16"/>
                <w:szCs w:val="16"/>
              </w:rPr>
              <w:t>N</w:t>
            </w:r>
          </w:p>
        </w:tc>
        <w:tc>
          <w:tcPr>
            <w:tcW w:w="14925" w:type="dxa"/>
            <w:gridSpan w:val="10"/>
            <w:shd w:val="clear" w:color="auto" w:fill="D9D9D9" w:themeFill="background1" w:themeFillShade="D9"/>
            <w:vAlign w:val="center"/>
          </w:tcPr>
          <w:p w14:paraId="1381F0BA" w14:textId="6D1CAC70" w:rsidR="00161E18" w:rsidRPr="00C21DFA" w:rsidRDefault="00161E18" w:rsidP="00161E18">
            <w:pPr>
              <w:spacing w:after="0" w:line="240" w:lineRule="auto"/>
              <w:rPr>
                <w:sz w:val="16"/>
                <w:szCs w:val="16"/>
              </w:rPr>
            </w:pPr>
            <w:r>
              <w:rPr>
                <w:sz w:val="16"/>
                <w:szCs w:val="16"/>
              </w:rPr>
              <w:t xml:space="preserve">Spezielle Papierveredelungsstoffe: </w:t>
            </w:r>
            <w:r w:rsidRPr="00C21DFA">
              <w:rPr>
                <w:sz w:val="16"/>
                <w:szCs w:val="16"/>
              </w:rPr>
              <w:t>Mittel zur Oberflächenveredelung und -beschichtung</w:t>
            </w:r>
          </w:p>
        </w:tc>
      </w:tr>
      <w:tr w:rsidR="00F4645D" w:rsidRPr="00C21DFA" w14:paraId="10470463" w14:textId="77777777" w:rsidTr="00AB6E52">
        <w:trPr>
          <w:trHeight w:val="255"/>
          <w:tblHeader/>
        </w:trPr>
        <w:tc>
          <w:tcPr>
            <w:tcW w:w="562" w:type="dxa"/>
            <w:vAlign w:val="center"/>
          </w:tcPr>
          <w:p w14:paraId="746C07E5" w14:textId="2B3C381B" w:rsidR="00F4645D" w:rsidRPr="00F4645D" w:rsidRDefault="00F4645D" w:rsidP="00AB6E52">
            <w:pPr>
              <w:spacing w:after="0" w:line="240" w:lineRule="auto"/>
              <w:rPr>
                <w:sz w:val="16"/>
                <w:szCs w:val="16"/>
              </w:rPr>
            </w:pPr>
            <w:r w:rsidRPr="00F4645D">
              <w:rPr>
                <w:color w:val="000000"/>
                <w:sz w:val="16"/>
                <w:szCs w:val="16"/>
              </w:rPr>
              <w:t>N 1</w:t>
            </w:r>
          </w:p>
        </w:tc>
        <w:tc>
          <w:tcPr>
            <w:tcW w:w="2552" w:type="dxa"/>
            <w:vAlign w:val="center"/>
          </w:tcPr>
          <w:p w14:paraId="51544CAE" w14:textId="001036A8" w:rsidR="00F4645D" w:rsidRPr="00C21DFA" w:rsidRDefault="00F4645D" w:rsidP="00F4645D">
            <w:pPr>
              <w:spacing w:after="0" w:line="240" w:lineRule="auto"/>
              <w:rPr>
                <w:sz w:val="16"/>
                <w:szCs w:val="16"/>
              </w:rPr>
            </w:pPr>
            <w:r w:rsidRPr="00C45640">
              <w:rPr>
                <w:sz w:val="16"/>
                <w:szCs w:val="16"/>
              </w:rPr>
              <w:t>Kunststoffe (z. B. als Folien und Schmelzen entsprechend Verordnung (EU) Nr. 10/2011, Dispersionen entsprechend Empfehlung XIV)</w:t>
            </w:r>
          </w:p>
        </w:tc>
        <w:tc>
          <w:tcPr>
            <w:tcW w:w="998" w:type="dxa"/>
            <w:vAlign w:val="center"/>
            <w:hideMark/>
          </w:tcPr>
          <w:p w14:paraId="6F77D160" w14:textId="7AFCDA6C"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62A8535F" w14:textId="3246DCA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E935B52" w14:textId="77777777" w:rsidR="00F4645D" w:rsidRPr="00C21DFA" w:rsidRDefault="00F4645D" w:rsidP="00F4645D">
            <w:pPr>
              <w:spacing w:after="0" w:line="240" w:lineRule="auto"/>
              <w:rPr>
                <w:sz w:val="16"/>
                <w:szCs w:val="16"/>
              </w:rPr>
            </w:pPr>
          </w:p>
        </w:tc>
        <w:tc>
          <w:tcPr>
            <w:tcW w:w="295" w:type="dxa"/>
            <w:noWrap/>
            <w:vAlign w:val="center"/>
            <w:hideMark/>
          </w:tcPr>
          <w:p w14:paraId="262343A4" w14:textId="77777777" w:rsidR="00F4645D" w:rsidRPr="00C21DFA" w:rsidRDefault="00F4645D" w:rsidP="00F4645D">
            <w:pPr>
              <w:spacing w:after="0" w:line="240" w:lineRule="auto"/>
              <w:rPr>
                <w:sz w:val="16"/>
                <w:szCs w:val="16"/>
              </w:rPr>
            </w:pPr>
          </w:p>
        </w:tc>
        <w:tc>
          <w:tcPr>
            <w:tcW w:w="295" w:type="dxa"/>
            <w:noWrap/>
            <w:vAlign w:val="center"/>
            <w:hideMark/>
          </w:tcPr>
          <w:p w14:paraId="31E69EF4" w14:textId="77777777" w:rsidR="00F4645D" w:rsidRPr="00C21DFA" w:rsidRDefault="00F4645D" w:rsidP="00F4645D">
            <w:pPr>
              <w:spacing w:after="0" w:line="240" w:lineRule="auto"/>
              <w:rPr>
                <w:sz w:val="16"/>
                <w:szCs w:val="16"/>
              </w:rPr>
            </w:pPr>
          </w:p>
        </w:tc>
        <w:tc>
          <w:tcPr>
            <w:tcW w:w="5770" w:type="dxa"/>
            <w:vAlign w:val="center"/>
            <w:hideMark/>
          </w:tcPr>
          <w:p w14:paraId="776CCF34" w14:textId="77777777" w:rsidR="00F4645D" w:rsidRPr="008B3876" w:rsidRDefault="00F4645D" w:rsidP="00F4645D">
            <w:pPr>
              <w:spacing w:after="0" w:line="240" w:lineRule="auto"/>
              <w:rPr>
                <w:sz w:val="16"/>
                <w:szCs w:val="16"/>
              </w:rPr>
            </w:pPr>
            <w:r w:rsidRPr="008B3876">
              <w:rPr>
                <w:sz w:val="16"/>
                <w:szCs w:val="16"/>
              </w:rPr>
              <w:t>entsprechend den für sie geltenden lebensmittelrechtlichen Anforderungen</w:t>
            </w:r>
          </w:p>
        </w:tc>
        <w:tc>
          <w:tcPr>
            <w:tcW w:w="851" w:type="dxa"/>
            <w:vAlign w:val="center"/>
          </w:tcPr>
          <w:p w14:paraId="157FC87F" w14:textId="77777777" w:rsidR="00F4645D" w:rsidRPr="00C21DFA" w:rsidRDefault="00F4645D" w:rsidP="00F4645D">
            <w:pPr>
              <w:spacing w:after="0" w:line="240" w:lineRule="auto"/>
              <w:jc w:val="center"/>
              <w:rPr>
                <w:sz w:val="16"/>
                <w:szCs w:val="16"/>
              </w:rPr>
            </w:pPr>
          </w:p>
        </w:tc>
        <w:tc>
          <w:tcPr>
            <w:tcW w:w="881" w:type="dxa"/>
            <w:vAlign w:val="center"/>
          </w:tcPr>
          <w:p w14:paraId="67789E3A" w14:textId="77777777" w:rsidR="00F4645D" w:rsidRPr="00C21DFA" w:rsidRDefault="00F4645D" w:rsidP="00F4645D">
            <w:pPr>
              <w:spacing w:after="0" w:line="240" w:lineRule="auto"/>
              <w:jc w:val="center"/>
              <w:rPr>
                <w:sz w:val="16"/>
                <w:szCs w:val="16"/>
              </w:rPr>
            </w:pPr>
          </w:p>
        </w:tc>
        <w:tc>
          <w:tcPr>
            <w:tcW w:w="2693" w:type="dxa"/>
            <w:vAlign w:val="center"/>
            <w:hideMark/>
          </w:tcPr>
          <w:p w14:paraId="2455F28E" w14:textId="2CB2EE9C" w:rsidR="00F4645D" w:rsidRPr="00C21DFA" w:rsidRDefault="00F4645D" w:rsidP="00F4645D">
            <w:pPr>
              <w:spacing w:after="0" w:line="240" w:lineRule="auto"/>
              <w:rPr>
                <w:sz w:val="16"/>
                <w:szCs w:val="16"/>
              </w:rPr>
            </w:pPr>
            <w:r w:rsidRPr="00C21DFA">
              <w:rPr>
                <w:sz w:val="16"/>
                <w:szCs w:val="16"/>
              </w:rPr>
              <w:t>Mittel zur Oberflächenveredelung und -beschichtung (XXXVI: C IV 1)</w:t>
            </w:r>
          </w:p>
        </w:tc>
      </w:tr>
      <w:tr w:rsidR="00F4645D" w:rsidRPr="00C21DFA" w14:paraId="71851DAB" w14:textId="77777777" w:rsidTr="00AB6E52">
        <w:trPr>
          <w:trHeight w:val="255"/>
          <w:tblHeader/>
        </w:trPr>
        <w:tc>
          <w:tcPr>
            <w:tcW w:w="562" w:type="dxa"/>
            <w:vAlign w:val="center"/>
          </w:tcPr>
          <w:p w14:paraId="0F7FF26E" w14:textId="40412585" w:rsidR="00F4645D" w:rsidRPr="00F4645D" w:rsidRDefault="00F4645D" w:rsidP="00AB6E52">
            <w:pPr>
              <w:spacing w:after="0" w:line="240" w:lineRule="auto"/>
              <w:rPr>
                <w:sz w:val="16"/>
                <w:szCs w:val="16"/>
              </w:rPr>
            </w:pPr>
            <w:r w:rsidRPr="00F4645D">
              <w:rPr>
                <w:color w:val="000000"/>
                <w:sz w:val="16"/>
                <w:szCs w:val="16"/>
              </w:rPr>
              <w:t>N 2</w:t>
            </w:r>
          </w:p>
        </w:tc>
        <w:tc>
          <w:tcPr>
            <w:tcW w:w="2552" w:type="dxa"/>
            <w:vAlign w:val="center"/>
          </w:tcPr>
          <w:p w14:paraId="0D69E9D8" w14:textId="090D8927" w:rsidR="00F4645D" w:rsidRPr="00C21DFA" w:rsidRDefault="00F4645D" w:rsidP="00F4645D">
            <w:pPr>
              <w:spacing w:after="0" w:line="240" w:lineRule="auto"/>
              <w:rPr>
                <w:sz w:val="16"/>
                <w:szCs w:val="16"/>
              </w:rPr>
            </w:pPr>
            <w:r>
              <w:rPr>
                <w:sz w:val="16"/>
                <w:szCs w:val="16"/>
              </w:rPr>
              <w:t>Hartp</w:t>
            </w:r>
            <w:r w:rsidRPr="00C21DFA">
              <w:rPr>
                <w:sz w:val="16"/>
                <w:szCs w:val="16"/>
              </w:rPr>
              <w:t>araffine, mikrokristalline Wachse,</w:t>
            </w:r>
            <w:r>
              <w:rPr>
                <w:sz w:val="16"/>
                <w:szCs w:val="16"/>
              </w:rPr>
              <w:t xml:space="preserve"> natürliche Wachse,</w:t>
            </w:r>
            <w:r w:rsidRPr="00C21DFA">
              <w:rPr>
                <w:sz w:val="16"/>
                <w:szCs w:val="16"/>
              </w:rPr>
              <w:t xml:space="preserve"> niedermolekulare Polyolefine und Polyterpene</w:t>
            </w:r>
          </w:p>
        </w:tc>
        <w:tc>
          <w:tcPr>
            <w:tcW w:w="998" w:type="dxa"/>
            <w:vAlign w:val="center"/>
            <w:hideMark/>
          </w:tcPr>
          <w:p w14:paraId="3A841CBC" w14:textId="2A0E9B56"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794F29AA" w14:textId="2D86985D"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CFE6900" w14:textId="77777777" w:rsidR="00F4645D" w:rsidRPr="00C21DFA" w:rsidRDefault="00F4645D" w:rsidP="00F4645D">
            <w:pPr>
              <w:spacing w:after="0" w:line="240" w:lineRule="auto"/>
              <w:rPr>
                <w:sz w:val="16"/>
                <w:szCs w:val="16"/>
              </w:rPr>
            </w:pPr>
          </w:p>
        </w:tc>
        <w:tc>
          <w:tcPr>
            <w:tcW w:w="295" w:type="dxa"/>
            <w:noWrap/>
            <w:vAlign w:val="center"/>
            <w:hideMark/>
          </w:tcPr>
          <w:p w14:paraId="770F03C8" w14:textId="77777777" w:rsidR="00F4645D" w:rsidRPr="00C21DFA" w:rsidRDefault="00F4645D" w:rsidP="00F4645D">
            <w:pPr>
              <w:spacing w:after="0" w:line="240" w:lineRule="auto"/>
              <w:rPr>
                <w:sz w:val="16"/>
                <w:szCs w:val="16"/>
              </w:rPr>
            </w:pPr>
          </w:p>
        </w:tc>
        <w:tc>
          <w:tcPr>
            <w:tcW w:w="295" w:type="dxa"/>
            <w:noWrap/>
            <w:vAlign w:val="center"/>
            <w:hideMark/>
          </w:tcPr>
          <w:p w14:paraId="16110752" w14:textId="77777777" w:rsidR="00F4645D" w:rsidRPr="00C21DFA" w:rsidRDefault="00F4645D" w:rsidP="00F4645D">
            <w:pPr>
              <w:spacing w:after="0" w:line="240" w:lineRule="auto"/>
              <w:rPr>
                <w:sz w:val="16"/>
                <w:szCs w:val="16"/>
              </w:rPr>
            </w:pPr>
          </w:p>
        </w:tc>
        <w:tc>
          <w:tcPr>
            <w:tcW w:w="5770" w:type="dxa"/>
            <w:vAlign w:val="center"/>
            <w:hideMark/>
          </w:tcPr>
          <w:p w14:paraId="26528B6A" w14:textId="58BE0A64" w:rsidR="00F4645D" w:rsidRPr="008B3876" w:rsidRDefault="00F4645D" w:rsidP="00F4645D">
            <w:pPr>
              <w:spacing w:after="0" w:line="240" w:lineRule="auto"/>
              <w:rPr>
                <w:sz w:val="16"/>
                <w:szCs w:val="16"/>
              </w:rPr>
            </w:pPr>
            <w:r w:rsidRPr="008B3876">
              <w:rPr>
                <w:sz w:val="16"/>
                <w:szCs w:val="16"/>
              </w:rPr>
              <w:t>soweit sie der jeweils geltenden Fassung der Empfehlung XXV "Hartparaffine, mikrokristalline Wachse und deren Mischungen mit Wachsen, Harzen und Kunststoffen</w:t>
            </w:r>
            <w:r>
              <w:rPr>
                <w:sz w:val="16"/>
                <w:szCs w:val="16"/>
              </w:rPr>
              <w:t xml:space="preserve"> sowie natürliche Wachse</w:t>
            </w:r>
            <w:r w:rsidRPr="008B3876">
              <w:rPr>
                <w:sz w:val="16"/>
                <w:szCs w:val="16"/>
              </w:rPr>
              <w:t>" entsprechen. Nr.1, Satz 2 gilt sinngemäß.</w:t>
            </w:r>
          </w:p>
        </w:tc>
        <w:tc>
          <w:tcPr>
            <w:tcW w:w="851" w:type="dxa"/>
            <w:vAlign w:val="center"/>
          </w:tcPr>
          <w:p w14:paraId="1FA21F15" w14:textId="77777777" w:rsidR="00F4645D" w:rsidRPr="00C21DFA" w:rsidRDefault="00F4645D" w:rsidP="00F4645D">
            <w:pPr>
              <w:spacing w:after="0" w:line="240" w:lineRule="auto"/>
              <w:jc w:val="center"/>
              <w:rPr>
                <w:sz w:val="16"/>
                <w:szCs w:val="16"/>
              </w:rPr>
            </w:pPr>
          </w:p>
        </w:tc>
        <w:tc>
          <w:tcPr>
            <w:tcW w:w="881" w:type="dxa"/>
            <w:vAlign w:val="center"/>
          </w:tcPr>
          <w:p w14:paraId="5387ED68" w14:textId="77777777" w:rsidR="00F4645D" w:rsidRPr="00C21DFA" w:rsidRDefault="00F4645D" w:rsidP="00F4645D">
            <w:pPr>
              <w:spacing w:after="0" w:line="240" w:lineRule="auto"/>
              <w:jc w:val="center"/>
              <w:rPr>
                <w:sz w:val="16"/>
                <w:szCs w:val="16"/>
              </w:rPr>
            </w:pPr>
          </w:p>
        </w:tc>
        <w:tc>
          <w:tcPr>
            <w:tcW w:w="2693" w:type="dxa"/>
            <w:vAlign w:val="center"/>
            <w:hideMark/>
          </w:tcPr>
          <w:p w14:paraId="47BB24F1" w14:textId="195B02D2" w:rsidR="00F4645D" w:rsidRPr="00C21DFA" w:rsidRDefault="00F4645D" w:rsidP="00F4645D">
            <w:pPr>
              <w:spacing w:after="0" w:line="240" w:lineRule="auto"/>
              <w:rPr>
                <w:sz w:val="16"/>
                <w:szCs w:val="16"/>
              </w:rPr>
            </w:pPr>
            <w:r w:rsidRPr="00C21DFA">
              <w:rPr>
                <w:sz w:val="16"/>
                <w:szCs w:val="16"/>
              </w:rPr>
              <w:t>Mittel zur Oberflächenveredelung und -beschichtung (XXXVI: C IV 2)</w:t>
            </w:r>
          </w:p>
        </w:tc>
      </w:tr>
      <w:tr w:rsidR="00F4645D" w:rsidRPr="00C21DFA" w14:paraId="69337EC8" w14:textId="77777777" w:rsidTr="00AB6E52">
        <w:trPr>
          <w:trHeight w:val="255"/>
          <w:tblHeader/>
        </w:trPr>
        <w:tc>
          <w:tcPr>
            <w:tcW w:w="562" w:type="dxa"/>
            <w:vAlign w:val="center"/>
          </w:tcPr>
          <w:p w14:paraId="1AD02D72" w14:textId="1E49449F" w:rsidR="00F4645D" w:rsidRPr="00F4645D" w:rsidRDefault="00F4645D" w:rsidP="00AB6E52">
            <w:pPr>
              <w:spacing w:after="0" w:line="240" w:lineRule="auto"/>
              <w:rPr>
                <w:sz w:val="16"/>
                <w:szCs w:val="16"/>
              </w:rPr>
            </w:pPr>
            <w:r w:rsidRPr="00F4645D">
              <w:rPr>
                <w:color w:val="000000"/>
                <w:sz w:val="16"/>
                <w:szCs w:val="16"/>
              </w:rPr>
              <w:t>N 3</w:t>
            </w:r>
          </w:p>
        </w:tc>
        <w:tc>
          <w:tcPr>
            <w:tcW w:w="2552" w:type="dxa"/>
            <w:vAlign w:val="center"/>
          </w:tcPr>
          <w:p w14:paraId="39FB8254" w14:textId="67534089" w:rsidR="00F4645D" w:rsidRPr="00C21DFA" w:rsidRDefault="00F4645D" w:rsidP="00F4645D">
            <w:pPr>
              <w:spacing w:after="0" w:line="240" w:lineRule="auto"/>
              <w:rPr>
                <w:sz w:val="16"/>
                <w:szCs w:val="16"/>
              </w:rPr>
            </w:pPr>
            <w:r w:rsidRPr="00C21DFA">
              <w:rPr>
                <w:sz w:val="16"/>
                <w:szCs w:val="16"/>
              </w:rPr>
              <w:t>Polyvinylalkohol</w:t>
            </w:r>
          </w:p>
        </w:tc>
        <w:tc>
          <w:tcPr>
            <w:tcW w:w="998" w:type="dxa"/>
            <w:vAlign w:val="center"/>
            <w:hideMark/>
          </w:tcPr>
          <w:p w14:paraId="3F6C3FDD" w14:textId="036D12A2" w:rsidR="00F4645D" w:rsidRPr="00C21DFA" w:rsidRDefault="00F4645D" w:rsidP="00F4645D">
            <w:pPr>
              <w:spacing w:after="0" w:line="240" w:lineRule="auto"/>
              <w:rPr>
                <w:sz w:val="16"/>
                <w:szCs w:val="16"/>
              </w:rPr>
            </w:pPr>
            <w:r w:rsidRPr="00C21DFA">
              <w:rPr>
                <w:sz w:val="16"/>
                <w:szCs w:val="16"/>
              </w:rPr>
              <w:t>9002-89-5</w:t>
            </w:r>
          </w:p>
        </w:tc>
        <w:tc>
          <w:tcPr>
            <w:tcW w:w="295" w:type="dxa"/>
            <w:noWrap/>
            <w:vAlign w:val="center"/>
            <w:hideMark/>
          </w:tcPr>
          <w:p w14:paraId="36DAC5C5" w14:textId="6D99227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1E1F129" w14:textId="77777777" w:rsidR="00F4645D" w:rsidRPr="00C21DFA" w:rsidRDefault="00F4645D" w:rsidP="00F4645D">
            <w:pPr>
              <w:spacing w:after="0" w:line="240" w:lineRule="auto"/>
              <w:rPr>
                <w:sz w:val="16"/>
                <w:szCs w:val="16"/>
              </w:rPr>
            </w:pPr>
          </w:p>
        </w:tc>
        <w:tc>
          <w:tcPr>
            <w:tcW w:w="295" w:type="dxa"/>
            <w:noWrap/>
            <w:vAlign w:val="center"/>
            <w:hideMark/>
          </w:tcPr>
          <w:p w14:paraId="53ED5629" w14:textId="4B63B8D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30F3970" w14:textId="77777777" w:rsidR="00F4645D" w:rsidRPr="00C21DFA" w:rsidRDefault="00F4645D" w:rsidP="00F4645D">
            <w:pPr>
              <w:spacing w:after="0" w:line="240" w:lineRule="auto"/>
              <w:rPr>
                <w:sz w:val="16"/>
                <w:szCs w:val="16"/>
              </w:rPr>
            </w:pPr>
          </w:p>
        </w:tc>
        <w:tc>
          <w:tcPr>
            <w:tcW w:w="5770" w:type="dxa"/>
            <w:vAlign w:val="center"/>
            <w:hideMark/>
          </w:tcPr>
          <w:p w14:paraId="0A1B66AA" w14:textId="6A3EBBE2" w:rsidR="00F4645D" w:rsidRPr="008B3876" w:rsidRDefault="00F4645D" w:rsidP="00F4645D">
            <w:pPr>
              <w:spacing w:after="0" w:line="240" w:lineRule="auto"/>
              <w:rPr>
                <w:sz w:val="16"/>
                <w:szCs w:val="16"/>
              </w:rPr>
            </w:pPr>
            <w:r w:rsidRPr="008B3876">
              <w:rPr>
                <w:sz w:val="16"/>
                <w:szCs w:val="16"/>
              </w:rPr>
              <w:t xml:space="preserve">Viskosität der 4%igen wässrigen Lösung bei 20 °C mindestens 5 </w:t>
            </w:r>
            <w:r w:rsidRPr="00326A98">
              <w:rPr>
                <w:sz w:val="16"/>
                <w:szCs w:val="16"/>
              </w:rPr>
              <w:t>mPa•</w:t>
            </w:r>
            <w:r>
              <w:rPr>
                <w:sz w:val="16"/>
                <w:szCs w:val="16"/>
              </w:rPr>
              <w:t xml:space="preserve">s </w:t>
            </w:r>
            <w:r w:rsidRPr="008B3876">
              <w:rPr>
                <w:sz w:val="16"/>
                <w:szCs w:val="16"/>
              </w:rPr>
              <w:t>(= 5 cP)</w:t>
            </w:r>
          </w:p>
        </w:tc>
        <w:tc>
          <w:tcPr>
            <w:tcW w:w="851" w:type="dxa"/>
            <w:vAlign w:val="center"/>
          </w:tcPr>
          <w:p w14:paraId="75A5A1E7" w14:textId="7236A3DD"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7173D89C" w14:textId="77777777" w:rsidR="00F4645D" w:rsidRPr="00C21DFA" w:rsidRDefault="00F4645D" w:rsidP="00F4645D">
            <w:pPr>
              <w:spacing w:after="0" w:line="240" w:lineRule="auto"/>
              <w:jc w:val="center"/>
              <w:rPr>
                <w:sz w:val="16"/>
                <w:szCs w:val="16"/>
              </w:rPr>
            </w:pPr>
          </w:p>
        </w:tc>
        <w:tc>
          <w:tcPr>
            <w:tcW w:w="2693" w:type="dxa"/>
            <w:vAlign w:val="center"/>
            <w:hideMark/>
          </w:tcPr>
          <w:p w14:paraId="583E4D97" w14:textId="20AB94B0" w:rsidR="00F4645D" w:rsidRPr="00C21DFA" w:rsidRDefault="00F4645D" w:rsidP="00F4645D">
            <w:pPr>
              <w:spacing w:after="0" w:line="240" w:lineRule="auto"/>
              <w:rPr>
                <w:sz w:val="16"/>
                <w:szCs w:val="16"/>
              </w:rPr>
            </w:pPr>
            <w:r w:rsidRPr="00C21DFA">
              <w:rPr>
                <w:sz w:val="16"/>
                <w:szCs w:val="16"/>
              </w:rPr>
              <w:t>Mittel zur Oberflächenveredelung und -beschichtung (XXXVI: C IV 3)</w:t>
            </w:r>
            <w:r w:rsidRPr="00C21DFA">
              <w:rPr>
                <w:sz w:val="16"/>
                <w:szCs w:val="16"/>
              </w:rPr>
              <w:br/>
              <w:t>Mittel zur Oberflächenveredelung der dem Füllgut anliegenden Seite (XXXVI/2: III D 1)</w:t>
            </w:r>
          </w:p>
        </w:tc>
      </w:tr>
      <w:tr w:rsidR="00F4645D" w:rsidRPr="00C21DFA" w14:paraId="77A2BC02" w14:textId="77777777" w:rsidTr="00AB6E52">
        <w:trPr>
          <w:trHeight w:val="255"/>
          <w:tblHeader/>
        </w:trPr>
        <w:tc>
          <w:tcPr>
            <w:tcW w:w="562" w:type="dxa"/>
            <w:vAlign w:val="center"/>
          </w:tcPr>
          <w:p w14:paraId="7793B231" w14:textId="7BDA516A" w:rsidR="00F4645D" w:rsidRPr="00F4645D" w:rsidRDefault="00F4645D" w:rsidP="00AB6E52">
            <w:pPr>
              <w:spacing w:after="0" w:line="240" w:lineRule="auto"/>
              <w:rPr>
                <w:sz w:val="16"/>
                <w:szCs w:val="16"/>
              </w:rPr>
            </w:pPr>
            <w:r w:rsidRPr="00F4645D">
              <w:rPr>
                <w:color w:val="000000"/>
                <w:sz w:val="16"/>
                <w:szCs w:val="16"/>
              </w:rPr>
              <w:t>N 4</w:t>
            </w:r>
          </w:p>
        </w:tc>
        <w:tc>
          <w:tcPr>
            <w:tcW w:w="2552" w:type="dxa"/>
            <w:vAlign w:val="center"/>
          </w:tcPr>
          <w:p w14:paraId="6EC42735" w14:textId="7FDFA512" w:rsidR="00F4645D" w:rsidRPr="00C21DFA" w:rsidRDefault="00F4645D" w:rsidP="00F4645D">
            <w:pPr>
              <w:spacing w:after="0" w:line="240" w:lineRule="auto"/>
              <w:rPr>
                <w:sz w:val="16"/>
                <w:szCs w:val="16"/>
              </w:rPr>
            </w:pPr>
            <w:r w:rsidRPr="00C21DFA">
              <w:rPr>
                <w:sz w:val="16"/>
                <w:szCs w:val="16"/>
              </w:rPr>
              <w:t>Siliconöle</w:t>
            </w:r>
          </w:p>
        </w:tc>
        <w:tc>
          <w:tcPr>
            <w:tcW w:w="998" w:type="dxa"/>
            <w:vAlign w:val="center"/>
            <w:hideMark/>
          </w:tcPr>
          <w:p w14:paraId="78280572" w14:textId="00C3B35A"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3265EC2A" w14:textId="0D2E895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B21C394" w14:textId="77777777" w:rsidR="00F4645D" w:rsidRPr="00C21DFA" w:rsidRDefault="00F4645D" w:rsidP="00F4645D">
            <w:pPr>
              <w:spacing w:after="0" w:line="240" w:lineRule="auto"/>
              <w:rPr>
                <w:sz w:val="16"/>
                <w:szCs w:val="16"/>
              </w:rPr>
            </w:pPr>
          </w:p>
        </w:tc>
        <w:tc>
          <w:tcPr>
            <w:tcW w:w="295" w:type="dxa"/>
            <w:noWrap/>
            <w:vAlign w:val="center"/>
            <w:hideMark/>
          </w:tcPr>
          <w:p w14:paraId="2958C0B6" w14:textId="77777777" w:rsidR="00F4645D" w:rsidRPr="00C21DFA" w:rsidRDefault="00F4645D" w:rsidP="00F4645D">
            <w:pPr>
              <w:spacing w:after="0" w:line="240" w:lineRule="auto"/>
              <w:rPr>
                <w:sz w:val="16"/>
                <w:szCs w:val="16"/>
              </w:rPr>
            </w:pPr>
          </w:p>
        </w:tc>
        <w:tc>
          <w:tcPr>
            <w:tcW w:w="295" w:type="dxa"/>
            <w:noWrap/>
            <w:vAlign w:val="center"/>
            <w:hideMark/>
          </w:tcPr>
          <w:p w14:paraId="4CE5C595" w14:textId="77777777" w:rsidR="00F4645D" w:rsidRPr="00C21DFA" w:rsidRDefault="00F4645D" w:rsidP="00F4645D">
            <w:pPr>
              <w:spacing w:after="0" w:line="240" w:lineRule="auto"/>
              <w:rPr>
                <w:sz w:val="16"/>
                <w:szCs w:val="16"/>
              </w:rPr>
            </w:pPr>
          </w:p>
        </w:tc>
        <w:tc>
          <w:tcPr>
            <w:tcW w:w="5770" w:type="dxa"/>
            <w:vAlign w:val="center"/>
            <w:hideMark/>
          </w:tcPr>
          <w:p w14:paraId="25D9B933" w14:textId="77777777" w:rsidR="00F4645D" w:rsidRPr="008B3876" w:rsidRDefault="00F4645D" w:rsidP="00F4645D">
            <w:pPr>
              <w:spacing w:after="0" w:line="240" w:lineRule="auto"/>
              <w:rPr>
                <w:sz w:val="16"/>
                <w:szCs w:val="16"/>
              </w:rPr>
            </w:pPr>
            <w:r w:rsidRPr="008B3876">
              <w:rPr>
                <w:sz w:val="16"/>
                <w:szCs w:val="16"/>
              </w:rPr>
              <w:t>mit speziellen Zusatzstoffen gemäß Abschnitt I, Nr. 3 der Empfehlung XV "Silikone"</w:t>
            </w:r>
          </w:p>
        </w:tc>
        <w:tc>
          <w:tcPr>
            <w:tcW w:w="851" w:type="dxa"/>
            <w:vAlign w:val="center"/>
          </w:tcPr>
          <w:p w14:paraId="5366BE40" w14:textId="77777777" w:rsidR="00F4645D" w:rsidRPr="00C21DFA" w:rsidRDefault="00F4645D" w:rsidP="00F4645D">
            <w:pPr>
              <w:spacing w:after="0" w:line="240" w:lineRule="auto"/>
              <w:jc w:val="center"/>
              <w:rPr>
                <w:sz w:val="16"/>
                <w:szCs w:val="16"/>
              </w:rPr>
            </w:pPr>
          </w:p>
        </w:tc>
        <w:tc>
          <w:tcPr>
            <w:tcW w:w="881" w:type="dxa"/>
            <w:vAlign w:val="center"/>
          </w:tcPr>
          <w:p w14:paraId="1E4E8F81" w14:textId="77777777" w:rsidR="00F4645D" w:rsidRPr="00C21DFA" w:rsidRDefault="00F4645D" w:rsidP="00F4645D">
            <w:pPr>
              <w:spacing w:after="0" w:line="240" w:lineRule="auto"/>
              <w:jc w:val="center"/>
              <w:rPr>
                <w:sz w:val="16"/>
                <w:szCs w:val="16"/>
              </w:rPr>
            </w:pPr>
          </w:p>
        </w:tc>
        <w:tc>
          <w:tcPr>
            <w:tcW w:w="2693" w:type="dxa"/>
            <w:vAlign w:val="center"/>
            <w:hideMark/>
          </w:tcPr>
          <w:p w14:paraId="2CA2ABBA" w14:textId="0449CD1D" w:rsidR="00F4645D" w:rsidRPr="00C21DFA" w:rsidRDefault="00F4645D" w:rsidP="00F4645D">
            <w:pPr>
              <w:spacing w:after="0" w:line="240" w:lineRule="auto"/>
              <w:rPr>
                <w:sz w:val="16"/>
                <w:szCs w:val="16"/>
              </w:rPr>
            </w:pPr>
            <w:r w:rsidRPr="00C21DFA">
              <w:rPr>
                <w:sz w:val="16"/>
                <w:szCs w:val="16"/>
              </w:rPr>
              <w:t>Mittel zur Oberflächenveredelung und -beschichtung (XXXVI: C IV 4)</w:t>
            </w:r>
          </w:p>
        </w:tc>
      </w:tr>
      <w:tr w:rsidR="00F4645D" w:rsidRPr="00C21DFA" w14:paraId="7A0B4CAF" w14:textId="77777777" w:rsidTr="00AB6E52">
        <w:trPr>
          <w:trHeight w:val="255"/>
          <w:tblHeader/>
        </w:trPr>
        <w:tc>
          <w:tcPr>
            <w:tcW w:w="562" w:type="dxa"/>
            <w:vAlign w:val="center"/>
          </w:tcPr>
          <w:p w14:paraId="391396D5" w14:textId="01723E8E" w:rsidR="00F4645D" w:rsidRPr="00F4645D" w:rsidRDefault="00F4645D" w:rsidP="00AB6E52">
            <w:pPr>
              <w:spacing w:after="0" w:line="240" w:lineRule="auto"/>
              <w:rPr>
                <w:sz w:val="16"/>
                <w:szCs w:val="16"/>
              </w:rPr>
            </w:pPr>
            <w:r w:rsidRPr="00F4645D">
              <w:rPr>
                <w:color w:val="000000"/>
                <w:sz w:val="16"/>
                <w:szCs w:val="16"/>
              </w:rPr>
              <w:t>N 5</w:t>
            </w:r>
          </w:p>
        </w:tc>
        <w:tc>
          <w:tcPr>
            <w:tcW w:w="2552" w:type="dxa"/>
            <w:vAlign w:val="center"/>
          </w:tcPr>
          <w:p w14:paraId="6FDD4B52" w14:textId="41CCA158" w:rsidR="00F4645D" w:rsidRPr="00C21DFA" w:rsidRDefault="00F4645D" w:rsidP="00F4645D">
            <w:pPr>
              <w:spacing w:after="0" w:line="240" w:lineRule="auto"/>
              <w:rPr>
                <w:sz w:val="16"/>
                <w:szCs w:val="16"/>
              </w:rPr>
            </w:pPr>
            <w:r w:rsidRPr="00C21DFA">
              <w:rPr>
                <w:sz w:val="16"/>
                <w:szCs w:val="16"/>
              </w:rPr>
              <w:t>Siliconharze bzw. Siliconelastomere (Silicongummi)</w:t>
            </w:r>
          </w:p>
        </w:tc>
        <w:tc>
          <w:tcPr>
            <w:tcW w:w="998" w:type="dxa"/>
            <w:vAlign w:val="center"/>
            <w:hideMark/>
          </w:tcPr>
          <w:p w14:paraId="3F8E37D4" w14:textId="76212033"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4E00A0AC" w14:textId="5DBCCFB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920CC77" w14:textId="77777777" w:rsidR="00F4645D" w:rsidRPr="00C21DFA" w:rsidRDefault="00F4645D" w:rsidP="00F4645D">
            <w:pPr>
              <w:spacing w:after="0" w:line="240" w:lineRule="auto"/>
              <w:rPr>
                <w:sz w:val="16"/>
                <w:szCs w:val="16"/>
              </w:rPr>
            </w:pPr>
          </w:p>
        </w:tc>
        <w:tc>
          <w:tcPr>
            <w:tcW w:w="295" w:type="dxa"/>
            <w:noWrap/>
            <w:vAlign w:val="center"/>
            <w:hideMark/>
          </w:tcPr>
          <w:p w14:paraId="4A50ACE0" w14:textId="279798DC"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404D755" w14:textId="77777777" w:rsidR="00F4645D" w:rsidRPr="00C21DFA" w:rsidRDefault="00F4645D" w:rsidP="00F4645D">
            <w:pPr>
              <w:spacing w:after="0" w:line="240" w:lineRule="auto"/>
              <w:rPr>
                <w:sz w:val="16"/>
                <w:szCs w:val="16"/>
              </w:rPr>
            </w:pPr>
          </w:p>
        </w:tc>
        <w:tc>
          <w:tcPr>
            <w:tcW w:w="5770" w:type="dxa"/>
            <w:vAlign w:val="center"/>
            <w:hideMark/>
          </w:tcPr>
          <w:p w14:paraId="18C59612" w14:textId="2F9AB9A8" w:rsidR="00F4645D" w:rsidRPr="008B3876" w:rsidRDefault="00F4645D" w:rsidP="00F4645D">
            <w:pPr>
              <w:spacing w:after="0" w:line="240" w:lineRule="auto"/>
              <w:rPr>
                <w:sz w:val="16"/>
                <w:szCs w:val="16"/>
              </w:rPr>
            </w:pPr>
            <w:r w:rsidRPr="008B3876">
              <w:rPr>
                <w:sz w:val="16"/>
                <w:szCs w:val="16"/>
              </w:rPr>
              <w:t>entsprechend den Abschnitten II und III der Empfehlung XV "Silikone"</w:t>
            </w:r>
            <w:r w:rsidRPr="008B3876">
              <w:rPr>
                <w:sz w:val="16"/>
                <w:szCs w:val="16"/>
              </w:rPr>
              <w:br/>
              <w:t>XXXVI/2: Als Härter dürfen Di-n-octylzinndimaleinat und Di-n-octylzinndilaurat nicht verwendet werden.</w:t>
            </w:r>
          </w:p>
        </w:tc>
        <w:tc>
          <w:tcPr>
            <w:tcW w:w="851" w:type="dxa"/>
            <w:vAlign w:val="center"/>
          </w:tcPr>
          <w:p w14:paraId="5D5C1122" w14:textId="77777777" w:rsidR="00F4645D" w:rsidRPr="00C21DFA" w:rsidRDefault="00F4645D" w:rsidP="00F4645D">
            <w:pPr>
              <w:spacing w:after="0" w:line="240" w:lineRule="auto"/>
              <w:jc w:val="center"/>
              <w:rPr>
                <w:sz w:val="16"/>
                <w:szCs w:val="16"/>
              </w:rPr>
            </w:pPr>
          </w:p>
        </w:tc>
        <w:tc>
          <w:tcPr>
            <w:tcW w:w="881" w:type="dxa"/>
            <w:vAlign w:val="center"/>
          </w:tcPr>
          <w:p w14:paraId="346D1BEC" w14:textId="77777777" w:rsidR="00F4645D" w:rsidRPr="00C21DFA" w:rsidRDefault="00F4645D" w:rsidP="00F4645D">
            <w:pPr>
              <w:spacing w:after="0" w:line="240" w:lineRule="auto"/>
              <w:jc w:val="center"/>
              <w:rPr>
                <w:sz w:val="16"/>
                <w:szCs w:val="16"/>
              </w:rPr>
            </w:pPr>
          </w:p>
        </w:tc>
        <w:tc>
          <w:tcPr>
            <w:tcW w:w="2693" w:type="dxa"/>
            <w:vAlign w:val="center"/>
            <w:hideMark/>
          </w:tcPr>
          <w:p w14:paraId="6F1B013C" w14:textId="46E403A8" w:rsidR="00F4645D" w:rsidRPr="00C21DFA" w:rsidRDefault="00F4645D" w:rsidP="00F4645D">
            <w:pPr>
              <w:spacing w:after="0" w:line="240" w:lineRule="auto"/>
              <w:rPr>
                <w:sz w:val="16"/>
                <w:szCs w:val="16"/>
              </w:rPr>
            </w:pPr>
            <w:r w:rsidRPr="00C21DFA">
              <w:rPr>
                <w:sz w:val="16"/>
                <w:szCs w:val="16"/>
              </w:rPr>
              <w:t>Mittel zur Oberflächenveredelung und -beschichtung (XXXVI: C IV 4)</w:t>
            </w:r>
            <w:r w:rsidRPr="00C21DFA">
              <w:rPr>
                <w:sz w:val="16"/>
                <w:szCs w:val="16"/>
              </w:rPr>
              <w:br/>
              <w:t>Mittel zur Oberflächenveredelung der dem Füllgut anliegenden Seite (XXXVI/2: III D 4)</w:t>
            </w:r>
          </w:p>
        </w:tc>
      </w:tr>
      <w:tr w:rsidR="00F4645D" w:rsidRPr="00C21DFA" w14:paraId="36C3E1CC" w14:textId="77777777" w:rsidTr="00AB6E52">
        <w:trPr>
          <w:trHeight w:val="255"/>
          <w:tblHeader/>
        </w:trPr>
        <w:tc>
          <w:tcPr>
            <w:tcW w:w="562" w:type="dxa"/>
            <w:vAlign w:val="center"/>
          </w:tcPr>
          <w:p w14:paraId="1E89D960" w14:textId="16D6888F" w:rsidR="00F4645D" w:rsidRPr="00F4645D" w:rsidRDefault="00F4645D" w:rsidP="00AB6E52">
            <w:pPr>
              <w:spacing w:after="0" w:line="240" w:lineRule="auto"/>
              <w:rPr>
                <w:sz w:val="16"/>
                <w:szCs w:val="16"/>
              </w:rPr>
            </w:pPr>
            <w:r w:rsidRPr="00F4645D">
              <w:rPr>
                <w:color w:val="000000"/>
                <w:sz w:val="16"/>
                <w:szCs w:val="16"/>
              </w:rPr>
              <w:t>N 6</w:t>
            </w:r>
          </w:p>
        </w:tc>
        <w:tc>
          <w:tcPr>
            <w:tcW w:w="2552" w:type="dxa"/>
            <w:vAlign w:val="center"/>
          </w:tcPr>
          <w:p w14:paraId="5D09D905" w14:textId="625685E8" w:rsidR="00F4645D" w:rsidRPr="00C21DFA" w:rsidRDefault="00F4645D" w:rsidP="00F4645D">
            <w:pPr>
              <w:spacing w:after="0" w:line="240" w:lineRule="auto"/>
              <w:rPr>
                <w:sz w:val="16"/>
                <w:szCs w:val="16"/>
              </w:rPr>
            </w:pPr>
            <w:r w:rsidRPr="00C21DFA">
              <w:rPr>
                <w:sz w:val="16"/>
                <w:szCs w:val="16"/>
              </w:rPr>
              <w:t>Chrom(III)chloridkomplexe mit gesättigten geradkettigen Fettsäuren der Kettenlänge C</w:t>
            </w:r>
            <w:r w:rsidRPr="00C21DFA">
              <w:rPr>
                <w:sz w:val="16"/>
                <w:szCs w:val="16"/>
                <w:vertAlign w:val="subscript"/>
              </w:rPr>
              <w:t>14</w:t>
            </w:r>
            <w:r w:rsidRPr="00C21DFA">
              <w:rPr>
                <w:sz w:val="16"/>
                <w:szCs w:val="16"/>
              </w:rPr>
              <w:t xml:space="preserve"> und darüber</w:t>
            </w:r>
          </w:p>
        </w:tc>
        <w:tc>
          <w:tcPr>
            <w:tcW w:w="998" w:type="dxa"/>
            <w:vAlign w:val="center"/>
            <w:hideMark/>
          </w:tcPr>
          <w:p w14:paraId="2964FED5" w14:textId="179F804D"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22910BBF" w14:textId="1292433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17C541D" w14:textId="77777777" w:rsidR="00F4645D" w:rsidRPr="00C21DFA" w:rsidRDefault="00F4645D" w:rsidP="00F4645D">
            <w:pPr>
              <w:spacing w:after="0" w:line="240" w:lineRule="auto"/>
              <w:rPr>
                <w:sz w:val="16"/>
                <w:szCs w:val="16"/>
              </w:rPr>
            </w:pPr>
          </w:p>
        </w:tc>
        <w:tc>
          <w:tcPr>
            <w:tcW w:w="295" w:type="dxa"/>
            <w:noWrap/>
            <w:vAlign w:val="center"/>
            <w:hideMark/>
          </w:tcPr>
          <w:p w14:paraId="09B39915" w14:textId="2D5BDA5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A04651D" w14:textId="77777777" w:rsidR="00F4645D" w:rsidRPr="00C21DFA" w:rsidRDefault="00F4645D" w:rsidP="00F4645D">
            <w:pPr>
              <w:spacing w:after="0" w:line="240" w:lineRule="auto"/>
              <w:rPr>
                <w:sz w:val="16"/>
                <w:szCs w:val="16"/>
              </w:rPr>
            </w:pPr>
          </w:p>
        </w:tc>
        <w:tc>
          <w:tcPr>
            <w:tcW w:w="5770" w:type="dxa"/>
            <w:vAlign w:val="center"/>
            <w:hideMark/>
          </w:tcPr>
          <w:p w14:paraId="25A7E300" w14:textId="55990038" w:rsidR="00F4645D" w:rsidRPr="008B3876" w:rsidRDefault="00F4645D" w:rsidP="00F4645D">
            <w:pPr>
              <w:spacing w:after="0" w:line="240" w:lineRule="auto"/>
              <w:rPr>
                <w:sz w:val="16"/>
                <w:szCs w:val="16"/>
              </w:rPr>
            </w:pPr>
            <w:r w:rsidRPr="008B3876">
              <w:rPr>
                <w:sz w:val="16"/>
                <w:szCs w:val="16"/>
              </w:rPr>
              <w:t>höchstens 0,4 mg/dm</w:t>
            </w:r>
            <w:r w:rsidRPr="008B3876">
              <w:rPr>
                <w:sz w:val="16"/>
                <w:szCs w:val="16"/>
                <w:vertAlign w:val="superscript"/>
              </w:rPr>
              <w:t>2</w:t>
            </w:r>
            <w:r w:rsidRPr="008B3876">
              <w:rPr>
                <w:sz w:val="16"/>
                <w:szCs w:val="16"/>
              </w:rPr>
              <w:t>, bezogen auf Chrom</w:t>
            </w:r>
            <w:r w:rsidRPr="008B3876">
              <w:rPr>
                <w:sz w:val="16"/>
                <w:szCs w:val="16"/>
              </w:rPr>
              <w:br/>
              <w:t xml:space="preserve">Im </w:t>
            </w:r>
            <w:r>
              <w:rPr>
                <w:sz w:val="16"/>
                <w:szCs w:val="16"/>
              </w:rPr>
              <w:t>Extrakt</w:t>
            </w:r>
            <w:r w:rsidRPr="008B3876">
              <w:rPr>
                <w:sz w:val="16"/>
                <w:szCs w:val="16"/>
              </w:rPr>
              <w:t xml:space="preserve"> der Fertigerzeugnisse darf höchstens 0,004 mg 3-wertiges Chrom/dm</w:t>
            </w:r>
            <w:r w:rsidRPr="008B3876">
              <w:rPr>
                <w:sz w:val="16"/>
                <w:szCs w:val="16"/>
                <w:vertAlign w:val="superscript"/>
              </w:rPr>
              <w:t>2</w:t>
            </w:r>
            <w:r w:rsidRPr="008B3876">
              <w:rPr>
                <w:sz w:val="16"/>
                <w:szCs w:val="16"/>
              </w:rPr>
              <w:t>, jedoch kein 6-wertiges Chrom nachweisbar sein.</w:t>
            </w:r>
          </w:p>
        </w:tc>
        <w:tc>
          <w:tcPr>
            <w:tcW w:w="851" w:type="dxa"/>
            <w:vAlign w:val="center"/>
          </w:tcPr>
          <w:p w14:paraId="0F83AAAA" w14:textId="53AEE584" w:rsidR="00F4645D" w:rsidRPr="00C21DFA" w:rsidRDefault="00F4645D" w:rsidP="00F4645D">
            <w:pPr>
              <w:spacing w:after="0" w:line="240" w:lineRule="auto"/>
              <w:jc w:val="center"/>
              <w:rPr>
                <w:sz w:val="16"/>
                <w:szCs w:val="16"/>
              </w:rPr>
            </w:pPr>
            <w:r>
              <w:rPr>
                <w:sz w:val="16"/>
                <w:szCs w:val="16"/>
              </w:rPr>
              <w:t>*8</w:t>
            </w:r>
          </w:p>
        </w:tc>
        <w:tc>
          <w:tcPr>
            <w:tcW w:w="881" w:type="dxa"/>
            <w:vAlign w:val="center"/>
          </w:tcPr>
          <w:p w14:paraId="7FC8E2CE" w14:textId="77777777" w:rsidR="00F4645D" w:rsidRPr="00C21DFA" w:rsidRDefault="00F4645D" w:rsidP="00F4645D">
            <w:pPr>
              <w:spacing w:after="0" w:line="240" w:lineRule="auto"/>
              <w:jc w:val="center"/>
              <w:rPr>
                <w:sz w:val="16"/>
                <w:szCs w:val="16"/>
              </w:rPr>
            </w:pPr>
          </w:p>
        </w:tc>
        <w:tc>
          <w:tcPr>
            <w:tcW w:w="2693" w:type="dxa"/>
            <w:vAlign w:val="center"/>
            <w:hideMark/>
          </w:tcPr>
          <w:p w14:paraId="34BC4C32" w14:textId="58D5090B" w:rsidR="00F4645D" w:rsidRPr="00C21DFA" w:rsidRDefault="00F4645D" w:rsidP="00F4645D">
            <w:pPr>
              <w:spacing w:after="0" w:line="240" w:lineRule="auto"/>
              <w:rPr>
                <w:sz w:val="16"/>
                <w:szCs w:val="16"/>
              </w:rPr>
            </w:pPr>
            <w:r w:rsidRPr="00C21DFA">
              <w:rPr>
                <w:sz w:val="16"/>
                <w:szCs w:val="16"/>
              </w:rPr>
              <w:t>Mittel zur Oberflächenveredelung und -beschichtung (XXXVI: C IV 5)</w:t>
            </w:r>
            <w:r w:rsidRPr="00C21DFA">
              <w:rPr>
                <w:sz w:val="16"/>
                <w:szCs w:val="16"/>
              </w:rPr>
              <w:br/>
              <w:t>Mittel zur Oberflächenveredelung der dem Füllgut anliegenden Seite (XXXVI/2: III D 5)</w:t>
            </w:r>
          </w:p>
        </w:tc>
      </w:tr>
      <w:tr w:rsidR="00F4645D" w:rsidRPr="00C21DFA" w14:paraId="74270995" w14:textId="77777777" w:rsidTr="00AB6E52">
        <w:trPr>
          <w:trHeight w:val="255"/>
          <w:tblHeader/>
        </w:trPr>
        <w:tc>
          <w:tcPr>
            <w:tcW w:w="562" w:type="dxa"/>
            <w:vAlign w:val="center"/>
          </w:tcPr>
          <w:p w14:paraId="13BA1B77" w14:textId="3F41878E" w:rsidR="00F4645D" w:rsidRPr="00F4645D" w:rsidRDefault="00F4645D" w:rsidP="00AB6E52">
            <w:pPr>
              <w:spacing w:after="0" w:line="240" w:lineRule="auto"/>
              <w:rPr>
                <w:sz w:val="16"/>
                <w:szCs w:val="16"/>
              </w:rPr>
            </w:pPr>
            <w:r w:rsidRPr="00F4645D">
              <w:rPr>
                <w:color w:val="000000"/>
                <w:sz w:val="16"/>
                <w:szCs w:val="16"/>
              </w:rPr>
              <w:t>N 7</w:t>
            </w:r>
          </w:p>
        </w:tc>
        <w:tc>
          <w:tcPr>
            <w:tcW w:w="2552" w:type="dxa"/>
            <w:vAlign w:val="center"/>
          </w:tcPr>
          <w:p w14:paraId="305D6AEF" w14:textId="2C5C066D" w:rsidR="00F4645D" w:rsidRPr="00C21DFA" w:rsidRDefault="00F4645D" w:rsidP="00F4645D">
            <w:pPr>
              <w:spacing w:after="0" w:line="240" w:lineRule="auto"/>
              <w:rPr>
                <w:sz w:val="16"/>
                <w:szCs w:val="16"/>
              </w:rPr>
            </w:pPr>
            <w:r w:rsidRPr="00C21DFA">
              <w:rPr>
                <w:sz w:val="16"/>
                <w:szCs w:val="16"/>
              </w:rPr>
              <w:t>Aluminium-, Calcium-, Natrium-, Kalium- und Ammoniumsalze geradkettiger aliphatischer Carbonsäuren der Kettenlänge C</w:t>
            </w:r>
            <w:r w:rsidRPr="00C21DFA">
              <w:rPr>
                <w:sz w:val="16"/>
                <w:szCs w:val="16"/>
                <w:vertAlign w:val="subscript"/>
              </w:rPr>
              <w:t>12</w:t>
            </w:r>
            <w:r w:rsidRPr="00C21DFA">
              <w:rPr>
                <w:sz w:val="16"/>
                <w:szCs w:val="16"/>
              </w:rPr>
              <w:t>-C</w:t>
            </w:r>
            <w:r w:rsidRPr="00C21DFA">
              <w:rPr>
                <w:sz w:val="16"/>
                <w:szCs w:val="16"/>
                <w:vertAlign w:val="subscript"/>
              </w:rPr>
              <w:t>20</w:t>
            </w:r>
          </w:p>
        </w:tc>
        <w:tc>
          <w:tcPr>
            <w:tcW w:w="998" w:type="dxa"/>
            <w:vAlign w:val="center"/>
            <w:hideMark/>
          </w:tcPr>
          <w:p w14:paraId="65BC5B3A" w14:textId="5DD786DB"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0604A65A" w14:textId="046CA3ED"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B6E7BD8" w14:textId="77777777" w:rsidR="00F4645D" w:rsidRPr="00C21DFA" w:rsidRDefault="00F4645D" w:rsidP="00F4645D">
            <w:pPr>
              <w:spacing w:after="0" w:line="240" w:lineRule="auto"/>
              <w:rPr>
                <w:sz w:val="16"/>
                <w:szCs w:val="16"/>
              </w:rPr>
            </w:pPr>
          </w:p>
        </w:tc>
        <w:tc>
          <w:tcPr>
            <w:tcW w:w="295" w:type="dxa"/>
            <w:noWrap/>
            <w:vAlign w:val="center"/>
            <w:hideMark/>
          </w:tcPr>
          <w:p w14:paraId="589213AA" w14:textId="77777777" w:rsidR="00F4645D" w:rsidRPr="00C21DFA" w:rsidRDefault="00F4645D" w:rsidP="00F4645D">
            <w:pPr>
              <w:spacing w:after="0" w:line="240" w:lineRule="auto"/>
              <w:rPr>
                <w:sz w:val="16"/>
                <w:szCs w:val="16"/>
              </w:rPr>
            </w:pPr>
          </w:p>
        </w:tc>
        <w:tc>
          <w:tcPr>
            <w:tcW w:w="295" w:type="dxa"/>
            <w:noWrap/>
            <w:vAlign w:val="center"/>
            <w:hideMark/>
          </w:tcPr>
          <w:p w14:paraId="770946E2" w14:textId="77777777" w:rsidR="00F4645D" w:rsidRPr="00C21DFA" w:rsidRDefault="00F4645D" w:rsidP="00F4645D">
            <w:pPr>
              <w:spacing w:after="0" w:line="240" w:lineRule="auto"/>
              <w:rPr>
                <w:sz w:val="16"/>
                <w:szCs w:val="16"/>
              </w:rPr>
            </w:pPr>
          </w:p>
        </w:tc>
        <w:tc>
          <w:tcPr>
            <w:tcW w:w="5770" w:type="dxa"/>
            <w:vAlign w:val="center"/>
            <w:hideMark/>
          </w:tcPr>
          <w:p w14:paraId="39F13C0C" w14:textId="63749567" w:rsidR="00F4645D" w:rsidRPr="008B3876" w:rsidRDefault="00F4645D" w:rsidP="00F4645D">
            <w:pPr>
              <w:spacing w:after="0" w:line="240" w:lineRule="auto"/>
              <w:rPr>
                <w:sz w:val="16"/>
                <w:szCs w:val="16"/>
              </w:rPr>
            </w:pPr>
          </w:p>
        </w:tc>
        <w:tc>
          <w:tcPr>
            <w:tcW w:w="851" w:type="dxa"/>
            <w:vAlign w:val="center"/>
          </w:tcPr>
          <w:p w14:paraId="5E4D8265" w14:textId="033355F0"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3B788B50" w14:textId="77777777" w:rsidR="00F4645D" w:rsidRPr="00C21DFA" w:rsidRDefault="00F4645D" w:rsidP="00F4645D">
            <w:pPr>
              <w:spacing w:after="0" w:line="240" w:lineRule="auto"/>
              <w:jc w:val="center"/>
              <w:rPr>
                <w:sz w:val="16"/>
                <w:szCs w:val="16"/>
              </w:rPr>
            </w:pPr>
          </w:p>
        </w:tc>
        <w:tc>
          <w:tcPr>
            <w:tcW w:w="2693" w:type="dxa"/>
            <w:vAlign w:val="center"/>
            <w:hideMark/>
          </w:tcPr>
          <w:p w14:paraId="76995A38" w14:textId="58B1E3AF" w:rsidR="00F4645D" w:rsidRPr="00C21DFA" w:rsidRDefault="00F4645D" w:rsidP="00F4645D">
            <w:pPr>
              <w:spacing w:after="0" w:line="240" w:lineRule="auto"/>
              <w:rPr>
                <w:sz w:val="16"/>
                <w:szCs w:val="16"/>
              </w:rPr>
            </w:pPr>
            <w:r w:rsidRPr="00C21DFA">
              <w:rPr>
                <w:sz w:val="16"/>
                <w:szCs w:val="16"/>
              </w:rPr>
              <w:t>Mittel zur Oberflächenveredelung und -beschichtung (XXXVI: C IV 6)</w:t>
            </w:r>
          </w:p>
        </w:tc>
      </w:tr>
      <w:tr w:rsidR="00F4645D" w:rsidRPr="00C21DFA" w14:paraId="4B3520AB" w14:textId="77777777" w:rsidTr="00AB6E52">
        <w:trPr>
          <w:trHeight w:val="255"/>
          <w:tblHeader/>
        </w:trPr>
        <w:tc>
          <w:tcPr>
            <w:tcW w:w="562" w:type="dxa"/>
            <w:vAlign w:val="center"/>
          </w:tcPr>
          <w:p w14:paraId="1A18A230" w14:textId="4FFA1B01" w:rsidR="00F4645D" w:rsidRPr="00F4645D" w:rsidRDefault="00F4645D" w:rsidP="00AB6E52">
            <w:pPr>
              <w:spacing w:after="0" w:line="240" w:lineRule="auto"/>
              <w:rPr>
                <w:sz w:val="16"/>
                <w:szCs w:val="16"/>
              </w:rPr>
            </w:pPr>
            <w:r w:rsidRPr="00F4645D">
              <w:rPr>
                <w:color w:val="000000"/>
                <w:sz w:val="16"/>
                <w:szCs w:val="16"/>
              </w:rPr>
              <w:t>N 8</w:t>
            </w:r>
          </w:p>
        </w:tc>
        <w:tc>
          <w:tcPr>
            <w:tcW w:w="2552" w:type="dxa"/>
            <w:vAlign w:val="center"/>
          </w:tcPr>
          <w:p w14:paraId="3796D660" w14:textId="616F41B6" w:rsidR="00F4645D" w:rsidRPr="00C21DFA" w:rsidRDefault="00F4645D" w:rsidP="00F4645D">
            <w:pPr>
              <w:spacing w:after="0" w:line="240" w:lineRule="auto"/>
              <w:rPr>
                <w:sz w:val="16"/>
                <w:szCs w:val="16"/>
              </w:rPr>
            </w:pPr>
            <w:r w:rsidRPr="00C21DFA">
              <w:rPr>
                <w:sz w:val="16"/>
                <w:szCs w:val="16"/>
              </w:rPr>
              <w:t>Natrium-, Kalium- oder Calciumsalze natürlicher Fettsäuren (C</w:t>
            </w:r>
            <w:r w:rsidRPr="00C21DFA">
              <w:rPr>
                <w:sz w:val="16"/>
                <w:szCs w:val="16"/>
                <w:vertAlign w:val="subscript"/>
              </w:rPr>
              <w:t>14</w:t>
            </w:r>
            <w:r w:rsidRPr="00C21DFA">
              <w:rPr>
                <w:sz w:val="16"/>
                <w:szCs w:val="16"/>
              </w:rPr>
              <w:t xml:space="preserve"> oder höher)</w:t>
            </w:r>
          </w:p>
        </w:tc>
        <w:tc>
          <w:tcPr>
            <w:tcW w:w="998" w:type="dxa"/>
            <w:vAlign w:val="center"/>
          </w:tcPr>
          <w:p w14:paraId="3E12DA1D" w14:textId="0ADC1178"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744659BB" w14:textId="77777777" w:rsidR="00F4645D" w:rsidRDefault="00F4645D" w:rsidP="00F4645D">
            <w:pPr>
              <w:spacing w:after="0" w:line="240" w:lineRule="auto"/>
              <w:rPr>
                <w:sz w:val="16"/>
                <w:szCs w:val="16"/>
              </w:rPr>
            </w:pPr>
          </w:p>
        </w:tc>
        <w:tc>
          <w:tcPr>
            <w:tcW w:w="295" w:type="dxa"/>
            <w:noWrap/>
            <w:vAlign w:val="center"/>
          </w:tcPr>
          <w:p w14:paraId="49ED5AE9" w14:textId="77777777" w:rsidR="00F4645D" w:rsidRPr="00C21DFA" w:rsidRDefault="00F4645D" w:rsidP="00F4645D">
            <w:pPr>
              <w:spacing w:after="0" w:line="240" w:lineRule="auto"/>
              <w:rPr>
                <w:sz w:val="16"/>
                <w:szCs w:val="16"/>
              </w:rPr>
            </w:pPr>
          </w:p>
        </w:tc>
        <w:tc>
          <w:tcPr>
            <w:tcW w:w="295" w:type="dxa"/>
            <w:noWrap/>
            <w:vAlign w:val="center"/>
          </w:tcPr>
          <w:p w14:paraId="31C57FC7" w14:textId="4F4C21B1"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00C3B4B0" w14:textId="77777777" w:rsidR="00F4645D" w:rsidRPr="00C21DFA" w:rsidRDefault="00F4645D" w:rsidP="00F4645D">
            <w:pPr>
              <w:spacing w:after="0" w:line="240" w:lineRule="auto"/>
              <w:rPr>
                <w:sz w:val="16"/>
                <w:szCs w:val="16"/>
              </w:rPr>
            </w:pPr>
          </w:p>
        </w:tc>
        <w:tc>
          <w:tcPr>
            <w:tcW w:w="5770" w:type="dxa"/>
            <w:vAlign w:val="center"/>
          </w:tcPr>
          <w:p w14:paraId="6EF76AAC" w14:textId="77777777" w:rsidR="00F4645D" w:rsidRPr="008B3876" w:rsidRDefault="00F4645D" w:rsidP="00F4645D">
            <w:pPr>
              <w:spacing w:after="0" w:line="240" w:lineRule="auto"/>
              <w:rPr>
                <w:sz w:val="16"/>
                <w:szCs w:val="16"/>
              </w:rPr>
            </w:pPr>
          </w:p>
        </w:tc>
        <w:tc>
          <w:tcPr>
            <w:tcW w:w="851" w:type="dxa"/>
            <w:vAlign w:val="center"/>
          </w:tcPr>
          <w:p w14:paraId="24C4452B" w14:textId="1E8FA7A3" w:rsidR="00F4645D" w:rsidRDefault="00F4645D" w:rsidP="00F4645D">
            <w:pPr>
              <w:spacing w:after="0" w:line="240" w:lineRule="auto"/>
              <w:jc w:val="center"/>
              <w:rPr>
                <w:sz w:val="16"/>
                <w:szCs w:val="16"/>
              </w:rPr>
            </w:pPr>
            <w:r>
              <w:rPr>
                <w:sz w:val="16"/>
                <w:szCs w:val="16"/>
              </w:rPr>
              <w:t>*2</w:t>
            </w:r>
          </w:p>
        </w:tc>
        <w:tc>
          <w:tcPr>
            <w:tcW w:w="881" w:type="dxa"/>
            <w:vAlign w:val="center"/>
          </w:tcPr>
          <w:p w14:paraId="189E4B3B" w14:textId="77777777" w:rsidR="00F4645D" w:rsidRPr="00C21DFA" w:rsidRDefault="00F4645D" w:rsidP="00F4645D">
            <w:pPr>
              <w:spacing w:after="0" w:line="240" w:lineRule="auto"/>
              <w:jc w:val="center"/>
              <w:rPr>
                <w:sz w:val="16"/>
                <w:szCs w:val="16"/>
              </w:rPr>
            </w:pPr>
          </w:p>
        </w:tc>
        <w:tc>
          <w:tcPr>
            <w:tcW w:w="2693" w:type="dxa"/>
            <w:vAlign w:val="center"/>
          </w:tcPr>
          <w:p w14:paraId="0BB8CA4A" w14:textId="44E3883A" w:rsidR="00F4645D" w:rsidRPr="00C21DFA" w:rsidRDefault="00F4645D" w:rsidP="00F4645D">
            <w:pPr>
              <w:spacing w:after="0" w:line="240" w:lineRule="auto"/>
              <w:rPr>
                <w:sz w:val="16"/>
                <w:szCs w:val="16"/>
              </w:rPr>
            </w:pPr>
            <w:r w:rsidRPr="00C21DFA">
              <w:rPr>
                <w:sz w:val="16"/>
                <w:szCs w:val="16"/>
              </w:rPr>
              <w:t>Mittel zur Oberflächenveredelung der dem Füllgut anliegenden Seite (XXXVI/2: III D 16)</w:t>
            </w:r>
          </w:p>
        </w:tc>
      </w:tr>
      <w:tr w:rsidR="00F4645D" w:rsidRPr="00C21DFA" w14:paraId="58B9BD31" w14:textId="77777777" w:rsidTr="00AB6E52">
        <w:trPr>
          <w:trHeight w:val="255"/>
          <w:tblHeader/>
        </w:trPr>
        <w:tc>
          <w:tcPr>
            <w:tcW w:w="562" w:type="dxa"/>
            <w:vAlign w:val="center"/>
          </w:tcPr>
          <w:p w14:paraId="703E0030" w14:textId="48EAD160" w:rsidR="00F4645D" w:rsidRPr="00F4645D" w:rsidRDefault="00F4645D" w:rsidP="00AB6E52">
            <w:pPr>
              <w:spacing w:after="0" w:line="240" w:lineRule="auto"/>
              <w:rPr>
                <w:sz w:val="16"/>
                <w:szCs w:val="16"/>
              </w:rPr>
            </w:pPr>
            <w:r w:rsidRPr="00F4645D">
              <w:rPr>
                <w:color w:val="000000"/>
                <w:sz w:val="16"/>
                <w:szCs w:val="16"/>
              </w:rPr>
              <w:t>N 9</w:t>
            </w:r>
          </w:p>
        </w:tc>
        <w:tc>
          <w:tcPr>
            <w:tcW w:w="2552" w:type="dxa"/>
            <w:vAlign w:val="center"/>
          </w:tcPr>
          <w:p w14:paraId="2A473151" w14:textId="0438D337" w:rsidR="00F4645D" w:rsidRDefault="00F4645D" w:rsidP="00F4645D">
            <w:pPr>
              <w:spacing w:after="0" w:line="240" w:lineRule="auto"/>
              <w:rPr>
                <w:sz w:val="16"/>
                <w:szCs w:val="16"/>
              </w:rPr>
            </w:pPr>
            <w:r w:rsidRPr="00C21DFA">
              <w:rPr>
                <w:sz w:val="16"/>
                <w:szCs w:val="16"/>
              </w:rPr>
              <w:t>Kasein</w:t>
            </w:r>
          </w:p>
        </w:tc>
        <w:tc>
          <w:tcPr>
            <w:tcW w:w="998" w:type="dxa"/>
            <w:vAlign w:val="center"/>
          </w:tcPr>
          <w:p w14:paraId="159A1445" w14:textId="30AAFA0A" w:rsidR="00F4645D" w:rsidRPr="00C21DFA" w:rsidRDefault="00F4645D" w:rsidP="00F4645D">
            <w:pPr>
              <w:spacing w:after="0" w:line="240" w:lineRule="auto"/>
              <w:rPr>
                <w:sz w:val="16"/>
                <w:szCs w:val="16"/>
              </w:rPr>
            </w:pPr>
            <w:r>
              <w:rPr>
                <w:sz w:val="16"/>
                <w:szCs w:val="16"/>
              </w:rPr>
              <w:t>---</w:t>
            </w:r>
          </w:p>
        </w:tc>
        <w:tc>
          <w:tcPr>
            <w:tcW w:w="295" w:type="dxa"/>
            <w:noWrap/>
            <w:vAlign w:val="center"/>
          </w:tcPr>
          <w:p w14:paraId="53086505" w14:textId="44879A89" w:rsidR="00F4645D" w:rsidRDefault="00F4645D" w:rsidP="00F4645D">
            <w:pPr>
              <w:spacing w:after="0" w:line="240" w:lineRule="auto"/>
              <w:rPr>
                <w:sz w:val="16"/>
                <w:szCs w:val="16"/>
              </w:rPr>
            </w:pPr>
            <w:r>
              <w:rPr>
                <w:sz w:val="16"/>
                <w:szCs w:val="16"/>
              </w:rPr>
              <w:t>X</w:t>
            </w:r>
          </w:p>
        </w:tc>
        <w:tc>
          <w:tcPr>
            <w:tcW w:w="295" w:type="dxa"/>
            <w:noWrap/>
            <w:vAlign w:val="center"/>
          </w:tcPr>
          <w:p w14:paraId="04185560" w14:textId="77777777" w:rsidR="00F4645D" w:rsidRPr="00C21DFA" w:rsidRDefault="00F4645D" w:rsidP="00F4645D">
            <w:pPr>
              <w:spacing w:after="0" w:line="240" w:lineRule="auto"/>
              <w:rPr>
                <w:sz w:val="16"/>
                <w:szCs w:val="16"/>
              </w:rPr>
            </w:pPr>
          </w:p>
        </w:tc>
        <w:tc>
          <w:tcPr>
            <w:tcW w:w="295" w:type="dxa"/>
            <w:noWrap/>
            <w:vAlign w:val="center"/>
          </w:tcPr>
          <w:p w14:paraId="348FEE36" w14:textId="77777777" w:rsidR="00F4645D" w:rsidRPr="00C21DFA" w:rsidRDefault="00F4645D" w:rsidP="00F4645D">
            <w:pPr>
              <w:spacing w:after="0" w:line="240" w:lineRule="auto"/>
              <w:rPr>
                <w:sz w:val="16"/>
                <w:szCs w:val="16"/>
              </w:rPr>
            </w:pPr>
          </w:p>
        </w:tc>
        <w:tc>
          <w:tcPr>
            <w:tcW w:w="295" w:type="dxa"/>
            <w:noWrap/>
            <w:vAlign w:val="center"/>
          </w:tcPr>
          <w:p w14:paraId="10B25926" w14:textId="77777777" w:rsidR="00F4645D" w:rsidRPr="00C21DFA" w:rsidRDefault="00F4645D" w:rsidP="00F4645D">
            <w:pPr>
              <w:spacing w:after="0" w:line="240" w:lineRule="auto"/>
              <w:rPr>
                <w:sz w:val="16"/>
                <w:szCs w:val="16"/>
              </w:rPr>
            </w:pPr>
          </w:p>
        </w:tc>
        <w:tc>
          <w:tcPr>
            <w:tcW w:w="5770" w:type="dxa"/>
            <w:vAlign w:val="center"/>
          </w:tcPr>
          <w:p w14:paraId="2512BDE1" w14:textId="77777777" w:rsidR="00F4645D" w:rsidRPr="008B3876" w:rsidRDefault="00F4645D" w:rsidP="00F4645D">
            <w:pPr>
              <w:spacing w:after="0" w:line="240" w:lineRule="auto"/>
              <w:rPr>
                <w:sz w:val="16"/>
                <w:szCs w:val="16"/>
              </w:rPr>
            </w:pPr>
          </w:p>
        </w:tc>
        <w:tc>
          <w:tcPr>
            <w:tcW w:w="851" w:type="dxa"/>
            <w:vAlign w:val="center"/>
          </w:tcPr>
          <w:p w14:paraId="5B0B279E" w14:textId="77777777" w:rsidR="00F4645D" w:rsidRPr="00C21DFA" w:rsidRDefault="00F4645D" w:rsidP="00F4645D">
            <w:pPr>
              <w:spacing w:after="0" w:line="240" w:lineRule="auto"/>
              <w:jc w:val="center"/>
              <w:rPr>
                <w:sz w:val="16"/>
                <w:szCs w:val="16"/>
              </w:rPr>
            </w:pPr>
          </w:p>
        </w:tc>
        <w:tc>
          <w:tcPr>
            <w:tcW w:w="881" w:type="dxa"/>
            <w:vAlign w:val="center"/>
          </w:tcPr>
          <w:p w14:paraId="55FBD228" w14:textId="77777777" w:rsidR="00F4645D" w:rsidRPr="00C21DFA" w:rsidRDefault="00F4645D" w:rsidP="00F4645D">
            <w:pPr>
              <w:spacing w:after="0" w:line="240" w:lineRule="auto"/>
              <w:jc w:val="center"/>
              <w:rPr>
                <w:sz w:val="16"/>
                <w:szCs w:val="16"/>
              </w:rPr>
            </w:pPr>
          </w:p>
        </w:tc>
        <w:tc>
          <w:tcPr>
            <w:tcW w:w="2693" w:type="dxa"/>
            <w:vAlign w:val="center"/>
          </w:tcPr>
          <w:p w14:paraId="38BA28BD" w14:textId="2BB0F5B2" w:rsidR="00F4645D" w:rsidRPr="00C21DFA" w:rsidRDefault="00F4645D" w:rsidP="00F4645D">
            <w:pPr>
              <w:spacing w:after="0" w:line="240" w:lineRule="auto"/>
              <w:rPr>
                <w:sz w:val="16"/>
                <w:szCs w:val="16"/>
              </w:rPr>
            </w:pPr>
            <w:r w:rsidRPr="00C21DFA">
              <w:rPr>
                <w:sz w:val="16"/>
                <w:szCs w:val="16"/>
              </w:rPr>
              <w:t>Mittel zur Oberflächenveredelung und -beschichtung (XXXVI: C IV 7)</w:t>
            </w:r>
          </w:p>
        </w:tc>
      </w:tr>
      <w:tr w:rsidR="00F4645D" w:rsidRPr="00C21DFA" w14:paraId="791D1AFA" w14:textId="77777777" w:rsidTr="00AB6E52">
        <w:trPr>
          <w:trHeight w:val="255"/>
          <w:tblHeader/>
        </w:trPr>
        <w:tc>
          <w:tcPr>
            <w:tcW w:w="562" w:type="dxa"/>
            <w:vAlign w:val="center"/>
          </w:tcPr>
          <w:p w14:paraId="5D96E5AE" w14:textId="736F2BCF" w:rsidR="00F4645D" w:rsidRPr="00F4645D" w:rsidRDefault="00F4645D" w:rsidP="00AB6E52">
            <w:pPr>
              <w:spacing w:after="0" w:line="240" w:lineRule="auto"/>
              <w:rPr>
                <w:sz w:val="16"/>
                <w:szCs w:val="16"/>
              </w:rPr>
            </w:pPr>
            <w:r w:rsidRPr="00F4645D">
              <w:rPr>
                <w:color w:val="000000"/>
                <w:sz w:val="16"/>
                <w:szCs w:val="16"/>
              </w:rPr>
              <w:t>N 10</w:t>
            </w:r>
          </w:p>
        </w:tc>
        <w:tc>
          <w:tcPr>
            <w:tcW w:w="2552" w:type="dxa"/>
            <w:vAlign w:val="center"/>
          </w:tcPr>
          <w:p w14:paraId="78894759" w14:textId="130B8E45" w:rsidR="00F4645D" w:rsidRPr="00C21DFA" w:rsidRDefault="00F4645D" w:rsidP="00F4645D">
            <w:pPr>
              <w:spacing w:after="0" w:line="240" w:lineRule="auto"/>
              <w:rPr>
                <w:sz w:val="16"/>
                <w:szCs w:val="16"/>
              </w:rPr>
            </w:pPr>
            <w:r w:rsidRPr="00C21DFA">
              <w:rPr>
                <w:sz w:val="16"/>
                <w:szCs w:val="16"/>
              </w:rPr>
              <w:t>pflanzliche Eiweißstoffe</w:t>
            </w:r>
          </w:p>
        </w:tc>
        <w:tc>
          <w:tcPr>
            <w:tcW w:w="998" w:type="dxa"/>
            <w:vAlign w:val="center"/>
          </w:tcPr>
          <w:p w14:paraId="00F62C71" w14:textId="083BC88C"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7F13918F" w14:textId="1FA32F79" w:rsidR="00F4645D" w:rsidRDefault="00F4645D" w:rsidP="00F4645D">
            <w:pPr>
              <w:spacing w:after="0" w:line="240" w:lineRule="auto"/>
              <w:rPr>
                <w:sz w:val="16"/>
                <w:szCs w:val="16"/>
              </w:rPr>
            </w:pPr>
            <w:r>
              <w:rPr>
                <w:sz w:val="16"/>
                <w:szCs w:val="16"/>
              </w:rPr>
              <w:t>X</w:t>
            </w:r>
          </w:p>
        </w:tc>
        <w:tc>
          <w:tcPr>
            <w:tcW w:w="295" w:type="dxa"/>
            <w:noWrap/>
            <w:vAlign w:val="center"/>
          </w:tcPr>
          <w:p w14:paraId="2CC42917" w14:textId="77777777" w:rsidR="00F4645D" w:rsidRPr="00C21DFA" w:rsidRDefault="00F4645D" w:rsidP="00F4645D">
            <w:pPr>
              <w:spacing w:after="0" w:line="240" w:lineRule="auto"/>
              <w:rPr>
                <w:sz w:val="16"/>
                <w:szCs w:val="16"/>
              </w:rPr>
            </w:pPr>
          </w:p>
        </w:tc>
        <w:tc>
          <w:tcPr>
            <w:tcW w:w="295" w:type="dxa"/>
            <w:noWrap/>
            <w:vAlign w:val="center"/>
          </w:tcPr>
          <w:p w14:paraId="7C692C65" w14:textId="77777777" w:rsidR="00F4645D" w:rsidRPr="00C21DFA" w:rsidRDefault="00F4645D" w:rsidP="00F4645D">
            <w:pPr>
              <w:spacing w:after="0" w:line="240" w:lineRule="auto"/>
              <w:rPr>
                <w:sz w:val="16"/>
                <w:szCs w:val="16"/>
              </w:rPr>
            </w:pPr>
          </w:p>
        </w:tc>
        <w:tc>
          <w:tcPr>
            <w:tcW w:w="295" w:type="dxa"/>
            <w:noWrap/>
            <w:vAlign w:val="center"/>
          </w:tcPr>
          <w:p w14:paraId="69D9251C" w14:textId="77777777" w:rsidR="00F4645D" w:rsidRPr="00C21DFA" w:rsidRDefault="00F4645D" w:rsidP="00F4645D">
            <w:pPr>
              <w:spacing w:after="0" w:line="240" w:lineRule="auto"/>
              <w:rPr>
                <w:sz w:val="16"/>
                <w:szCs w:val="16"/>
              </w:rPr>
            </w:pPr>
          </w:p>
        </w:tc>
        <w:tc>
          <w:tcPr>
            <w:tcW w:w="5770" w:type="dxa"/>
            <w:vAlign w:val="center"/>
          </w:tcPr>
          <w:p w14:paraId="4A719E47" w14:textId="7A6AB105" w:rsidR="00F4645D" w:rsidRPr="008B3876" w:rsidRDefault="00F4645D" w:rsidP="00F4645D">
            <w:pPr>
              <w:spacing w:after="0" w:line="240" w:lineRule="auto"/>
              <w:rPr>
                <w:sz w:val="16"/>
                <w:szCs w:val="16"/>
              </w:rPr>
            </w:pPr>
          </w:p>
        </w:tc>
        <w:tc>
          <w:tcPr>
            <w:tcW w:w="851" w:type="dxa"/>
            <w:vAlign w:val="center"/>
          </w:tcPr>
          <w:p w14:paraId="03D1F458" w14:textId="7A9327CC" w:rsidR="00F4645D" w:rsidRPr="00C21DFA" w:rsidRDefault="00F4645D" w:rsidP="00F4645D">
            <w:pPr>
              <w:spacing w:after="0" w:line="240" w:lineRule="auto"/>
              <w:jc w:val="center"/>
              <w:rPr>
                <w:sz w:val="16"/>
                <w:szCs w:val="16"/>
              </w:rPr>
            </w:pPr>
          </w:p>
        </w:tc>
        <w:tc>
          <w:tcPr>
            <w:tcW w:w="881" w:type="dxa"/>
            <w:vAlign w:val="center"/>
          </w:tcPr>
          <w:p w14:paraId="289792AF" w14:textId="77777777" w:rsidR="00F4645D" w:rsidRPr="00C21DFA" w:rsidRDefault="00F4645D" w:rsidP="00F4645D">
            <w:pPr>
              <w:spacing w:after="0" w:line="240" w:lineRule="auto"/>
              <w:jc w:val="center"/>
              <w:rPr>
                <w:sz w:val="16"/>
                <w:szCs w:val="16"/>
              </w:rPr>
            </w:pPr>
          </w:p>
        </w:tc>
        <w:tc>
          <w:tcPr>
            <w:tcW w:w="2693" w:type="dxa"/>
            <w:vAlign w:val="center"/>
          </w:tcPr>
          <w:p w14:paraId="59E31EB0" w14:textId="5260F4F2" w:rsidR="00F4645D" w:rsidRPr="00C21DFA" w:rsidRDefault="00F4645D" w:rsidP="00F4645D">
            <w:pPr>
              <w:spacing w:after="0" w:line="240" w:lineRule="auto"/>
              <w:rPr>
                <w:sz w:val="16"/>
                <w:szCs w:val="16"/>
              </w:rPr>
            </w:pPr>
            <w:r w:rsidRPr="00C21DFA">
              <w:rPr>
                <w:sz w:val="16"/>
                <w:szCs w:val="16"/>
              </w:rPr>
              <w:t>Mittel zur Oberflächenveredelung und -beschichtung (XXXVI: C IV 7)</w:t>
            </w:r>
          </w:p>
        </w:tc>
      </w:tr>
      <w:tr w:rsidR="00F4645D" w:rsidRPr="00C21DFA" w14:paraId="6DB25FF9" w14:textId="77777777" w:rsidTr="00AB6E52">
        <w:trPr>
          <w:trHeight w:val="255"/>
          <w:tblHeader/>
        </w:trPr>
        <w:tc>
          <w:tcPr>
            <w:tcW w:w="562" w:type="dxa"/>
            <w:vAlign w:val="center"/>
          </w:tcPr>
          <w:p w14:paraId="4592BDB3" w14:textId="0AF09F89" w:rsidR="00F4645D" w:rsidRPr="00F4645D" w:rsidRDefault="00F4645D" w:rsidP="00AB6E52">
            <w:pPr>
              <w:spacing w:after="0" w:line="240" w:lineRule="auto"/>
              <w:rPr>
                <w:sz w:val="16"/>
                <w:szCs w:val="16"/>
              </w:rPr>
            </w:pPr>
            <w:r w:rsidRPr="00F4645D">
              <w:rPr>
                <w:color w:val="000000"/>
                <w:sz w:val="16"/>
                <w:szCs w:val="16"/>
              </w:rPr>
              <w:lastRenderedPageBreak/>
              <w:t>N 11</w:t>
            </w:r>
          </w:p>
        </w:tc>
        <w:tc>
          <w:tcPr>
            <w:tcW w:w="2552" w:type="dxa"/>
            <w:vAlign w:val="center"/>
          </w:tcPr>
          <w:p w14:paraId="4F8E1A6A" w14:textId="3D5DA3C4" w:rsidR="00F4645D" w:rsidRPr="00C21DFA" w:rsidRDefault="00F4645D" w:rsidP="00F4645D">
            <w:pPr>
              <w:spacing w:after="0" w:line="240" w:lineRule="auto"/>
              <w:rPr>
                <w:sz w:val="16"/>
                <w:szCs w:val="16"/>
              </w:rPr>
            </w:pPr>
            <w:r w:rsidRPr="00C21DFA">
              <w:rPr>
                <w:sz w:val="16"/>
                <w:szCs w:val="16"/>
              </w:rPr>
              <w:t>Stärke</w:t>
            </w:r>
          </w:p>
        </w:tc>
        <w:tc>
          <w:tcPr>
            <w:tcW w:w="998" w:type="dxa"/>
            <w:vAlign w:val="center"/>
          </w:tcPr>
          <w:p w14:paraId="298443E3" w14:textId="45830CC7"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522D165C" w14:textId="57B6C365" w:rsidR="00F4645D" w:rsidRDefault="00F4645D" w:rsidP="00F4645D">
            <w:pPr>
              <w:spacing w:after="0" w:line="240" w:lineRule="auto"/>
              <w:rPr>
                <w:sz w:val="16"/>
                <w:szCs w:val="16"/>
              </w:rPr>
            </w:pPr>
            <w:r>
              <w:rPr>
                <w:sz w:val="16"/>
                <w:szCs w:val="16"/>
              </w:rPr>
              <w:t>X</w:t>
            </w:r>
          </w:p>
        </w:tc>
        <w:tc>
          <w:tcPr>
            <w:tcW w:w="295" w:type="dxa"/>
            <w:noWrap/>
            <w:vAlign w:val="center"/>
          </w:tcPr>
          <w:p w14:paraId="26BF986C" w14:textId="77777777" w:rsidR="00F4645D" w:rsidRPr="00C21DFA" w:rsidRDefault="00F4645D" w:rsidP="00F4645D">
            <w:pPr>
              <w:spacing w:after="0" w:line="240" w:lineRule="auto"/>
              <w:rPr>
                <w:sz w:val="16"/>
                <w:szCs w:val="16"/>
              </w:rPr>
            </w:pPr>
          </w:p>
        </w:tc>
        <w:tc>
          <w:tcPr>
            <w:tcW w:w="295" w:type="dxa"/>
            <w:noWrap/>
            <w:vAlign w:val="center"/>
          </w:tcPr>
          <w:p w14:paraId="1F472846" w14:textId="77777777" w:rsidR="00F4645D" w:rsidRPr="00C21DFA" w:rsidRDefault="00F4645D" w:rsidP="00F4645D">
            <w:pPr>
              <w:spacing w:after="0" w:line="240" w:lineRule="auto"/>
              <w:rPr>
                <w:sz w:val="16"/>
                <w:szCs w:val="16"/>
              </w:rPr>
            </w:pPr>
          </w:p>
        </w:tc>
        <w:tc>
          <w:tcPr>
            <w:tcW w:w="295" w:type="dxa"/>
            <w:noWrap/>
            <w:vAlign w:val="center"/>
          </w:tcPr>
          <w:p w14:paraId="07E0D263" w14:textId="77777777" w:rsidR="00F4645D" w:rsidRPr="00C21DFA" w:rsidRDefault="00F4645D" w:rsidP="00F4645D">
            <w:pPr>
              <w:spacing w:after="0" w:line="240" w:lineRule="auto"/>
              <w:rPr>
                <w:sz w:val="16"/>
                <w:szCs w:val="16"/>
              </w:rPr>
            </w:pPr>
          </w:p>
        </w:tc>
        <w:tc>
          <w:tcPr>
            <w:tcW w:w="5770" w:type="dxa"/>
            <w:vAlign w:val="center"/>
          </w:tcPr>
          <w:p w14:paraId="56F3C1FB" w14:textId="0CB56345" w:rsidR="00F4645D" w:rsidRPr="008B3876" w:rsidRDefault="00F4645D" w:rsidP="00F4645D">
            <w:pPr>
              <w:spacing w:after="0" w:line="240" w:lineRule="auto"/>
              <w:rPr>
                <w:sz w:val="16"/>
                <w:szCs w:val="16"/>
              </w:rPr>
            </w:pPr>
            <w:r w:rsidRPr="008B3876">
              <w:rPr>
                <w:sz w:val="16"/>
                <w:szCs w:val="16"/>
              </w:rPr>
              <w:t>Native Stärke, physikalisch modifizierte Stärke, enzymatisch modifizierte Stärke und mit Säuren behandelte Stärke sowie</w:t>
            </w:r>
            <w:r>
              <w:rPr>
                <w:sz w:val="16"/>
                <w:szCs w:val="16"/>
              </w:rPr>
              <w:t xml:space="preserve"> </w:t>
            </w:r>
            <w:r w:rsidRPr="008B3876">
              <w:rPr>
                <w:sz w:val="16"/>
                <w:szCs w:val="16"/>
              </w:rPr>
              <w:t>die in der Zusatzstoff-</w:t>
            </w:r>
            <w:r>
              <w:rPr>
                <w:sz w:val="16"/>
                <w:szCs w:val="16"/>
              </w:rPr>
              <w:t>V</w:t>
            </w:r>
            <w:r w:rsidRPr="008B3876">
              <w:rPr>
                <w:sz w:val="16"/>
                <w:szCs w:val="16"/>
              </w:rPr>
              <w:t>erkehrsverordnung, Anlage 2, Liste B, Teil I, aufgeführten chemisch modifizierten Stärken.</w:t>
            </w:r>
            <w:r w:rsidRPr="008B3876">
              <w:rPr>
                <w:sz w:val="16"/>
                <w:szCs w:val="16"/>
              </w:rPr>
              <w:br/>
              <w:t>Native Lebensmittelstärke ist ein Kohlenhydratpolymer, das fast ausschließlich aus a-D-Glucose Einheiten zusammengesetzt ist und das in körniger Form aus den Organen bestimmter Pflanzen gewonnen wird.</w:t>
            </w:r>
          </w:p>
        </w:tc>
        <w:tc>
          <w:tcPr>
            <w:tcW w:w="851" w:type="dxa"/>
            <w:vAlign w:val="center"/>
          </w:tcPr>
          <w:p w14:paraId="6065A5DB" w14:textId="65A85463"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36989D13" w14:textId="77777777" w:rsidR="00F4645D" w:rsidRPr="00C21DFA" w:rsidRDefault="00F4645D" w:rsidP="00F4645D">
            <w:pPr>
              <w:spacing w:after="0" w:line="240" w:lineRule="auto"/>
              <w:jc w:val="center"/>
              <w:rPr>
                <w:sz w:val="16"/>
                <w:szCs w:val="16"/>
              </w:rPr>
            </w:pPr>
          </w:p>
        </w:tc>
        <w:tc>
          <w:tcPr>
            <w:tcW w:w="2693" w:type="dxa"/>
            <w:vAlign w:val="center"/>
          </w:tcPr>
          <w:p w14:paraId="17CEA591" w14:textId="05BA3DD9"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35AA9059" w14:textId="77777777" w:rsidTr="00AB6E52">
        <w:trPr>
          <w:trHeight w:val="255"/>
          <w:tblHeader/>
        </w:trPr>
        <w:tc>
          <w:tcPr>
            <w:tcW w:w="562" w:type="dxa"/>
            <w:vAlign w:val="center"/>
          </w:tcPr>
          <w:p w14:paraId="5E3BF9C0" w14:textId="4C24FDA5" w:rsidR="00F4645D" w:rsidRPr="00F4645D" w:rsidRDefault="00F4645D" w:rsidP="00AB6E52">
            <w:pPr>
              <w:spacing w:after="0" w:line="240" w:lineRule="auto"/>
              <w:rPr>
                <w:sz w:val="16"/>
                <w:szCs w:val="16"/>
              </w:rPr>
            </w:pPr>
            <w:r w:rsidRPr="00F4645D">
              <w:rPr>
                <w:color w:val="000000"/>
                <w:sz w:val="16"/>
                <w:szCs w:val="16"/>
              </w:rPr>
              <w:t>N 12</w:t>
            </w:r>
          </w:p>
        </w:tc>
        <w:tc>
          <w:tcPr>
            <w:tcW w:w="2552" w:type="dxa"/>
            <w:vAlign w:val="center"/>
          </w:tcPr>
          <w:p w14:paraId="7ED4F6E3" w14:textId="4C60609B" w:rsidR="00F4645D" w:rsidRPr="00C21DFA" w:rsidRDefault="00F4645D" w:rsidP="00F4645D">
            <w:pPr>
              <w:spacing w:after="0" w:line="240" w:lineRule="auto"/>
              <w:rPr>
                <w:sz w:val="16"/>
                <w:szCs w:val="16"/>
              </w:rPr>
            </w:pPr>
            <w:r w:rsidRPr="00C21DFA">
              <w:rPr>
                <w:sz w:val="16"/>
                <w:szCs w:val="16"/>
              </w:rPr>
              <w:t>Stärke, gebleicht</w:t>
            </w:r>
          </w:p>
        </w:tc>
        <w:tc>
          <w:tcPr>
            <w:tcW w:w="998" w:type="dxa"/>
            <w:vAlign w:val="center"/>
          </w:tcPr>
          <w:p w14:paraId="3DE91A5C" w14:textId="19983278"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32A50C92" w14:textId="59FEAB8C" w:rsidR="00F4645D" w:rsidRDefault="00F4645D" w:rsidP="00F4645D">
            <w:pPr>
              <w:spacing w:after="0" w:line="240" w:lineRule="auto"/>
              <w:rPr>
                <w:sz w:val="16"/>
                <w:szCs w:val="16"/>
              </w:rPr>
            </w:pPr>
            <w:r>
              <w:rPr>
                <w:sz w:val="16"/>
                <w:szCs w:val="16"/>
              </w:rPr>
              <w:t>X</w:t>
            </w:r>
          </w:p>
        </w:tc>
        <w:tc>
          <w:tcPr>
            <w:tcW w:w="295" w:type="dxa"/>
            <w:noWrap/>
            <w:vAlign w:val="center"/>
          </w:tcPr>
          <w:p w14:paraId="00E00C05" w14:textId="77777777" w:rsidR="00F4645D" w:rsidRPr="00C21DFA" w:rsidRDefault="00F4645D" w:rsidP="00F4645D">
            <w:pPr>
              <w:spacing w:after="0" w:line="240" w:lineRule="auto"/>
              <w:rPr>
                <w:sz w:val="16"/>
                <w:szCs w:val="16"/>
              </w:rPr>
            </w:pPr>
          </w:p>
        </w:tc>
        <w:tc>
          <w:tcPr>
            <w:tcW w:w="295" w:type="dxa"/>
            <w:noWrap/>
            <w:vAlign w:val="center"/>
          </w:tcPr>
          <w:p w14:paraId="2E39BA2A" w14:textId="77777777" w:rsidR="00F4645D" w:rsidRPr="00C21DFA" w:rsidRDefault="00F4645D" w:rsidP="00F4645D">
            <w:pPr>
              <w:spacing w:after="0" w:line="240" w:lineRule="auto"/>
              <w:rPr>
                <w:sz w:val="16"/>
                <w:szCs w:val="16"/>
              </w:rPr>
            </w:pPr>
          </w:p>
        </w:tc>
        <w:tc>
          <w:tcPr>
            <w:tcW w:w="295" w:type="dxa"/>
            <w:noWrap/>
            <w:vAlign w:val="center"/>
          </w:tcPr>
          <w:p w14:paraId="77A7A663" w14:textId="77777777" w:rsidR="00F4645D" w:rsidRPr="00C21DFA" w:rsidRDefault="00F4645D" w:rsidP="00F4645D">
            <w:pPr>
              <w:spacing w:after="0" w:line="240" w:lineRule="auto"/>
              <w:rPr>
                <w:sz w:val="16"/>
                <w:szCs w:val="16"/>
              </w:rPr>
            </w:pPr>
          </w:p>
        </w:tc>
        <w:tc>
          <w:tcPr>
            <w:tcW w:w="5770" w:type="dxa"/>
            <w:vAlign w:val="center"/>
          </w:tcPr>
          <w:p w14:paraId="75A71418" w14:textId="6815555E" w:rsidR="00F4645D" w:rsidRPr="008B3876" w:rsidRDefault="00F4645D" w:rsidP="00F4645D">
            <w:pPr>
              <w:spacing w:after="0" w:line="240" w:lineRule="auto"/>
              <w:rPr>
                <w:sz w:val="16"/>
                <w:szCs w:val="16"/>
              </w:rPr>
            </w:pPr>
            <w:r w:rsidRPr="008B3876">
              <w:rPr>
                <w:sz w:val="16"/>
                <w:szCs w:val="16"/>
              </w:rPr>
              <w:t>auch behandelt mit Natrium-, Kalium- oder Ammoniumperoxodisulfat sowie mit Peressigsäure und/oder Wasserstoffperoxid</w:t>
            </w:r>
          </w:p>
        </w:tc>
        <w:tc>
          <w:tcPr>
            <w:tcW w:w="851" w:type="dxa"/>
            <w:vAlign w:val="center"/>
          </w:tcPr>
          <w:p w14:paraId="25BAC326" w14:textId="3DA9F0DF"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08DD47F9" w14:textId="77777777" w:rsidR="00F4645D" w:rsidRPr="00C21DFA" w:rsidRDefault="00F4645D" w:rsidP="00F4645D">
            <w:pPr>
              <w:spacing w:after="0" w:line="240" w:lineRule="auto"/>
              <w:jc w:val="center"/>
              <w:rPr>
                <w:sz w:val="16"/>
                <w:szCs w:val="16"/>
              </w:rPr>
            </w:pPr>
          </w:p>
        </w:tc>
        <w:tc>
          <w:tcPr>
            <w:tcW w:w="2693" w:type="dxa"/>
            <w:vAlign w:val="center"/>
          </w:tcPr>
          <w:p w14:paraId="2C1ED3A8" w14:textId="3B8A7FCA"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2F573B9C" w14:textId="77777777" w:rsidTr="00AB6E52">
        <w:trPr>
          <w:trHeight w:val="255"/>
          <w:tblHeader/>
        </w:trPr>
        <w:tc>
          <w:tcPr>
            <w:tcW w:w="562" w:type="dxa"/>
            <w:vAlign w:val="center"/>
          </w:tcPr>
          <w:p w14:paraId="73FF1347" w14:textId="42238998" w:rsidR="00F4645D" w:rsidRPr="00F4645D" w:rsidRDefault="00F4645D" w:rsidP="00AB6E52">
            <w:pPr>
              <w:spacing w:after="0" w:line="240" w:lineRule="auto"/>
              <w:rPr>
                <w:sz w:val="16"/>
                <w:szCs w:val="16"/>
              </w:rPr>
            </w:pPr>
            <w:r w:rsidRPr="00F4645D">
              <w:rPr>
                <w:color w:val="000000"/>
                <w:sz w:val="16"/>
                <w:szCs w:val="16"/>
              </w:rPr>
              <w:t>N 13</w:t>
            </w:r>
          </w:p>
        </w:tc>
        <w:tc>
          <w:tcPr>
            <w:tcW w:w="2552" w:type="dxa"/>
            <w:vAlign w:val="center"/>
          </w:tcPr>
          <w:p w14:paraId="4F1BE67D" w14:textId="28670250" w:rsidR="00F4645D" w:rsidRPr="00C21DFA" w:rsidRDefault="00F4645D" w:rsidP="00F4645D">
            <w:pPr>
              <w:spacing w:after="0" w:line="240" w:lineRule="auto"/>
              <w:rPr>
                <w:sz w:val="16"/>
                <w:szCs w:val="16"/>
              </w:rPr>
            </w:pPr>
            <w:r w:rsidRPr="00C21DFA">
              <w:rPr>
                <w:sz w:val="16"/>
                <w:szCs w:val="16"/>
              </w:rPr>
              <w:t>Stärke, oxidativ abgebaut</w:t>
            </w:r>
          </w:p>
        </w:tc>
        <w:tc>
          <w:tcPr>
            <w:tcW w:w="998" w:type="dxa"/>
            <w:vAlign w:val="center"/>
          </w:tcPr>
          <w:p w14:paraId="1B938F32" w14:textId="4B1065BD"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06E92325" w14:textId="01178B59" w:rsidR="00F4645D" w:rsidRDefault="00F4645D" w:rsidP="00F4645D">
            <w:pPr>
              <w:spacing w:after="0" w:line="240" w:lineRule="auto"/>
              <w:rPr>
                <w:sz w:val="16"/>
                <w:szCs w:val="16"/>
              </w:rPr>
            </w:pPr>
            <w:r>
              <w:rPr>
                <w:sz w:val="16"/>
                <w:szCs w:val="16"/>
              </w:rPr>
              <w:t>X</w:t>
            </w:r>
          </w:p>
        </w:tc>
        <w:tc>
          <w:tcPr>
            <w:tcW w:w="295" w:type="dxa"/>
            <w:noWrap/>
            <w:vAlign w:val="center"/>
          </w:tcPr>
          <w:p w14:paraId="38F5FBD6" w14:textId="77777777" w:rsidR="00F4645D" w:rsidRPr="00C21DFA" w:rsidRDefault="00F4645D" w:rsidP="00F4645D">
            <w:pPr>
              <w:spacing w:after="0" w:line="240" w:lineRule="auto"/>
              <w:rPr>
                <w:sz w:val="16"/>
                <w:szCs w:val="16"/>
              </w:rPr>
            </w:pPr>
          </w:p>
        </w:tc>
        <w:tc>
          <w:tcPr>
            <w:tcW w:w="295" w:type="dxa"/>
            <w:noWrap/>
            <w:vAlign w:val="center"/>
          </w:tcPr>
          <w:p w14:paraId="4FCB1FD3" w14:textId="77777777" w:rsidR="00F4645D" w:rsidRPr="00C21DFA" w:rsidRDefault="00F4645D" w:rsidP="00F4645D">
            <w:pPr>
              <w:spacing w:after="0" w:line="240" w:lineRule="auto"/>
              <w:rPr>
                <w:sz w:val="16"/>
                <w:szCs w:val="16"/>
              </w:rPr>
            </w:pPr>
          </w:p>
        </w:tc>
        <w:tc>
          <w:tcPr>
            <w:tcW w:w="295" w:type="dxa"/>
            <w:noWrap/>
            <w:vAlign w:val="center"/>
          </w:tcPr>
          <w:p w14:paraId="3E90CEC0" w14:textId="77777777" w:rsidR="00F4645D" w:rsidRPr="00C21DFA" w:rsidRDefault="00F4645D" w:rsidP="00F4645D">
            <w:pPr>
              <w:spacing w:after="0" w:line="240" w:lineRule="auto"/>
              <w:rPr>
                <w:sz w:val="16"/>
                <w:szCs w:val="16"/>
              </w:rPr>
            </w:pPr>
          </w:p>
        </w:tc>
        <w:tc>
          <w:tcPr>
            <w:tcW w:w="5770" w:type="dxa"/>
          </w:tcPr>
          <w:p w14:paraId="54586135" w14:textId="7E359934" w:rsidR="00F4645D" w:rsidRPr="008B3876" w:rsidRDefault="00F4645D" w:rsidP="00F4645D">
            <w:pPr>
              <w:spacing w:after="0" w:line="240" w:lineRule="auto"/>
              <w:rPr>
                <w:sz w:val="16"/>
                <w:szCs w:val="16"/>
              </w:rPr>
            </w:pPr>
            <w:r w:rsidRPr="008B3876">
              <w:rPr>
                <w:sz w:val="16"/>
                <w:szCs w:val="16"/>
              </w:rPr>
              <w:t>auch behandelt mit Wasserstoffperoxid, Natrium-,</w:t>
            </w:r>
            <w:r>
              <w:rPr>
                <w:sz w:val="16"/>
                <w:szCs w:val="16"/>
              </w:rPr>
              <w:t xml:space="preserve"> </w:t>
            </w:r>
            <w:r w:rsidRPr="008B3876">
              <w:rPr>
                <w:sz w:val="16"/>
                <w:szCs w:val="16"/>
              </w:rPr>
              <w:t xml:space="preserve">Kalium- oder </w:t>
            </w:r>
            <w:r>
              <w:rPr>
                <w:sz w:val="16"/>
                <w:szCs w:val="16"/>
              </w:rPr>
              <w:t>A</w:t>
            </w:r>
            <w:r w:rsidRPr="008B3876">
              <w:rPr>
                <w:sz w:val="16"/>
                <w:szCs w:val="16"/>
              </w:rPr>
              <w:t>mmoniumperoxodisulfat, einschließlich Dialdehydstärke, hergestellt aus oxidierter Stärke</w:t>
            </w:r>
            <w:r>
              <w:rPr>
                <w:sz w:val="16"/>
                <w:szCs w:val="16"/>
              </w:rPr>
              <w:t xml:space="preserve"> </w:t>
            </w:r>
            <w:r w:rsidRPr="008B3876">
              <w:rPr>
                <w:sz w:val="16"/>
                <w:szCs w:val="16"/>
              </w:rPr>
              <w:t>mit einem Aldehydgehalt von mindestens 90 %.</w:t>
            </w:r>
            <w:r w:rsidRPr="008B3876">
              <w:rPr>
                <w:sz w:val="16"/>
                <w:szCs w:val="16"/>
              </w:rPr>
              <w:br/>
              <w:t xml:space="preserve">Es wird auf die Methode zur Analyse von Tabakzusatzstoffen "Bestimmung der Dialdehydeinheiten in Oxi- bzw. Dialdehydstärke" verwiesen, </w:t>
            </w:r>
            <w:r>
              <w:rPr>
                <w:sz w:val="16"/>
                <w:szCs w:val="16"/>
              </w:rPr>
              <w:t>B</w:t>
            </w:r>
            <w:r w:rsidRPr="008B3876">
              <w:rPr>
                <w:sz w:val="16"/>
                <w:szCs w:val="16"/>
              </w:rPr>
              <w:t>undesgesundheitsblatt 8 (1965) 110.</w:t>
            </w:r>
          </w:p>
        </w:tc>
        <w:tc>
          <w:tcPr>
            <w:tcW w:w="851" w:type="dxa"/>
            <w:vAlign w:val="center"/>
          </w:tcPr>
          <w:p w14:paraId="5D9616B4" w14:textId="41AAEF0A"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61F1D92C" w14:textId="77777777" w:rsidR="00F4645D" w:rsidRPr="00C21DFA" w:rsidRDefault="00F4645D" w:rsidP="00F4645D">
            <w:pPr>
              <w:spacing w:after="0" w:line="240" w:lineRule="auto"/>
              <w:jc w:val="center"/>
              <w:rPr>
                <w:sz w:val="16"/>
                <w:szCs w:val="16"/>
              </w:rPr>
            </w:pPr>
          </w:p>
        </w:tc>
        <w:tc>
          <w:tcPr>
            <w:tcW w:w="2693" w:type="dxa"/>
            <w:vAlign w:val="center"/>
          </w:tcPr>
          <w:p w14:paraId="16254866" w14:textId="55A121AE"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7F39B812" w14:textId="77777777" w:rsidTr="00AB6E52">
        <w:trPr>
          <w:trHeight w:val="255"/>
          <w:tblHeader/>
        </w:trPr>
        <w:tc>
          <w:tcPr>
            <w:tcW w:w="562" w:type="dxa"/>
            <w:vAlign w:val="center"/>
          </w:tcPr>
          <w:p w14:paraId="1BE9F2C5" w14:textId="68626036" w:rsidR="00F4645D" w:rsidRPr="00F4645D" w:rsidRDefault="00F4645D" w:rsidP="00AB6E52">
            <w:pPr>
              <w:spacing w:after="0" w:line="240" w:lineRule="auto"/>
              <w:rPr>
                <w:sz w:val="16"/>
                <w:szCs w:val="16"/>
              </w:rPr>
            </w:pPr>
            <w:r w:rsidRPr="00F4645D">
              <w:rPr>
                <w:color w:val="000000"/>
                <w:sz w:val="16"/>
                <w:szCs w:val="16"/>
              </w:rPr>
              <w:t>N 14</w:t>
            </w:r>
          </w:p>
        </w:tc>
        <w:tc>
          <w:tcPr>
            <w:tcW w:w="2552" w:type="dxa"/>
            <w:vAlign w:val="center"/>
          </w:tcPr>
          <w:p w14:paraId="78BE9940" w14:textId="12D06F09" w:rsidR="00F4645D" w:rsidRPr="00C21DFA" w:rsidRDefault="00F4645D" w:rsidP="00F4645D">
            <w:pPr>
              <w:spacing w:after="0" w:line="240" w:lineRule="auto"/>
              <w:rPr>
                <w:sz w:val="16"/>
                <w:szCs w:val="16"/>
              </w:rPr>
            </w:pPr>
            <w:r w:rsidRPr="00C21DFA">
              <w:rPr>
                <w:sz w:val="16"/>
                <w:szCs w:val="16"/>
              </w:rPr>
              <w:t>Monostärkephosphat</w:t>
            </w:r>
          </w:p>
        </w:tc>
        <w:tc>
          <w:tcPr>
            <w:tcW w:w="998" w:type="dxa"/>
            <w:vAlign w:val="center"/>
          </w:tcPr>
          <w:p w14:paraId="791327C2" w14:textId="0A707ABD" w:rsidR="00F4645D" w:rsidRDefault="00F4645D" w:rsidP="00F4645D">
            <w:pPr>
              <w:spacing w:after="0" w:line="240" w:lineRule="auto"/>
              <w:rPr>
                <w:sz w:val="16"/>
                <w:szCs w:val="16"/>
              </w:rPr>
            </w:pPr>
            <w:r w:rsidRPr="00C21DFA">
              <w:rPr>
                <w:sz w:val="16"/>
                <w:szCs w:val="16"/>
              </w:rPr>
              <w:t>11120-02-8</w:t>
            </w:r>
          </w:p>
        </w:tc>
        <w:tc>
          <w:tcPr>
            <w:tcW w:w="295" w:type="dxa"/>
            <w:noWrap/>
            <w:vAlign w:val="center"/>
          </w:tcPr>
          <w:p w14:paraId="6EE94685" w14:textId="38EEC52B" w:rsidR="00F4645D" w:rsidRDefault="00F4645D" w:rsidP="00F4645D">
            <w:pPr>
              <w:spacing w:after="0" w:line="240" w:lineRule="auto"/>
              <w:rPr>
                <w:sz w:val="16"/>
                <w:szCs w:val="16"/>
              </w:rPr>
            </w:pPr>
            <w:r>
              <w:rPr>
                <w:sz w:val="16"/>
                <w:szCs w:val="16"/>
              </w:rPr>
              <w:t>X</w:t>
            </w:r>
          </w:p>
        </w:tc>
        <w:tc>
          <w:tcPr>
            <w:tcW w:w="295" w:type="dxa"/>
            <w:noWrap/>
            <w:vAlign w:val="center"/>
          </w:tcPr>
          <w:p w14:paraId="06433EB3" w14:textId="77777777" w:rsidR="00F4645D" w:rsidRPr="00C21DFA" w:rsidRDefault="00F4645D" w:rsidP="00F4645D">
            <w:pPr>
              <w:spacing w:after="0" w:line="240" w:lineRule="auto"/>
              <w:rPr>
                <w:sz w:val="16"/>
                <w:szCs w:val="16"/>
              </w:rPr>
            </w:pPr>
          </w:p>
        </w:tc>
        <w:tc>
          <w:tcPr>
            <w:tcW w:w="295" w:type="dxa"/>
            <w:noWrap/>
            <w:vAlign w:val="center"/>
          </w:tcPr>
          <w:p w14:paraId="5CC91F89" w14:textId="77777777" w:rsidR="00F4645D" w:rsidRPr="00C21DFA" w:rsidRDefault="00F4645D" w:rsidP="00F4645D">
            <w:pPr>
              <w:spacing w:after="0" w:line="240" w:lineRule="auto"/>
              <w:rPr>
                <w:sz w:val="16"/>
                <w:szCs w:val="16"/>
              </w:rPr>
            </w:pPr>
          </w:p>
        </w:tc>
        <w:tc>
          <w:tcPr>
            <w:tcW w:w="295" w:type="dxa"/>
            <w:noWrap/>
            <w:vAlign w:val="center"/>
          </w:tcPr>
          <w:p w14:paraId="2ACBA1B0" w14:textId="77777777" w:rsidR="00F4645D" w:rsidRPr="00C21DFA" w:rsidRDefault="00F4645D" w:rsidP="00F4645D">
            <w:pPr>
              <w:spacing w:after="0" w:line="240" w:lineRule="auto"/>
              <w:rPr>
                <w:sz w:val="16"/>
                <w:szCs w:val="16"/>
              </w:rPr>
            </w:pPr>
          </w:p>
        </w:tc>
        <w:tc>
          <w:tcPr>
            <w:tcW w:w="5770" w:type="dxa"/>
            <w:vAlign w:val="center"/>
          </w:tcPr>
          <w:p w14:paraId="6106AB63" w14:textId="49DA30FD" w:rsidR="00F4645D" w:rsidRPr="008B3876" w:rsidRDefault="00F4645D" w:rsidP="00F4645D">
            <w:pPr>
              <w:spacing w:after="0" w:line="240" w:lineRule="auto"/>
              <w:rPr>
                <w:sz w:val="16"/>
                <w:szCs w:val="16"/>
              </w:rPr>
            </w:pPr>
            <w:r w:rsidRPr="008B3876">
              <w:rPr>
                <w:sz w:val="16"/>
                <w:szCs w:val="16"/>
              </w:rPr>
              <w:t>auch behandelt mit Ammoniumphosphat oder</w:t>
            </w:r>
            <w:r>
              <w:rPr>
                <w:sz w:val="16"/>
                <w:szCs w:val="16"/>
              </w:rPr>
              <w:t xml:space="preserve"> </w:t>
            </w:r>
            <w:r w:rsidRPr="008B3876">
              <w:rPr>
                <w:sz w:val="16"/>
                <w:szCs w:val="16"/>
              </w:rPr>
              <w:t>Orthophosphorsäure in Gegenwart von Harnstoff</w:t>
            </w:r>
          </w:p>
        </w:tc>
        <w:tc>
          <w:tcPr>
            <w:tcW w:w="851" w:type="dxa"/>
            <w:vAlign w:val="center"/>
          </w:tcPr>
          <w:p w14:paraId="57E9D59F" w14:textId="43C4F132"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40B51ABD" w14:textId="77777777" w:rsidR="00F4645D" w:rsidRPr="00C21DFA" w:rsidRDefault="00F4645D" w:rsidP="00F4645D">
            <w:pPr>
              <w:spacing w:after="0" w:line="240" w:lineRule="auto"/>
              <w:jc w:val="center"/>
              <w:rPr>
                <w:sz w:val="16"/>
                <w:szCs w:val="16"/>
              </w:rPr>
            </w:pPr>
          </w:p>
        </w:tc>
        <w:tc>
          <w:tcPr>
            <w:tcW w:w="2693" w:type="dxa"/>
            <w:vAlign w:val="center"/>
          </w:tcPr>
          <w:p w14:paraId="7ECFA6AA" w14:textId="7565DF75"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5BF976AF" w14:textId="77777777" w:rsidTr="00AB6E52">
        <w:trPr>
          <w:trHeight w:val="255"/>
          <w:tblHeader/>
        </w:trPr>
        <w:tc>
          <w:tcPr>
            <w:tcW w:w="562" w:type="dxa"/>
            <w:vAlign w:val="center"/>
          </w:tcPr>
          <w:p w14:paraId="45E97DD0" w14:textId="2111E936" w:rsidR="00F4645D" w:rsidRPr="00F4645D" w:rsidRDefault="00F4645D" w:rsidP="00AB6E52">
            <w:pPr>
              <w:spacing w:after="0" w:line="240" w:lineRule="auto"/>
              <w:rPr>
                <w:sz w:val="16"/>
                <w:szCs w:val="16"/>
              </w:rPr>
            </w:pPr>
            <w:r w:rsidRPr="00F4645D">
              <w:rPr>
                <w:color w:val="000000"/>
                <w:sz w:val="16"/>
                <w:szCs w:val="16"/>
              </w:rPr>
              <w:t>N 15</w:t>
            </w:r>
          </w:p>
        </w:tc>
        <w:tc>
          <w:tcPr>
            <w:tcW w:w="2552" w:type="dxa"/>
            <w:vAlign w:val="center"/>
          </w:tcPr>
          <w:p w14:paraId="779A786B" w14:textId="61407A0B" w:rsidR="00F4645D" w:rsidRPr="00C21DFA" w:rsidRDefault="00F4645D" w:rsidP="00F4645D">
            <w:pPr>
              <w:spacing w:after="0" w:line="240" w:lineRule="auto"/>
              <w:rPr>
                <w:sz w:val="16"/>
                <w:szCs w:val="16"/>
              </w:rPr>
            </w:pPr>
            <w:r w:rsidRPr="00C21DFA">
              <w:rPr>
                <w:sz w:val="16"/>
                <w:szCs w:val="16"/>
              </w:rPr>
              <w:t>Stärkeacetat</w:t>
            </w:r>
          </w:p>
        </w:tc>
        <w:tc>
          <w:tcPr>
            <w:tcW w:w="998" w:type="dxa"/>
            <w:vAlign w:val="center"/>
          </w:tcPr>
          <w:p w14:paraId="298C816F" w14:textId="430A2782"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0E4E563F" w14:textId="30A4B145" w:rsidR="00F4645D" w:rsidRDefault="00F4645D" w:rsidP="00F4645D">
            <w:pPr>
              <w:spacing w:after="0" w:line="240" w:lineRule="auto"/>
              <w:rPr>
                <w:sz w:val="16"/>
                <w:szCs w:val="16"/>
              </w:rPr>
            </w:pPr>
            <w:r>
              <w:rPr>
                <w:sz w:val="16"/>
                <w:szCs w:val="16"/>
              </w:rPr>
              <w:t>X</w:t>
            </w:r>
          </w:p>
        </w:tc>
        <w:tc>
          <w:tcPr>
            <w:tcW w:w="295" w:type="dxa"/>
            <w:noWrap/>
            <w:vAlign w:val="center"/>
          </w:tcPr>
          <w:p w14:paraId="6E4F56F9" w14:textId="77777777" w:rsidR="00F4645D" w:rsidRPr="00C21DFA" w:rsidRDefault="00F4645D" w:rsidP="00F4645D">
            <w:pPr>
              <w:spacing w:after="0" w:line="240" w:lineRule="auto"/>
              <w:rPr>
                <w:sz w:val="16"/>
                <w:szCs w:val="16"/>
              </w:rPr>
            </w:pPr>
          </w:p>
        </w:tc>
        <w:tc>
          <w:tcPr>
            <w:tcW w:w="295" w:type="dxa"/>
            <w:noWrap/>
            <w:vAlign w:val="center"/>
          </w:tcPr>
          <w:p w14:paraId="74C86F1D" w14:textId="77777777" w:rsidR="00F4645D" w:rsidRPr="00C21DFA" w:rsidRDefault="00F4645D" w:rsidP="00F4645D">
            <w:pPr>
              <w:spacing w:after="0" w:line="240" w:lineRule="auto"/>
              <w:rPr>
                <w:sz w:val="16"/>
                <w:szCs w:val="16"/>
              </w:rPr>
            </w:pPr>
          </w:p>
        </w:tc>
        <w:tc>
          <w:tcPr>
            <w:tcW w:w="295" w:type="dxa"/>
            <w:noWrap/>
            <w:vAlign w:val="center"/>
          </w:tcPr>
          <w:p w14:paraId="485B91AA" w14:textId="77777777" w:rsidR="00F4645D" w:rsidRPr="00C21DFA" w:rsidRDefault="00F4645D" w:rsidP="00F4645D">
            <w:pPr>
              <w:spacing w:after="0" w:line="240" w:lineRule="auto"/>
              <w:rPr>
                <w:sz w:val="16"/>
                <w:szCs w:val="16"/>
              </w:rPr>
            </w:pPr>
          </w:p>
        </w:tc>
        <w:tc>
          <w:tcPr>
            <w:tcW w:w="5770" w:type="dxa"/>
            <w:vAlign w:val="center"/>
          </w:tcPr>
          <w:p w14:paraId="7BEFF069" w14:textId="529638FE" w:rsidR="00F4645D" w:rsidRPr="008B3876" w:rsidRDefault="00F4645D" w:rsidP="00F4645D">
            <w:pPr>
              <w:spacing w:after="0" w:line="240" w:lineRule="auto"/>
              <w:rPr>
                <w:sz w:val="16"/>
                <w:szCs w:val="16"/>
              </w:rPr>
            </w:pPr>
            <w:r w:rsidRPr="008B3876">
              <w:rPr>
                <w:sz w:val="16"/>
                <w:szCs w:val="16"/>
              </w:rPr>
              <w:t>auch behandelt mit Vinylacetat (Spezifikation der Stärke:</w:t>
            </w:r>
            <w:r>
              <w:rPr>
                <w:sz w:val="16"/>
                <w:szCs w:val="16"/>
              </w:rPr>
              <w:t xml:space="preserve"> </w:t>
            </w:r>
            <w:r w:rsidRPr="008B3876">
              <w:rPr>
                <w:sz w:val="16"/>
                <w:szCs w:val="16"/>
              </w:rPr>
              <w:t>max. 2,5 % Acetylgruppen)</w:t>
            </w:r>
          </w:p>
        </w:tc>
        <w:tc>
          <w:tcPr>
            <w:tcW w:w="851" w:type="dxa"/>
            <w:vAlign w:val="center"/>
          </w:tcPr>
          <w:p w14:paraId="3EE6DB30" w14:textId="36D28BD4"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3973A1C5" w14:textId="77777777" w:rsidR="00F4645D" w:rsidRPr="00C21DFA" w:rsidRDefault="00F4645D" w:rsidP="00F4645D">
            <w:pPr>
              <w:spacing w:after="0" w:line="240" w:lineRule="auto"/>
              <w:jc w:val="center"/>
              <w:rPr>
                <w:sz w:val="16"/>
                <w:szCs w:val="16"/>
              </w:rPr>
            </w:pPr>
          </w:p>
        </w:tc>
        <w:tc>
          <w:tcPr>
            <w:tcW w:w="2693" w:type="dxa"/>
            <w:vAlign w:val="center"/>
          </w:tcPr>
          <w:p w14:paraId="2411DA89" w14:textId="464B27F8"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62FDCFD4" w14:textId="77777777" w:rsidTr="00AB6E52">
        <w:trPr>
          <w:trHeight w:val="255"/>
          <w:tblHeader/>
        </w:trPr>
        <w:tc>
          <w:tcPr>
            <w:tcW w:w="562" w:type="dxa"/>
            <w:vAlign w:val="center"/>
          </w:tcPr>
          <w:p w14:paraId="7BAAE081" w14:textId="472C7E2E" w:rsidR="00F4645D" w:rsidRPr="00F4645D" w:rsidRDefault="00F4645D" w:rsidP="00AB6E52">
            <w:pPr>
              <w:spacing w:after="0" w:line="240" w:lineRule="auto"/>
              <w:rPr>
                <w:sz w:val="16"/>
                <w:szCs w:val="16"/>
              </w:rPr>
            </w:pPr>
            <w:r w:rsidRPr="00F4645D">
              <w:rPr>
                <w:color w:val="000000"/>
                <w:sz w:val="16"/>
                <w:szCs w:val="16"/>
              </w:rPr>
              <w:t>N 16</w:t>
            </w:r>
          </w:p>
        </w:tc>
        <w:tc>
          <w:tcPr>
            <w:tcW w:w="2552" w:type="dxa"/>
            <w:vAlign w:val="center"/>
          </w:tcPr>
          <w:p w14:paraId="40507660" w14:textId="0196E6AB" w:rsidR="00F4645D" w:rsidRPr="00C21DFA" w:rsidRDefault="00F4645D" w:rsidP="00F4645D">
            <w:pPr>
              <w:spacing w:after="0" w:line="240" w:lineRule="auto"/>
              <w:rPr>
                <w:sz w:val="16"/>
                <w:szCs w:val="16"/>
              </w:rPr>
            </w:pPr>
            <w:r w:rsidRPr="00C21DFA">
              <w:rPr>
                <w:sz w:val="16"/>
                <w:szCs w:val="16"/>
              </w:rPr>
              <w:t>Stärkesuccinat</w:t>
            </w:r>
          </w:p>
        </w:tc>
        <w:tc>
          <w:tcPr>
            <w:tcW w:w="998" w:type="dxa"/>
            <w:vAlign w:val="center"/>
          </w:tcPr>
          <w:p w14:paraId="6573ABFF" w14:textId="18216CBE" w:rsidR="00F4645D" w:rsidRDefault="00F4645D" w:rsidP="00F4645D">
            <w:pPr>
              <w:spacing w:after="0" w:line="240" w:lineRule="auto"/>
              <w:rPr>
                <w:sz w:val="16"/>
                <w:szCs w:val="16"/>
              </w:rPr>
            </w:pPr>
            <w:r w:rsidRPr="00C21DFA">
              <w:rPr>
                <w:sz w:val="16"/>
                <w:szCs w:val="16"/>
              </w:rPr>
              <w:t>39316-70-6</w:t>
            </w:r>
          </w:p>
        </w:tc>
        <w:tc>
          <w:tcPr>
            <w:tcW w:w="295" w:type="dxa"/>
            <w:noWrap/>
            <w:vAlign w:val="center"/>
          </w:tcPr>
          <w:p w14:paraId="219A4EA6" w14:textId="0040D6FC" w:rsidR="00F4645D" w:rsidRDefault="00F4645D" w:rsidP="00F4645D">
            <w:pPr>
              <w:spacing w:after="0" w:line="240" w:lineRule="auto"/>
              <w:rPr>
                <w:sz w:val="16"/>
                <w:szCs w:val="16"/>
              </w:rPr>
            </w:pPr>
            <w:r>
              <w:rPr>
                <w:sz w:val="16"/>
                <w:szCs w:val="16"/>
              </w:rPr>
              <w:t>X</w:t>
            </w:r>
          </w:p>
        </w:tc>
        <w:tc>
          <w:tcPr>
            <w:tcW w:w="295" w:type="dxa"/>
            <w:noWrap/>
            <w:vAlign w:val="center"/>
          </w:tcPr>
          <w:p w14:paraId="37C7F732" w14:textId="77777777" w:rsidR="00F4645D" w:rsidRPr="00C21DFA" w:rsidRDefault="00F4645D" w:rsidP="00F4645D">
            <w:pPr>
              <w:spacing w:after="0" w:line="240" w:lineRule="auto"/>
              <w:rPr>
                <w:sz w:val="16"/>
                <w:szCs w:val="16"/>
              </w:rPr>
            </w:pPr>
          </w:p>
        </w:tc>
        <w:tc>
          <w:tcPr>
            <w:tcW w:w="295" w:type="dxa"/>
            <w:noWrap/>
            <w:vAlign w:val="center"/>
          </w:tcPr>
          <w:p w14:paraId="0D62F82F" w14:textId="77777777" w:rsidR="00F4645D" w:rsidRPr="00C21DFA" w:rsidRDefault="00F4645D" w:rsidP="00F4645D">
            <w:pPr>
              <w:spacing w:after="0" w:line="240" w:lineRule="auto"/>
              <w:rPr>
                <w:sz w:val="16"/>
                <w:szCs w:val="16"/>
              </w:rPr>
            </w:pPr>
          </w:p>
        </w:tc>
        <w:tc>
          <w:tcPr>
            <w:tcW w:w="295" w:type="dxa"/>
            <w:noWrap/>
            <w:vAlign w:val="center"/>
          </w:tcPr>
          <w:p w14:paraId="28D7CD56" w14:textId="77777777" w:rsidR="00F4645D" w:rsidRPr="00C21DFA" w:rsidRDefault="00F4645D" w:rsidP="00F4645D">
            <w:pPr>
              <w:spacing w:after="0" w:line="240" w:lineRule="auto"/>
              <w:rPr>
                <w:sz w:val="16"/>
                <w:szCs w:val="16"/>
              </w:rPr>
            </w:pPr>
          </w:p>
        </w:tc>
        <w:tc>
          <w:tcPr>
            <w:tcW w:w="5770" w:type="dxa"/>
            <w:vAlign w:val="center"/>
          </w:tcPr>
          <w:p w14:paraId="79ED20CC" w14:textId="77777777" w:rsidR="00F4645D" w:rsidRPr="008B3876" w:rsidRDefault="00F4645D" w:rsidP="00F4645D">
            <w:pPr>
              <w:spacing w:after="0" w:line="240" w:lineRule="auto"/>
              <w:rPr>
                <w:sz w:val="16"/>
                <w:szCs w:val="16"/>
              </w:rPr>
            </w:pPr>
          </w:p>
        </w:tc>
        <w:tc>
          <w:tcPr>
            <w:tcW w:w="851" w:type="dxa"/>
            <w:vAlign w:val="center"/>
          </w:tcPr>
          <w:p w14:paraId="19103A08" w14:textId="5284383E"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1E8F0B91" w14:textId="77777777" w:rsidR="00F4645D" w:rsidRPr="00C21DFA" w:rsidRDefault="00F4645D" w:rsidP="00F4645D">
            <w:pPr>
              <w:spacing w:after="0" w:line="240" w:lineRule="auto"/>
              <w:jc w:val="center"/>
              <w:rPr>
                <w:sz w:val="16"/>
                <w:szCs w:val="16"/>
              </w:rPr>
            </w:pPr>
          </w:p>
        </w:tc>
        <w:tc>
          <w:tcPr>
            <w:tcW w:w="2693" w:type="dxa"/>
            <w:vAlign w:val="center"/>
          </w:tcPr>
          <w:p w14:paraId="70BB782A" w14:textId="356E934B"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3A8F5A59" w14:textId="77777777" w:rsidTr="00AB6E52">
        <w:trPr>
          <w:trHeight w:val="255"/>
          <w:tblHeader/>
        </w:trPr>
        <w:tc>
          <w:tcPr>
            <w:tcW w:w="562" w:type="dxa"/>
            <w:vAlign w:val="center"/>
          </w:tcPr>
          <w:p w14:paraId="1053B54A" w14:textId="10F18215" w:rsidR="00F4645D" w:rsidRPr="00F4645D" w:rsidRDefault="00F4645D" w:rsidP="00AB6E52">
            <w:pPr>
              <w:spacing w:after="0" w:line="240" w:lineRule="auto"/>
              <w:rPr>
                <w:sz w:val="16"/>
                <w:szCs w:val="16"/>
              </w:rPr>
            </w:pPr>
            <w:r w:rsidRPr="00F4645D">
              <w:rPr>
                <w:color w:val="000000"/>
                <w:sz w:val="16"/>
                <w:szCs w:val="16"/>
              </w:rPr>
              <w:t>N 17</w:t>
            </w:r>
          </w:p>
        </w:tc>
        <w:tc>
          <w:tcPr>
            <w:tcW w:w="2552" w:type="dxa"/>
            <w:vAlign w:val="center"/>
          </w:tcPr>
          <w:p w14:paraId="6D8AC3CF" w14:textId="151BEC77" w:rsidR="00F4645D" w:rsidRPr="00C21DFA" w:rsidRDefault="00F4645D" w:rsidP="00F4645D">
            <w:pPr>
              <w:spacing w:after="0" w:line="240" w:lineRule="auto"/>
              <w:rPr>
                <w:sz w:val="16"/>
                <w:szCs w:val="16"/>
              </w:rPr>
            </w:pPr>
            <w:r w:rsidRPr="00C21DFA">
              <w:rPr>
                <w:sz w:val="16"/>
                <w:szCs w:val="16"/>
              </w:rPr>
              <w:t>Stärke, behandelt mit Propylenoxid zur Herstellung von neutralen Stärkeethern</w:t>
            </w:r>
          </w:p>
        </w:tc>
        <w:tc>
          <w:tcPr>
            <w:tcW w:w="998" w:type="dxa"/>
            <w:vAlign w:val="center"/>
          </w:tcPr>
          <w:p w14:paraId="765E9F5D" w14:textId="69DA0F53"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27149791" w14:textId="7C755902" w:rsidR="00F4645D" w:rsidRDefault="00F4645D" w:rsidP="00F4645D">
            <w:pPr>
              <w:spacing w:after="0" w:line="240" w:lineRule="auto"/>
              <w:rPr>
                <w:sz w:val="16"/>
                <w:szCs w:val="16"/>
              </w:rPr>
            </w:pPr>
            <w:r>
              <w:rPr>
                <w:sz w:val="16"/>
                <w:szCs w:val="16"/>
              </w:rPr>
              <w:t>X</w:t>
            </w:r>
          </w:p>
        </w:tc>
        <w:tc>
          <w:tcPr>
            <w:tcW w:w="295" w:type="dxa"/>
            <w:noWrap/>
            <w:vAlign w:val="center"/>
          </w:tcPr>
          <w:p w14:paraId="5C0754FD" w14:textId="77777777" w:rsidR="00F4645D" w:rsidRPr="00C21DFA" w:rsidRDefault="00F4645D" w:rsidP="00F4645D">
            <w:pPr>
              <w:spacing w:after="0" w:line="240" w:lineRule="auto"/>
              <w:rPr>
                <w:sz w:val="16"/>
                <w:szCs w:val="16"/>
              </w:rPr>
            </w:pPr>
          </w:p>
        </w:tc>
        <w:tc>
          <w:tcPr>
            <w:tcW w:w="295" w:type="dxa"/>
            <w:noWrap/>
            <w:vAlign w:val="center"/>
          </w:tcPr>
          <w:p w14:paraId="20545A69" w14:textId="77777777" w:rsidR="00F4645D" w:rsidRPr="00C21DFA" w:rsidRDefault="00F4645D" w:rsidP="00F4645D">
            <w:pPr>
              <w:spacing w:after="0" w:line="240" w:lineRule="auto"/>
              <w:rPr>
                <w:sz w:val="16"/>
                <w:szCs w:val="16"/>
              </w:rPr>
            </w:pPr>
          </w:p>
        </w:tc>
        <w:tc>
          <w:tcPr>
            <w:tcW w:w="295" w:type="dxa"/>
            <w:noWrap/>
            <w:vAlign w:val="center"/>
          </w:tcPr>
          <w:p w14:paraId="5F1D2238" w14:textId="77777777" w:rsidR="00F4645D" w:rsidRPr="00C21DFA" w:rsidRDefault="00F4645D" w:rsidP="00F4645D">
            <w:pPr>
              <w:spacing w:after="0" w:line="240" w:lineRule="auto"/>
              <w:rPr>
                <w:sz w:val="16"/>
                <w:szCs w:val="16"/>
              </w:rPr>
            </w:pPr>
          </w:p>
        </w:tc>
        <w:tc>
          <w:tcPr>
            <w:tcW w:w="5770" w:type="dxa"/>
            <w:vAlign w:val="center"/>
          </w:tcPr>
          <w:p w14:paraId="7BB6A165" w14:textId="1578E2F9" w:rsidR="00F4645D" w:rsidRPr="008B3876" w:rsidRDefault="00F4645D" w:rsidP="00F4645D">
            <w:pPr>
              <w:spacing w:after="0" w:line="240" w:lineRule="auto"/>
              <w:rPr>
                <w:sz w:val="16"/>
                <w:szCs w:val="16"/>
              </w:rPr>
            </w:pPr>
            <w:r w:rsidRPr="008B3876">
              <w:rPr>
                <w:sz w:val="16"/>
                <w:szCs w:val="16"/>
              </w:rPr>
              <w:t>Spezifikation der Stärke: Propylenchlorhydrin max. 1 mg/kg, Substitutionsgrad max. 0,2</w:t>
            </w:r>
          </w:p>
        </w:tc>
        <w:tc>
          <w:tcPr>
            <w:tcW w:w="851" w:type="dxa"/>
            <w:vAlign w:val="center"/>
          </w:tcPr>
          <w:p w14:paraId="285AA4D7" w14:textId="28FA06A9"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38729D67" w14:textId="77777777" w:rsidR="00F4645D" w:rsidRPr="00C21DFA" w:rsidRDefault="00F4645D" w:rsidP="00F4645D">
            <w:pPr>
              <w:spacing w:after="0" w:line="240" w:lineRule="auto"/>
              <w:jc w:val="center"/>
              <w:rPr>
                <w:sz w:val="16"/>
                <w:szCs w:val="16"/>
              </w:rPr>
            </w:pPr>
          </w:p>
        </w:tc>
        <w:tc>
          <w:tcPr>
            <w:tcW w:w="2693" w:type="dxa"/>
            <w:vAlign w:val="center"/>
          </w:tcPr>
          <w:p w14:paraId="200D5555" w14:textId="1ADE41FC"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3126B860" w14:textId="77777777" w:rsidTr="00AB6E52">
        <w:trPr>
          <w:trHeight w:val="255"/>
          <w:tblHeader/>
        </w:trPr>
        <w:tc>
          <w:tcPr>
            <w:tcW w:w="562" w:type="dxa"/>
            <w:vAlign w:val="center"/>
          </w:tcPr>
          <w:p w14:paraId="7F47C4A6" w14:textId="1C180B2A" w:rsidR="00F4645D" w:rsidRPr="00F4645D" w:rsidRDefault="00F4645D" w:rsidP="00AB6E52">
            <w:pPr>
              <w:spacing w:after="0" w:line="240" w:lineRule="auto"/>
              <w:rPr>
                <w:sz w:val="16"/>
                <w:szCs w:val="16"/>
              </w:rPr>
            </w:pPr>
            <w:bookmarkStart w:id="29" w:name="_Hlk216169063"/>
            <w:r w:rsidRPr="00F4645D">
              <w:rPr>
                <w:color w:val="000000"/>
                <w:sz w:val="16"/>
                <w:szCs w:val="16"/>
              </w:rPr>
              <w:t>N 18</w:t>
            </w:r>
          </w:p>
        </w:tc>
        <w:tc>
          <w:tcPr>
            <w:tcW w:w="2552" w:type="dxa"/>
            <w:vAlign w:val="center"/>
          </w:tcPr>
          <w:p w14:paraId="6FD41A6D" w14:textId="6B4B4980" w:rsidR="00F4645D" w:rsidRPr="00C21DFA" w:rsidRDefault="00F4645D" w:rsidP="00F4645D">
            <w:pPr>
              <w:spacing w:after="0" w:line="240" w:lineRule="auto"/>
              <w:rPr>
                <w:sz w:val="16"/>
                <w:szCs w:val="16"/>
              </w:rPr>
            </w:pPr>
            <w:r w:rsidRPr="00C21DFA">
              <w:rPr>
                <w:sz w:val="16"/>
                <w:szCs w:val="16"/>
              </w:rPr>
              <w:t>Stärke, behandelt mit Monochloracetat zur Herstellung von anionischen Stärkeethern</w:t>
            </w:r>
          </w:p>
        </w:tc>
        <w:tc>
          <w:tcPr>
            <w:tcW w:w="998" w:type="dxa"/>
            <w:vAlign w:val="center"/>
          </w:tcPr>
          <w:p w14:paraId="7F4FFF00" w14:textId="7F86C22C"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3AF69604" w14:textId="023FA324" w:rsidR="00F4645D" w:rsidRDefault="00F4645D" w:rsidP="00F4645D">
            <w:pPr>
              <w:spacing w:after="0" w:line="240" w:lineRule="auto"/>
              <w:rPr>
                <w:sz w:val="16"/>
                <w:szCs w:val="16"/>
              </w:rPr>
            </w:pPr>
            <w:r>
              <w:rPr>
                <w:sz w:val="16"/>
                <w:szCs w:val="16"/>
              </w:rPr>
              <w:t>X</w:t>
            </w:r>
          </w:p>
        </w:tc>
        <w:tc>
          <w:tcPr>
            <w:tcW w:w="295" w:type="dxa"/>
            <w:noWrap/>
            <w:vAlign w:val="center"/>
          </w:tcPr>
          <w:p w14:paraId="20E5EA67" w14:textId="77777777" w:rsidR="00F4645D" w:rsidRPr="00C21DFA" w:rsidRDefault="00F4645D" w:rsidP="00F4645D">
            <w:pPr>
              <w:spacing w:after="0" w:line="240" w:lineRule="auto"/>
              <w:rPr>
                <w:sz w:val="16"/>
                <w:szCs w:val="16"/>
              </w:rPr>
            </w:pPr>
          </w:p>
        </w:tc>
        <w:tc>
          <w:tcPr>
            <w:tcW w:w="295" w:type="dxa"/>
            <w:noWrap/>
            <w:vAlign w:val="center"/>
          </w:tcPr>
          <w:p w14:paraId="2F5E27D1" w14:textId="77777777" w:rsidR="00F4645D" w:rsidRPr="00C21DFA" w:rsidRDefault="00F4645D" w:rsidP="00F4645D">
            <w:pPr>
              <w:spacing w:after="0" w:line="240" w:lineRule="auto"/>
              <w:rPr>
                <w:sz w:val="16"/>
                <w:szCs w:val="16"/>
              </w:rPr>
            </w:pPr>
          </w:p>
        </w:tc>
        <w:tc>
          <w:tcPr>
            <w:tcW w:w="295" w:type="dxa"/>
            <w:noWrap/>
            <w:vAlign w:val="center"/>
          </w:tcPr>
          <w:p w14:paraId="4A2A51D2" w14:textId="77777777" w:rsidR="00F4645D" w:rsidRPr="00C21DFA" w:rsidRDefault="00F4645D" w:rsidP="00F4645D">
            <w:pPr>
              <w:spacing w:after="0" w:line="240" w:lineRule="auto"/>
              <w:rPr>
                <w:sz w:val="16"/>
                <w:szCs w:val="16"/>
              </w:rPr>
            </w:pPr>
          </w:p>
        </w:tc>
        <w:tc>
          <w:tcPr>
            <w:tcW w:w="5770" w:type="dxa"/>
            <w:vAlign w:val="center"/>
          </w:tcPr>
          <w:p w14:paraId="5491B769" w14:textId="59A82C8B" w:rsidR="00F4645D" w:rsidRPr="008B3876" w:rsidRDefault="00F4645D" w:rsidP="00F4645D">
            <w:pPr>
              <w:spacing w:after="0" w:line="240" w:lineRule="auto"/>
              <w:rPr>
                <w:sz w:val="16"/>
                <w:szCs w:val="16"/>
              </w:rPr>
            </w:pPr>
            <w:r w:rsidRPr="008B3876">
              <w:rPr>
                <w:sz w:val="16"/>
                <w:szCs w:val="16"/>
              </w:rPr>
              <w:t>Spezifikation der Stärke: Natriumglykolat max. 0,4 %, Substitutionsgrad max. 0,08</w:t>
            </w:r>
          </w:p>
        </w:tc>
        <w:tc>
          <w:tcPr>
            <w:tcW w:w="851" w:type="dxa"/>
            <w:vAlign w:val="center"/>
          </w:tcPr>
          <w:p w14:paraId="753613FA" w14:textId="7B707952"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36A9600C" w14:textId="77777777" w:rsidR="00F4645D" w:rsidRPr="00C21DFA" w:rsidRDefault="00F4645D" w:rsidP="00F4645D">
            <w:pPr>
              <w:spacing w:after="0" w:line="240" w:lineRule="auto"/>
              <w:jc w:val="center"/>
              <w:rPr>
                <w:sz w:val="16"/>
                <w:szCs w:val="16"/>
              </w:rPr>
            </w:pPr>
          </w:p>
        </w:tc>
        <w:tc>
          <w:tcPr>
            <w:tcW w:w="2693" w:type="dxa"/>
            <w:vAlign w:val="center"/>
          </w:tcPr>
          <w:p w14:paraId="1AD67A83" w14:textId="24EB296A"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bookmarkEnd w:id="29"/>
      <w:tr w:rsidR="00F4645D" w:rsidRPr="00C21DFA" w14:paraId="0586CAF7" w14:textId="77777777" w:rsidTr="00AB6E52">
        <w:trPr>
          <w:trHeight w:val="255"/>
          <w:tblHeader/>
        </w:trPr>
        <w:tc>
          <w:tcPr>
            <w:tcW w:w="562" w:type="dxa"/>
            <w:vAlign w:val="center"/>
          </w:tcPr>
          <w:p w14:paraId="1D2C67EA" w14:textId="61711230" w:rsidR="00F4645D" w:rsidRPr="00F4645D" w:rsidRDefault="00F4645D" w:rsidP="00AB6E52">
            <w:pPr>
              <w:spacing w:after="0" w:line="240" w:lineRule="auto"/>
              <w:rPr>
                <w:sz w:val="16"/>
                <w:szCs w:val="16"/>
              </w:rPr>
            </w:pPr>
            <w:r w:rsidRPr="00F4645D">
              <w:rPr>
                <w:color w:val="000000"/>
                <w:sz w:val="16"/>
                <w:szCs w:val="16"/>
              </w:rPr>
              <w:t>N 19</w:t>
            </w:r>
          </w:p>
        </w:tc>
        <w:tc>
          <w:tcPr>
            <w:tcW w:w="2552" w:type="dxa"/>
            <w:vAlign w:val="center"/>
          </w:tcPr>
          <w:p w14:paraId="18D8A47C" w14:textId="0AFB71FC" w:rsidR="00F4645D" w:rsidRPr="00C21DFA" w:rsidRDefault="00F4645D" w:rsidP="00F4645D">
            <w:pPr>
              <w:spacing w:after="0" w:line="240" w:lineRule="auto"/>
              <w:rPr>
                <w:sz w:val="16"/>
                <w:szCs w:val="16"/>
              </w:rPr>
            </w:pPr>
            <w:r w:rsidRPr="00C21DFA">
              <w:rPr>
                <w:sz w:val="16"/>
                <w:szCs w:val="16"/>
              </w:rPr>
              <w:t>Stärke, behandelt mit 3-Chlor-2-hydroxypropyl-trimethylammoniumchlorid oder Glycidyl-trimethylammoniumchlorid</w:t>
            </w:r>
            <w:r>
              <w:rPr>
                <w:sz w:val="16"/>
                <w:szCs w:val="16"/>
              </w:rPr>
              <w:t xml:space="preserve"> </w:t>
            </w:r>
            <w:r w:rsidRPr="00C21DFA">
              <w:rPr>
                <w:sz w:val="16"/>
                <w:szCs w:val="16"/>
              </w:rPr>
              <w:t>(Stärkeether)</w:t>
            </w:r>
          </w:p>
        </w:tc>
        <w:tc>
          <w:tcPr>
            <w:tcW w:w="998" w:type="dxa"/>
            <w:vAlign w:val="center"/>
          </w:tcPr>
          <w:p w14:paraId="4B9B4417" w14:textId="3706BEF6"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1E8FF628" w14:textId="7530ABF4" w:rsidR="00F4645D" w:rsidRDefault="00F4645D" w:rsidP="00F4645D">
            <w:pPr>
              <w:spacing w:after="0" w:line="240" w:lineRule="auto"/>
              <w:rPr>
                <w:sz w:val="16"/>
                <w:szCs w:val="16"/>
              </w:rPr>
            </w:pPr>
            <w:r>
              <w:rPr>
                <w:sz w:val="16"/>
                <w:szCs w:val="16"/>
              </w:rPr>
              <w:t>X</w:t>
            </w:r>
          </w:p>
        </w:tc>
        <w:tc>
          <w:tcPr>
            <w:tcW w:w="295" w:type="dxa"/>
            <w:noWrap/>
            <w:vAlign w:val="center"/>
          </w:tcPr>
          <w:p w14:paraId="13E3212B" w14:textId="6741A55A"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0B7C30C9" w14:textId="77777777" w:rsidR="00F4645D" w:rsidRPr="00C21DFA" w:rsidRDefault="00F4645D" w:rsidP="00F4645D">
            <w:pPr>
              <w:spacing w:after="0" w:line="240" w:lineRule="auto"/>
              <w:rPr>
                <w:sz w:val="16"/>
                <w:szCs w:val="16"/>
              </w:rPr>
            </w:pPr>
          </w:p>
        </w:tc>
        <w:tc>
          <w:tcPr>
            <w:tcW w:w="295" w:type="dxa"/>
            <w:noWrap/>
            <w:vAlign w:val="center"/>
          </w:tcPr>
          <w:p w14:paraId="36685168" w14:textId="77777777" w:rsidR="00F4645D" w:rsidRPr="00C21DFA" w:rsidRDefault="00F4645D" w:rsidP="00F4645D">
            <w:pPr>
              <w:spacing w:after="0" w:line="240" w:lineRule="auto"/>
              <w:rPr>
                <w:sz w:val="16"/>
                <w:szCs w:val="16"/>
              </w:rPr>
            </w:pPr>
          </w:p>
        </w:tc>
        <w:tc>
          <w:tcPr>
            <w:tcW w:w="5770" w:type="dxa"/>
            <w:vAlign w:val="center"/>
          </w:tcPr>
          <w:p w14:paraId="5B07DA12" w14:textId="3CEB73E5" w:rsidR="00F4645D" w:rsidRPr="008B3876" w:rsidRDefault="00F4645D" w:rsidP="00F4645D">
            <w:pPr>
              <w:spacing w:after="0" w:line="240" w:lineRule="auto"/>
              <w:rPr>
                <w:sz w:val="16"/>
                <w:szCs w:val="16"/>
              </w:rPr>
            </w:pPr>
            <w:bookmarkStart w:id="30" w:name="_Hlk207890866"/>
            <w:r w:rsidRPr="008B3876">
              <w:rPr>
                <w:sz w:val="16"/>
                <w:szCs w:val="16"/>
              </w:rPr>
              <w:t>Spezifikation der Stärke: Epichlorhydrin max. 1 mg/kg, Stickstoff max. 4,0 %</w:t>
            </w:r>
            <w:bookmarkEnd w:id="30"/>
          </w:p>
        </w:tc>
        <w:tc>
          <w:tcPr>
            <w:tcW w:w="851" w:type="dxa"/>
            <w:vAlign w:val="center"/>
          </w:tcPr>
          <w:p w14:paraId="5B68F852" w14:textId="395021E7" w:rsidR="00F4645D" w:rsidRDefault="00F4645D" w:rsidP="00F4645D">
            <w:pPr>
              <w:spacing w:after="0" w:line="240" w:lineRule="auto"/>
              <w:jc w:val="center"/>
              <w:rPr>
                <w:sz w:val="16"/>
                <w:szCs w:val="16"/>
              </w:rPr>
            </w:pPr>
            <w:r>
              <w:rPr>
                <w:sz w:val="16"/>
                <w:szCs w:val="16"/>
              </w:rPr>
              <w:t>*2</w:t>
            </w:r>
          </w:p>
          <w:p w14:paraId="2CEACF71" w14:textId="644679AF" w:rsidR="00F4645D" w:rsidRDefault="00F4645D" w:rsidP="00F4645D">
            <w:pPr>
              <w:spacing w:after="0" w:line="240" w:lineRule="auto"/>
              <w:jc w:val="center"/>
              <w:rPr>
                <w:sz w:val="16"/>
                <w:szCs w:val="16"/>
              </w:rPr>
            </w:pPr>
            <w:r>
              <w:rPr>
                <w:sz w:val="16"/>
                <w:szCs w:val="16"/>
              </w:rPr>
              <w:t>*4</w:t>
            </w:r>
          </w:p>
          <w:p w14:paraId="5745D5D4" w14:textId="62F5C0AE" w:rsidR="00F4645D" w:rsidRPr="00C21DFA" w:rsidRDefault="00F4645D" w:rsidP="00F4645D">
            <w:pPr>
              <w:spacing w:after="0" w:line="240" w:lineRule="auto"/>
              <w:jc w:val="center"/>
              <w:rPr>
                <w:sz w:val="16"/>
                <w:szCs w:val="16"/>
              </w:rPr>
            </w:pPr>
            <w:r>
              <w:rPr>
                <w:sz w:val="16"/>
                <w:szCs w:val="16"/>
              </w:rPr>
              <w:t>*15</w:t>
            </w:r>
          </w:p>
        </w:tc>
        <w:tc>
          <w:tcPr>
            <w:tcW w:w="881" w:type="dxa"/>
            <w:vAlign w:val="center"/>
          </w:tcPr>
          <w:p w14:paraId="2D29186F" w14:textId="77777777" w:rsidR="00F4645D" w:rsidRPr="00C21DFA" w:rsidRDefault="00F4645D" w:rsidP="00F4645D">
            <w:pPr>
              <w:spacing w:after="0" w:line="240" w:lineRule="auto"/>
              <w:jc w:val="center"/>
              <w:rPr>
                <w:sz w:val="16"/>
                <w:szCs w:val="16"/>
              </w:rPr>
            </w:pPr>
          </w:p>
        </w:tc>
        <w:tc>
          <w:tcPr>
            <w:tcW w:w="2693" w:type="dxa"/>
            <w:vAlign w:val="center"/>
          </w:tcPr>
          <w:p w14:paraId="1C9B1BD0" w14:textId="17D459EC"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r w:rsidRPr="00C21DFA">
              <w:rPr>
                <w:sz w:val="16"/>
                <w:szCs w:val="16"/>
              </w:rPr>
              <w:br/>
              <w:t>Papierveredelungsstoffe (XXXVI/1: II B 23)</w:t>
            </w:r>
          </w:p>
        </w:tc>
      </w:tr>
      <w:tr w:rsidR="00F4645D" w:rsidRPr="00C21DFA" w14:paraId="11DCA6F6" w14:textId="77777777" w:rsidTr="00AB6E52">
        <w:trPr>
          <w:trHeight w:val="255"/>
          <w:tblHeader/>
        </w:trPr>
        <w:tc>
          <w:tcPr>
            <w:tcW w:w="562" w:type="dxa"/>
            <w:vAlign w:val="center"/>
          </w:tcPr>
          <w:p w14:paraId="7B248F1B" w14:textId="49D3A3AA" w:rsidR="00F4645D" w:rsidRPr="00F4645D" w:rsidRDefault="00F4645D" w:rsidP="00AB6E52">
            <w:pPr>
              <w:spacing w:after="0" w:line="240" w:lineRule="auto"/>
              <w:rPr>
                <w:sz w:val="16"/>
                <w:szCs w:val="16"/>
              </w:rPr>
            </w:pPr>
            <w:r w:rsidRPr="00F4645D">
              <w:rPr>
                <w:color w:val="000000"/>
                <w:sz w:val="16"/>
                <w:szCs w:val="16"/>
              </w:rPr>
              <w:t>N 20</w:t>
            </w:r>
          </w:p>
        </w:tc>
        <w:tc>
          <w:tcPr>
            <w:tcW w:w="2552" w:type="dxa"/>
            <w:vAlign w:val="center"/>
          </w:tcPr>
          <w:p w14:paraId="6877BC91" w14:textId="0505D52E" w:rsidR="00F4645D" w:rsidRPr="00C21DFA" w:rsidRDefault="00F4645D" w:rsidP="00F4645D">
            <w:pPr>
              <w:spacing w:after="0" w:line="240" w:lineRule="auto"/>
              <w:rPr>
                <w:sz w:val="16"/>
                <w:szCs w:val="16"/>
              </w:rPr>
            </w:pPr>
            <w:r w:rsidRPr="00C21DFA">
              <w:rPr>
                <w:sz w:val="16"/>
                <w:szCs w:val="16"/>
              </w:rPr>
              <w:t>Stärke, behandelt mit 3-Chlor-2-hydroxypropyl-trimethylammoniumchlorid und Bernsteinsäureanhydrid (Stärkeether)</w:t>
            </w:r>
          </w:p>
        </w:tc>
        <w:tc>
          <w:tcPr>
            <w:tcW w:w="998" w:type="dxa"/>
            <w:vAlign w:val="center"/>
          </w:tcPr>
          <w:p w14:paraId="4492EF6D" w14:textId="4A2AD69A" w:rsidR="00F4645D" w:rsidRDefault="00F4645D" w:rsidP="00F4645D">
            <w:pPr>
              <w:spacing w:after="0" w:line="240" w:lineRule="auto"/>
              <w:rPr>
                <w:sz w:val="16"/>
                <w:szCs w:val="16"/>
              </w:rPr>
            </w:pPr>
            <w:r w:rsidRPr="00C21DFA">
              <w:rPr>
                <w:sz w:val="16"/>
                <w:szCs w:val="16"/>
              </w:rPr>
              <w:t>---</w:t>
            </w:r>
          </w:p>
        </w:tc>
        <w:tc>
          <w:tcPr>
            <w:tcW w:w="295" w:type="dxa"/>
            <w:noWrap/>
            <w:vAlign w:val="center"/>
          </w:tcPr>
          <w:p w14:paraId="53F802BC" w14:textId="48FA7977" w:rsidR="00F4645D" w:rsidRDefault="00F4645D" w:rsidP="00F4645D">
            <w:pPr>
              <w:spacing w:after="0" w:line="240" w:lineRule="auto"/>
              <w:rPr>
                <w:sz w:val="16"/>
                <w:szCs w:val="16"/>
              </w:rPr>
            </w:pPr>
            <w:r>
              <w:rPr>
                <w:sz w:val="16"/>
                <w:szCs w:val="16"/>
              </w:rPr>
              <w:t>X</w:t>
            </w:r>
          </w:p>
        </w:tc>
        <w:tc>
          <w:tcPr>
            <w:tcW w:w="295" w:type="dxa"/>
            <w:noWrap/>
            <w:vAlign w:val="center"/>
          </w:tcPr>
          <w:p w14:paraId="6C8DD3D7" w14:textId="77777777" w:rsidR="00F4645D" w:rsidRPr="00C21DFA" w:rsidRDefault="00F4645D" w:rsidP="00F4645D">
            <w:pPr>
              <w:spacing w:after="0" w:line="240" w:lineRule="auto"/>
              <w:rPr>
                <w:sz w:val="16"/>
                <w:szCs w:val="16"/>
              </w:rPr>
            </w:pPr>
          </w:p>
        </w:tc>
        <w:tc>
          <w:tcPr>
            <w:tcW w:w="295" w:type="dxa"/>
            <w:noWrap/>
            <w:vAlign w:val="center"/>
          </w:tcPr>
          <w:p w14:paraId="1804CE60" w14:textId="77777777" w:rsidR="00F4645D" w:rsidRPr="00C21DFA" w:rsidRDefault="00F4645D" w:rsidP="00F4645D">
            <w:pPr>
              <w:spacing w:after="0" w:line="240" w:lineRule="auto"/>
              <w:rPr>
                <w:sz w:val="16"/>
                <w:szCs w:val="16"/>
              </w:rPr>
            </w:pPr>
          </w:p>
        </w:tc>
        <w:tc>
          <w:tcPr>
            <w:tcW w:w="295" w:type="dxa"/>
            <w:noWrap/>
            <w:vAlign w:val="center"/>
          </w:tcPr>
          <w:p w14:paraId="0B6E08AD" w14:textId="77777777" w:rsidR="00F4645D" w:rsidRPr="00C21DFA" w:rsidRDefault="00F4645D" w:rsidP="00F4645D">
            <w:pPr>
              <w:spacing w:after="0" w:line="240" w:lineRule="auto"/>
              <w:rPr>
                <w:sz w:val="16"/>
                <w:szCs w:val="16"/>
              </w:rPr>
            </w:pPr>
          </w:p>
        </w:tc>
        <w:tc>
          <w:tcPr>
            <w:tcW w:w="5770" w:type="dxa"/>
            <w:vAlign w:val="center"/>
          </w:tcPr>
          <w:p w14:paraId="174F997C" w14:textId="01522607" w:rsidR="00F4645D" w:rsidRPr="008B3876" w:rsidRDefault="00F4645D" w:rsidP="00F4645D">
            <w:pPr>
              <w:spacing w:after="0" w:line="240" w:lineRule="auto"/>
              <w:rPr>
                <w:sz w:val="16"/>
                <w:szCs w:val="16"/>
              </w:rPr>
            </w:pPr>
            <w:r w:rsidRPr="008B3876">
              <w:rPr>
                <w:sz w:val="16"/>
                <w:szCs w:val="16"/>
              </w:rPr>
              <w:t>Spezifikation der Stärke: Epichlorhydrin max. 1 mg/kg, Stickstoff max. 1,6 %</w:t>
            </w:r>
          </w:p>
        </w:tc>
        <w:tc>
          <w:tcPr>
            <w:tcW w:w="851" w:type="dxa"/>
            <w:vAlign w:val="center"/>
          </w:tcPr>
          <w:p w14:paraId="03102E00" w14:textId="77777777" w:rsidR="00F4645D" w:rsidRDefault="00F4645D" w:rsidP="00F4645D">
            <w:pPr>
              <w:spacing w:after="0" w:line="240" w:lineRule="auto"/>
              <w:jc w:val="center"/>
              <w:rPr>
                <w:sz w:val="16"/>
                <w:szCs w:val="16"/>
              </w:rPr>
            </w:pPr>
            <w:r>
              <w:rPr>
                <w:sz w:val="16"/>
                <w:szCs w:val="16"/>
              </w:rPr>
              <w:t>*2</w:t>
            </w:r>
          </w:p>
          <w:p w14:paraId="245BF7A2" w14:textId="77777777" w:rsidR="00F4645D" w:rsidRDefault="00F4645D" w:rsidP="00F4645D">
            <w:pPr>
              <w:spacing w:after="0" w:line="240" w:lineRule="auto"/>
              <w:jc w:val="center"/>
              <w:rPr>
                <w:sz w:val="16"/>
                <w:szCs w:val="16"/>
              </w:rPr>
            </w:pPr>
            <w:r>
              <w:rPr>
                <w:sz w:val="16"/>
                <w:szCs w:val="16"/>
              </w:rPr>
              <w:t>*4</w:t>
            </w:r>
          </w:p>
          <w:p w14:paraId="63BFEC35" w14:textId="7A94790E" w:rsidR="00F4645D" w:rsidRPr="00C21DFA" w:rsidRDefault="00F4645D" w:rsidP="00F4645D">
            <w:pPr>
              <w:spacing w:after="0" w:line="240" w:lineRule="auto"/>
              <w:jc w:val="center"/>
              <w:rPr>
                <w:sz w:val="16"/>
                <w:szCs w:val="16"/>
              </w:rPr>
            </w:pPr>
            <w:r>
              <w:rPr>
                <w:sz w:val="16"/>
                <w:szCs w:val="16"/>
              </w:rPr>
              <w:t>*15</w:t>
            </w:r>
          </w:p>
        </w:tc>
        <w:tc>
          <w:tcPr>
            <w:tcW w:w="881" w:type="dxa"/>
            <w:vAlign w:val="center"/>
          </w:tcPr>
          <w:p w14:paraId="54D59601" w14:textId="77777777" w:rsidR="00F4645D" w:rsidRPr="00C21DFA" w:rsidRDefault="00F4645D" w:rsidP="00F4645D">
            <w:pPr>
              <w:spacing w:after="0" w:line="240" w:lineRule="auto"/>
              <w:jc w:val="center"/>
              <w:rPr>
                <w:sz w:val="16"/>
                <w:szCs w:val="16"/>
              </w:rPr>
            </w:pPr>
          </w:p>
        </w:tc>
        <w:tc>
          <w:tcPr>
            <w:tcW w:w="2693" w:type="dxa"/>
            <w:vAlign w:val="center"/>
          </w:tcPr>
          <w:p w14:paraId="20E87BA8" w14:textId="7A1B3FF8"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496ADF47" w14:textId="77777777" w:rsidTr="00AB6E52">
        <w:trPr>
          <w:trHeight w:val="255"/>
          <w:tblHeader/>
        </w:trPr>
        <w:tc>
          <w:tcPr>
            <w:tcW w:w="562" w:type="dxa"/>
            <w:vAlign w:val="center"/>
          </w:tcPr>
          <w:p w14:paraId="3226ABC8" w14:textId="573A7DA2" w:rsidR="00F4645D" w:rsidRPr="00F4645D" w:rsidRDefault="00F4645D" w:rsidP="00AB6E52">
            <w:pPr>
              <w:spacing w:after="0" w:line="240" w:lineRule="auto"/>
              <w:rPr>
                <w:sz w:val="16"/>
                <w:szCs w:val="16"/>
              </w:rPr>
            </w:pPr>
            <w:r w:rsidRPr="00F4645D">
              <w:rPr>
                <w:color w:val="000000"/>
                <w:sz w:val="16"/>
                <w:szCs w:val="16"/>
              </w:rPr>
              <w:t>N 21</w:t>
            </w:r>
          </w:p>
        </w:tc>
        <w:tc>
          <w:tcPr>
            <w:tcW w:w="2552" w:type="dxa"/>
            <w:vAlign w:val="center"/>
          </w:tcPr>
          <w:p w14:paraId="4B317A33" w14:textId="4BCFF644" w:rsidR="00F4645D" w:rsidRPr="00C21DFA" w:rsidRDefault="00F4645D" w:rsidP="00F4645D">
            <w:pPr>
              <w:spacing w:after="0" w:line="240" w:lineRule="auto"/>
              <w:rPr>
                <w:sz w:val="16"/>
                <w:szCs w:val="16"/>
              </w:rPr>
            </w:pPr>
            <w:r w:rsidRPr="00C21DFA">
              <w:rPr>
                <w:sz w:val="16"/>
                <w:szCs w:val="16"/>
              </w:rPr>
              <w:t>Stärke, vernetzt mit Epichlorhydrin und behandelt mit 3-Chlor-2-hydroxypropyl-trimethylammoniumchlorid</w:t>
            </w:r>
          </w:p>
        </w:tc>
        <w:tc>
          <w:tcPr>
            <w:tcW w:w="998" w:type="dxa"/>
            <w:vAlign w:val="center"/>
          </w:tcPr>
          <w:p w14:paraId="1098D8D9" w14:textId="5489F2B9"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52C3B15B" w14:textId="4955AB9E" w:rsidR="00F4645D" w:rsidRDefault="00F4645D" w:rsidP="00F4645D">
            <w:pPr>
              <w:spacing w:after="0" w:line="240" w:lineRule="auto"/>
              <w:rPr>
                <w:sz w:val="16"/>
                <w:szCs w:val="16"/>
              </w:rPr>
            </w:pPr>
            <w:r>
              <w:rPr>
                <w:sz w:val="16"/>
                <w:szCs w:val="16"/>
              </w:rPr>
              <w:t>X</w:t>
            </w:r>
          </w:p>
        </w:tc>
        <w:tc>
          <w:tcPr>
            <w:tcW w:w="295" w:type="dxa"/>
            <w:noWrap/>
            <w:vAlign w:val="center"/>
          </w:tcPr>
          <w:p w14:paraId="3877D690" w14:textId="77777777" w:rsidR="00F4645D" w:rsidRPr="00C21DFA" w:rsidRDefault="00F4645D" w:rsidP="00F4645D">
            <w:pPr>
              <w:spacing w:after="0" w:line="240" w:lineRule="auto"/>
              <w:rPr>
                <w:sz w:val="16"/>
                <w:szCs w:val="16"/>
              </w:rPr>
            </w:pPr>
          </w:p>
        </w:tc>
        <w:tc>
          <w:tcPr>
            <w:tcW w:w="295" w:type="dxa"/>
            <w:noWrap/>
            <w:vAlign w:val="center"/>
          </w:tcPr>
          <w:p w14:paraId="686F185E" w14:textId="77777777" w:rsidR="00F4645D" w:rsidRPr="00C21DFA" w:rsidRDefault="00F4645D" w:rsidP="00F4645D">
            <w:pPr>
              <w:spacing w:after="0" w:line="240" w:lineRule="auto"/>
              <w:rPr>
                <w:sz w:val="16"/>
                <w:szCs w:val="16"/>
              </w:rPr>
            </w:pPr>
          </w:p>
        </w:tc>
        <w:tc>
          <w:tcPr>
            <w:tcW w:w="295" w:type="dxa"/>
            <w:noWrap/>
            <w:vAlign w:val="center"/>
          </w:tcPr>
          <w:p w14:paraId="0906C7FC" w14:textId="77777777" w:rsidR="00F4645D" w:rsidRPr="00C21DFA" w:rsidRDefault="00F4645D" w:rsidP="00F4645D">
            <w:pPr>
              <w:spacing w:after="0" w:line="240" w:lineRule="auto"/>
              <w:rPr>
                <w:sz w:val="16"/>
                <w:szCs w:val="16"/>
              </w:rPr>
            </w:pPr>
          </w:p>
        </w:tc>
        <w:tc>
          <w:tcPr>
            <w:tcW w:w="5770" w:type="dxa"/>
            <w:vAlign w:val="center"/>
          </w:tcPr>
          <w:p w14:paraId="6432CF5C" w14:textId="01681B06" w:rsidR="00F4645D" w:rsidRPr="008B3876" w:rsidRDefault="00F4645D" w:rsidP="00F4645D">
            <w:pPr>
              <w:spacing w:after="0" w:line="240" w:lineRule="auto"/>
              <w:rPr>
                <w:sz w:val="16"/>
                <w:szCs w:val="16"/>
              </w:rPr>
            </w:pPr>
            <w:r w:rsidRPr="008B3876">
              <w:rPr>
                <w:sz w:val="16"/>
                <w:szCs w:val="16"/>
              </w:rPr>
              <w:t>Spezifikation der Stärke: Epichlorhydrin max. 1 mg/kg, Stickstoff max. 0,5 %</w:t>
            </w:r>
          </w:p>
        </w:tc>
        <w:tc>
          <w:tcPr>
            <w:tcW w:w="851" w:type="dxa"/>
            <w:vAlign w:val="center"/>
          </w:tcPr>
          <w:p w14:paraId="4E73C679" w14:textId="77777777" w:rsidR="00F4645D" w:rsidRDefault="00F4645D" w:rsidP="00F4645D">
            <w:pPr>
              <w:spacing w:after="0" w:line="240" w:lineRule="auto"/>
              <w:jc w:val="center"/>
              <w:rPr>
                <w:sz w:val="16"/>
                <w:szCs w:val="16"/>
              </w:rPr>
            </w:pPr>
            <w:r>
              <w:rPr>
                <w:sz w:val="16"/>
                <w:szCs w:val="16"/>
              </w:rPr>
              <w:t>*2</w:t>
            </w:r>
          </w:p>
          <w:p w14:paraId="4F0FABC4" w14:textId="77777777" w:rsidR="00F4645D" w:rsidRDefault="00F4645D" w:rsidP="00F4645D">
            <w:pPr>
              <w:spacing w:after="0" w:line="240" w:lineRule="auto"/>
              <w:jc w:val="center"/>
              <w:rPr>
                <w:sz w:val="16"/>
                <w:szCs w:val="16"/>
              </w:rPr>
            </w:pPr>
            <w:r>
              <w:rPr>
                <w:sz w:val="16"/>
                <w:szCs w:val="16"/>
              </w:rPr>
              <w:t>*4</w:t>
            </w:r>
          </w:p>
          <w:p w14:paraId="0C49DAD6" w14:textId="34886740" w:rsidR="00F4645D" w:rsidRDefault="00F4645D" w:rsidP="00F4645D">
            <w:pPr>
              <w:spacing w:after="0" w:line="240" w:lineRule="auto"/>
              <w:jc w:val="center"/>
              <w:rPr>
                <w:sz w:val="16"/>
                <w:szCs w:val="16"/>
              </w:rPr>
            </w:pPr>
            <w:r>
              <w:rPr>
                <w:sz w:val="16"/>
                <w:szCs w:val="16"/>
              </w:rPr>
              <w:t>*15</w:t>
            </w:r>
          </w:p>
        </w:tc>
        <w:tc>
          <w:tcPr>
            <w:tcW w:w="881" w:type="dxa"/>
            <w:vAlign w:val="center"/>
          </w:tcPr>
          <w:p w14:paraId="085CF220" w14:textId="77777777" w:rsidR="00F4645D" w:rsidRPr="00C21DFA" w:rsidRDefault="00F4645D" w:rsidP="00F4645D">
            <w:pPr>
              <w:spacing w:after="0" w:line="240" w:lineRule="auto"/>
              <w:jc w:val="center"/>
              <w:rPr>
                <w:sz w:val="16"/>
                <w:szCs w:val="16"/>
              </w:rPr>
            </w:pPr>
          </w:p>
        </w:tc>
        <w:tc>
          <w:tcPr>
            <w:tcW w:w="2693" w:type="dxa"/>
            <w:vAlign w:val="center"/>
          </w:tcPr>
          <w:p w14:paraId="70C179CF" w14:textId="5E3E20B0"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14FDF24B" w14:textId="77777777" w:rsidTr="00AB6E52">
        <w:trPr>
          <w:trHeight w:val="255"/>
          <w:tblHeader/>
        </w:trPr>
        <w:tc>
          <w:tcPr>
            <w:tcW w:w="562" w:type="dxa"/>
            <w:vAlign w:val="center"/>
          </w:tcPr>
          <w:p w14:paraId="34EEE953" w14:textId="79F297A0" w:rsidR="00F4645D" w:rsidRPr="00F4645D" w:rsidRDefault="00F4645D" w:rsidP="00AB6E52">
            <w:pPr>
              <w:spacing w:after="0" w:line="240" w:lineRule="auto"/>
              <w:rPr>
                <w:sz w:val="16"/>
                <w:szCs w:val="16"/>
              </w:rPr>
            </w:pPr>
            <w:r w:rsidRPr="00F4645D">
              <w:rPr>
                <w:color w:val="000000"/>
                <w:sz w:val="16"/>
                <w:szCs w:val="16"/>
              </w:rPr>
              <w:lastRenderedPageBreak/>
              <w:t>N 22</w:t>
            </w:r>
          </w:p>
        </w:tc>
        <w:tc>
          <w:tcPr>
            <w:tcW w:w="2552" w:type="dxa"/>
            <w:vAlign w:val="center"/>
          </w:tcPr>
          <w:p w14:paraId="1281DF74" w14:textId="04275D28" w:rsidR="00F4645D" w:rsidRPr="00C21DFA" w:rsidRDefault="00F4645D" w:rsidP="00F4645D">
            <w:pPr>
              <w:spacing w:after="0" w:line="240" w:lineRule="auto"/>
              <w:rPr>
                <w:sz w:val="16"/>
                <w:szCs w:val="16"/>
              </w:rPr>
            </w:pPr>
            <w:r w:rsidRPr="00C21DFA">
              <w:rPr>
                <w:sz w:val="16"/>
                <w:szCs w:val="16"/>
              </w:rPr>
              <w:t>Monostärkephosphat, behandelt mit 3-Chlor-2-hydroxypropyl-trimethylammoniumchlorid</w:t>
            </w:r>
          </w:p>
        </w:tc>
        <w:tc>
          <w:tcPr>
            <w:tcW w:w="998" w:type="dxa"/>
            <w:vAlign w:val="center"/>
          </w:tcPr>
          <w:p w14:paraId="4C79E89F" w14:textId="4429CBF2" w:rsidR="00F4645D" w:rsidRPr="00C21DFA" w:rsidRDefault="00F4645D" w:rsidP="00F4645D">
            <w:pPr>
              <w:spacing w:after="0" w:line="240" w:lineRule="auto"/>
              <w:rPr>
                <w:sz w:val="16"/>
                <w:szCs w:val="16"/>
              </w:rPr>
            </w:pPr>
            <w:r w:rsidRPr="00C21DFA">
              <w:rPr>
                <w:sz w:val="16"/>
                <w:szCs w:val="16"/>
              </w:rPr>
              <w:t>222021-87-6</w:t>
            </w:r>
          </w:p>
        </w:tc>
        <w:tc>
          <w:tcPr>
            <w:tcW w:w="295" w:type="dxa"/>
            <w:noWrap/>
            <w:vAlign w:val="center"/>
          </w:tcPr>
          <w:p w14:paraId="7BDE02EF" w14:textId="6A81408D" w:rsidR="00F4645D" w:rsidRDefault="00F4645D" w:rsidP="00F4645D">
            <w:pPr>
              <w:spacing w:after="0" w:line="240" w:lineRule="auto"/>
              <w:rPr>
                <w:sz w:val="16"/>
                <w:szCs w:val="16"/>
              </w:rPr>
            </w:pPr>
            <w:r>
              <w:rPr>
                <w:sz w:val="16"/>
                <w:szCs w:val="16"/>
              </w:rPr>
              <w:t>X</w:t>
            </w:r>
          </w:p>
        </w:tc>
        <w:tc>
          <w:tcPr>
            <w:tcW w:w="295" w:type="dxa"/>
            <w:noWrap/>
            <w:vAlign w:val="center"/>
          </w:tcPr>
          <w:p w14:paraId="0F238F9A" w14:textId="77777777" w:rsidR="00F4645D" w:rsidRPr="00C21DFA" w:rsidRDefault="00F4645D" w:rsidP="00F4645D">
            <w:pPr>
              <w:spacing w:after="0" w:line="240" w:lineRule="auto"/>
              <w:rPr>
                <w:sz w:val="16"/>
                <w:szCs w:val="16"/>
              </w:rPr>
            </w:pPr>
          </w:p>
        </w:tc>
        <w:tc>
          <w:tcPr>
            <w:tcW w:w="295" w:type="dxa"/>
            <w:noWrap/>
            <w:vAlign w:val="center"/>
          </w:tcPr>
          <w:p w14:paraId="6248B553" w14:textId="77777777" w:rsidR="00F4645D" w:rsidRPr="00C21DFA" w:rsidRDefault="00F4645D" w:rsidP="00F4645D">
            <w:pPr>
              <w:spacing w:after="0" w:line="240" w:lineRule="auto"/>
              <w:rPr>
                <w:sz w:val="16"/>
                <w:szCs w:val="16"/>
              </w:rPr>
            </w:pPr>
          </w:p>
        </w:tc>
        <w:tc>
          <w:tcPr>
            <w:tcW w:w="295" w:type="dxa"/>
            <w:noWrap/>
            <w:vAlign w:val="center"/>
          </w:tcPr>
          <w:p w14:paraId="1A611BB4" w14:textId="77777777" w:rsidR="00F4645D" w:rsidRPr="00C21DFA" w:rsidRDefault="00F4645D" w:rsidP="00F4645D">
            <w:pPr>
              <w:spacing w:after="0" w:line="240" w:lineRule="auto"/>
              <w:rPr>
                <w:sz w:val="16"/>
                <w:szCs w:val="16"/>
              </w:rPr>
            </w:pPr>
          </w:p>
        </w:tc>
        <w:tc>
          <w:tcPr>
            <w:tcW w:w="5770" w:type="dxa"/>
            <w:vAlign w:val="center"/>
          </w:tcPr>
          <w:p w14:paraId="1A70871C" w14:textId="11E155C7" w:rsidR="00F4645D" w:rsidRPr="008B3876" w:rsidRDefault="00F4645D" w:rsidP="00F4645D">
            <w:pPr>
              <w:spacing w:after="0" w:line="240" w:lineRule="auto"/>
              <w:rPr>
                <w:sz w:val="16"/>
                <w:szCs w:val="16"/>
              </w:rPr>
            </w:pPr>
            <w:r w:rsidRPr="008B3876">
              <w:rPr>
                <w:sz w:val="16"/>
                <w:szCs w:val="16"/>
              </w:rPr>
              <w:t>Spezifikation der Stärke: Epichlorhydri</w:t>
            </w:r>
            <w:r>
              <w:rPr>
                <w:sz w:val="16"/>
                <w:szCs w:val="16"/>
              </w:rPr>
              <w:t>n</w:t>
            </w:r>
            <w:r w:rsidRPr="008B3876">
              <w:rPr>
                <w:sz w:val="16"/>
                <w:szCs w:val="16"/>
              </w:rPr>
              <w:t xml:space="preserve"> max. 1 mg/kg, Stickstoff max. 0,5 %</w:t>
            </w:r>
          </w:p>
        </w:tc>
        <w:tc>
          <w:tcPr>
            <w:tcW w:w="851" w:type="dxa"/>
            <w:vAlign w:val="center"/>
          </w:tcPr>
          <w:p w14:paraId="514179FF" w14:textId="77777777" w:rsidR="00F4645D" w:rsidRDefault="00F4645D" w:rsidP="00F4645D">
            <w:pPr>
              <w:spacing w:after="0" w:line="240" w:lineRule="auto"/>
              <w:jc w:val="center"/>
              <w:rPr>
                <w:sz w:val="16"/>
                <w:szCs w:val="16"/>
              </w:rPr>
            </w:pPr>
            <w:r>
              <w:rPr>
                <w:sz w:val="16"/>
                <w:szCs w:val="16"/>
              </w:rPr>
              <w:t>*2</w:t>
            </w:r>
          </w:p>
          <w:p w14:paraId="116C43B0" w14:textId="77777777" w:rsidR="00F4645D" w:rsidRDefault="00F4645D" w:rsidP="00F4645D">
            <w:pPr>
              <w:spacing w:after="0" w:line="240" w:lineRule="auto"/>
              <w:jc w:val="center"/>
              <w:rPr>
                <w:sz w:val="16"/>
                <w:szCs w:val="16"/>
              </w:rPr>
            </w:pPr>
            <w:r>
              <w:rPr>
                <w:sz w:val="16"/>
                <w:szCs w:val="16"/>
              </w:rPr>
              <w:t>*4</w:t>
            </w:r>
          </w:p>
          <w:p w14:paraId="69FBF1EB" w14:textId="587F322B" w:rsidR="00F4645D" w:rsidRDefault="00F4645D" w:rsidP="00F4645D">
            <w:pPr>
              <w:spacing w:after="0" w:line="240" w:lineRule="auto"/>
              <w:jc w:val="center"/>
              <w:rPr>
                <w:sz w:val="16"/>
                <w:szCs w:val="16"/>
              </w:rPr>
            </w:pPr>
            <w:r>
              <w:rPr>
                <w:sz w:val="16"/>
                <w:szCs w:val="16"/>
              </w:rPr>
              <w:t>*15</w:t>
            </w:r>
          </w:p>
        </w:tc>
        <w:tc>
          <w:tcPr>
            <w:tcW w:w="881" w:type="dxa"/>
            <w:vAlign w:val="center"/>
          </w:tcPr>
          <w:p w14:paraId="017CBFC8" w14:textId="77777777" w:rsidR="00F4645D" w:rsidRPr="00C21DFA" w:rsidRDefault="00F4645D" w:rsidP="00F4645D">
            <w:pPr>
              <w:spacing w:after="0" w:line="240" w:lineRule="auto"/>
              <w:jc w:val="center"/>
              <w:rPr>
                <w:sz w:val="16"/>
                <w:szCs w:val="16"/>
              </w:rPr>
            </w:pPr>
          </w:p>
        </w:tc>
        <w:tc>
          <w:tcPr>
            <w:tcW w:w="2693" w:type="dxa"/>
            <w:vAlign w:val="center"/>
          </w:tcPr>
          <w:p w14:paraId="29D6155A" w14:textId="7B026867" w:rsidR="00F4645D" w:rsidRPr="00C21DFA" w:rsidRDefault="00F4645D" w:rsidP="00F4645D">
            <w:pPr>
              <w:spacing w:after="0" w:line="240" w:lineRule="auto"/>
              <w:rPr>
                <w:sz w:val="16"/>
                <w:szCs w:val="16"/>
              </w:rPr>
            </w:pPr>
            <w:r w:rsidRPr="00C21DFA">
              <w:rPr>
                <w:sz w:val="16"/>
                <w:szCs w:val="16"/>
              </w:rPr>
              <w:t>Mittel zur Oberflächenveredelung und -beschichtung (XXXVI: C IV 8)</w:t>
            </w:r>
          </w:p>
        </w:tc>
      </w:tr>
      <w:tr w:rsidR="00F4645D" w:rsidRPr="00C21DFA" w14:paraId="6DA9B484" w14:textId="77777777" w:rsidTr="00AB6E52">
        <w:trPr>
          <w:trHeight w:val="255"/>
          <w:tblHeader/>
        </w:trPr>
        <w:tc>
          <w:tcPr>
            <w:tcW w:w="562" w:type="dxa"/>
            <w:vAlign w:val="center"/>
          </w:tcPr>
          <w:p w14:paraId="01678026" w14:textId="6AAFC4EA" w:rsidR="00F4645D" w:rsidRPr="00F4645D" w:rsidRDefault="00F4645D" w:rsidP="00AB6E52">
            <w:pPr>
              <w:spacing w:after="0" w:line="240" w:lineRule="auto"/>
              <w:rPr>
                <w:sz w:val="16"/>
                <w:szCs w:val="16"/>
              </w:rPr>
            </w:pPr>
            <w:r w:rsidRPr="00F4645D">
              <w:rPr>
                <w:color w:val="000000"/>
                <w:sz w:val="16"/>
                <w:szCs w:val="16"/>
              </w:rPr>
              <w:t>N 23</w:t>
            </w:r>
          </w:p>
        </w:tc>
        <w:tc>
          <w:tcPr>
            <w:tcW w:w="2552" w:type="dxa"/>
            <w:vAlign w:val="center"/>
          </w:tcPr>
          <w:p w14:paraId="38AB4179" w14:textId="752D81D3" w:rsidR="00F4645D" w:rsidRPr="00C21DFA" w:rsidRDefault="00F4645D" w:rsidP="00F4645D">
            <w:pPr>
              <w:spacing w:after="0" w:line="240" w:lineRule="auto"/>
              <w:rPr>
                <w:sz w:val="16"/>
                <w:szCs w:val="16"/>
              </w:rPr>
            </w:pPr>
            <w:r w:rsidRPr="007628CA">
              <w:rPr>
                <w:sz w:val="16"/>
                <w:szCs w:val="16"/>
              </w:rPr>
              <w:t>Stärkenatriumoctenylsuccinat</w:t>
            </w:r>
          </w:p>
        </w:tc>
        <w:tc>
          <w:tcPr>
            <w:tcW w:w="998" w:type="dxa"/>
            <w:vAlign w:val="center"/>
          </w:tcPr>
          <w:p w14:paraId="7AABE354" w14:textId="1B662522" w:rsidR="00F4645D" w:rsidRPr="00C21DFA" w:rsidRDefault="00F4645D" w:rsidP="00F4645D">
            <w:pPr>
              <w:spacing w:after="0" w:line="240" w:lineRule="auto"/>
              <w:rPr>
                <w:sz w:val="16"/>
                <w:szCs w:val="16"/>
              </w:rPr>
            </w:pPr>
          </w:p>
        </w:tc>
        <w:tc>
          <w:tcPr>
            <w:tcW w:w="295" w:type="dxa"/>
            <w:noWrap/>
            <w:vAlign w:val="center"/>
          </w:tcPr>
          <w:p w14:paraId="2F3D1031" w14:textId="77777777" w:rsidR="00F4645D" w:rsidRDefault="00F4645D" w:rsidP="00F4645D">
            <w:pPr>
              <w:spacing w:after="0" w:line="240" w:lineRule="auto"/>
              <w:rPr>
                <w:sz w:val="16"/>
                <w:szCs w:val="16"/>
              </w:rPr>
            </w:pPr>
          </w:p>
        </w:tc>
        <w:tc>
          <w:tcPr>
            <w:tcW w:w="295" w:type="dxa"/>
            <w:noWrap/>
            <w:vAlign w:val="center"/>
          </w:tcPr>
          <w:p w14:paraId="54A304C9" w14:textId="77777777" w:rsidR="00F4645D" w:rsidRPr="00C21DFA" w:rsidRDefault="00F4645D" w:rsidP="00F4645D">
            <w:pPr>
              <w:spacing w:after="0" w:line="240" w:lineRule="auto"/>
              <w:rPr>
                <w:sz w:val="16"/>
                <w:szCs w:val="16"/>
              </w:rPr>
            </w:pPr>
          </w:p>
        </w:tc>
        <w:tc>
          <w:tcPr>
            <w:tcW w:w="295" w:type="dxa"/>
            <w:noWrap/>
            <w:vAlign w:val="center"/>
          </w:tcPr>
          <w:p w14:paraId="0CFB7CD2" w14:textId="225DBD83"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26F04A0D" w14:textId="77777777" w:rsidR="00F4645D" w:rsidRPr="00C21DFA" w:rsidRDefault="00F4645D" w:rsidP="00F4645D">
            <w:pPr>
              <w:spacing w:after="0" w:line="240" w:lineRule="auto"/>
              <w:rPr>
                <w:sz w:val="16"/>
                <w:szCs w:val="16"/>
              </w:rPr>
            </w:pPr>
          </w:p>
        </w:tc>
        <w:tc>
          <w:tcPr>
            <w:tcW w:w="5770" w:type="dxa"/>
            <w:vAlign w:val="center"/>
          </w:tcPr>
          <w:p w14:paraId="6B558C51" w14:textId="0DC8C71D" w:rsidR="00F4645D" w:rsidRPr="008B3876" w:rsidRDefault="00F4645D" w:rsidP="00F4645D">
            <w:pPr>
              <w:spacing w:after="0" w:line="240" w:lineRule="auto"/>
              <w:rPr>
                <w:sz w:val="16"/>
                <w:szCs w:val="16"/>
              </w:rPr>
            </w:pPr>
            <w:r w:rsidRPr="007628CA">
              <w:rPr>
                <w:sz w:val="16"/>
                <w:szCs w:val="16"/>
              </w:rPr>
              <w:t>max. 0,04 g/dm</w:t>
            </w:r>
            <w:r w:rsidRPr="007628CA">
              <w:rPr>
                <w:sz w:val="16"/>
                <w:szCs w:val="16"/>
                <w:vertAlign w:val="superscript"/>
              </w:rPr>
              <w:t>2</w:t>
            </w:r>
          </w:p>
        </w:tc>
        <w:tc>
          <w:tcPr>
            <w:tcW w:w="851" w:type="dxa"/>
            <w:vAlign w:val="center"/>
          </w:tcPr>
          <w:p w14:paraId="4BF4F716" w14:textId="046BE53E" w:rsidR="00F4645D" w:rsidRDefault="00F4645D" w:rsidP="00F4645D">
            <w:pPr>
              <w:spacing w:after="0" w:line="240" w:lineRule="auto"/>
              <w:jc w:val="center"/>
              <w:rPr>
                <w:sz w:val="16"/>
                <w:szCs w:val="16"/>
              </w:rPr>
            </w:pPr>
            <w:r>
              <w:rPr>
                <w:sz w:val="16"/>
                <w:szCs w:val="16"/>
              </w:rPr>
              <w:t>*2</w:t>
            </w:r>
          </w:p>
        </w:tc>
        <w:tc>
          <w:tcPr>
            <w:tcW w:w="881" w:type="dxa"/>
            <w:vAlign w:val="center"/>
          </w:tcPr>
          <w:p w14:paraId="0FB7E3FB" w14:textId="77777777" w:rsidR="00F4645D" w:rsidRPr="00C21DFA" w:rsidRDefault="00F4645D" w:rsidP="00F4645D">
            <w:pPr>
              <w:spacing w:after="0" w:line="240" w:lineRule="auto"/>
              <w:jc w:val="center"/>
              <w:rPr>
                <w:sz w:val="16"/>
                <w:szCs w:val="16"/>
              </w:rPr>
            </w:pPr>
          </w:p>
        </w:tc>
        <w:tc>
          <w:tcPr>
            <w:tcW w:w="2693" w:type="dxa"/>
            <w:vAlign w:val="center"/>
          </w:tcPr>
          <w:p w14:paraId="1CB1D79F" w14:textId="77777777" w:rsidR="00F4645D" w:rsidRPr="00C21DFA" w:rsidRDefault="00F4645D" w:rsidP="00F4645D">
            <w:pPr>
              <w:spacing w:after="0" w:line="240" w:lineRule="auto"/>
              <w:rPr>
                <w:sz w:val="16"/>
                <w:szCs w:val="16"/>
              </w:rPr>
            </w:pPr>
          </w:p>
        </w:tc>
      </w:tr>
      <w:tr w:rsidR="00F4645D" w:rsidRPr="00C21DFA" w14:paraId="32A5165A" w14:textId="77777777" w:rsidTr="00AB6E52">
        <w:trPr>
          <w:trHeight w:val="255"/>
          <w:tblHeader/>
        </w:trPr>
        <w:tc>
          <w:tcPr>
            <w:tcW w:w="562" w:type="dxa"/>
            <w:vAlign w:val="center"/>
          </w:tcPr>
          <w:p w14:paraId="7697B014" w14:textId="74224582" w:rsidR="00F4645D" w:rsidRPr="00F4645D" w:rsidRDefault="00F4645D" w:rsidP="00AB6E52">
            <w:pPr>
              <w:spacing w:after="0" w:line="240" w:lineRule="auto"/>
              <w:rPr>
                <w:sz w:val="16"/>
                <w:szCs w:val="16"/>
              </w:rPr>
            </w:pPr>
            <w:r w:rsidRPr="00F4645D">
              <w:rPr>
                <w:color w:val="000000"/>
                <w:sz w:val="16"/>
                <w:szCs w:val="16"/>
              </w:rPr>
              <w:t>N 24</w:t>
            </w:r>
          </w:p>
        </w:tc>
        <w:tc>
          <w:tcPr>
            <w:tcW w:w="2552" w:type="dxa"/>
            <w:vAlign w:val="center"/>
          </w:tcPr>
          <w:p w14:paraId="7B69788B" w14:textId="6DDA61A1" w:rsidR="00F4645D" w:rsidRPr="00C21DFA" w:rsidRDefault="00F4645D" w:rsidP="00F4645D">
            <w:pPr>
              <w:spacing w:after="0" w:line="240" w:lineRule="auto"/>
              <w:rPr>
                <w:sz w:val="16"/>
                <w:szCs w:val="16"/>
              </w:rPr>
            </w:pPr>
            <w:r w:rsidRPr="00C21DFA">
              <w:rPr>
                <w:sz w:val="16"/>
                <w:szCs w:val="16"/>
              </w:rPr>
              <w:t>Galactomannane</w:t>
            </w:r>
          </w:p>
        </w:tc>
        <w:tc>
          <w:tcPr>
            <w:tcW w:w="998" w:type="dxa"/>
            <w:vAlign w:val="center"/>
          </w:tcPr>
          <w:p w14:paraId="344AF0BE" w14:textId="1CFB9AAC"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3A027E11" w14:textId="26EBAEF4" w:rsidR="00F4645D" w:rsidRDefault="00F4645D" w:rsidP="00F4645D">
            <w:pPr>
              <w:spacing w:after="0" w:line="240" w:lineRule="auto"/>
              <w:rPr>
                <w:sz w:val="16"/>
                <w:szCs w:val="16"/>
              </w:rPr>
            </w:pPr>
            <w:r>
              <w:rPr>
                <w:sz w:val="16"/>
                <w:szCs w:val="16"/>
              </w:rPr>
              <w:t>X</w:t>
            </w:r>
          </w:p>
        </w:tc>
        <w:tc>
          <w:tcPr>
            <w:tcW w:w="295" w:type="dxa"/>
            <w:noWrap/>
            <w:vAlign w:val="center"/>
          </w:tcPr>
          <w:p w14:paraId="0CAB323D" w14:textId="50810B42" w:rsidR="00F4645D" w:rsidRPr="00C21DFA" w:rsidRDefault="00F4645D" w:rsidP="00F4645D">
            <w:pPr>
              <w:spacing w:after="0" w:line="240" w:lineRule="auto"/>
              <w:rPr>
                <w:sz w:val="16"/>
                <w:szCs w:val="16"/>
              </w:rPr>
            </w:pPr>
          </w:p>
        </w:tc>
        <w:tc>
          <w:tcPr>
            <w:tcW w:w="295" w:type="dxa"/>
            <w:noWrap/>
            <w:vAlign w:val="center"/>
          </w:tcPr>
          <w:p w14:paraId="1EB2FC65" w14:textId="2EEF2749"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538964F0" w14:textId="0CAFD4BD" w:rsidR="00F4645D" w:rsidRPr="00C21DFA" w:rsidRDefault="00F4645D" w:rsidP="00F4645D">
            <w:pPr>
              <w:spacing w:after="0" w:line="240" w:lineRule="auto"/>
              <w:rPr>
                <w:sz w:val="16"/>
                <w:szCs w:val="16"/>
              </w:rPr>
            </w:pPr>
          </w:p>
        </w:tc>
        <w:tc>
          <w:tcPr>
            <w:tcW w:w="5770" w:type="dxa"/>
            <w:vAlign w:val="center"/>
          </w:tcPr>
          <w:p w14:paraId="58F23882" w14:textId="68EF7953" w:rsidR="00F4645D" w:rsidRPr="008B3876" w:rsidRDefault="00F4645D" w:rsidP="00F4645D">
            <w:pPr>
              <w:spacing w:after="0" w:line="240" w:lineRule="auto"/>
              <w:rPr>
                <w:sz w:val="16"/>
                <w:szCs w:val="16"/>
              </w:rPr>
            </w:pPr>
            <w:r w:rsidRPr="008B3876">
              <w:rPr>
                <w:sz w:val="16"/>
                <w:szCs w:val="16"/>
              </w:rPr>
              <w:br/>
            </w:r>
            <w:r w:rsidRPr="008B3876">
              <w:rPr>
                <w:sz w:val="16"/>
                <w:szCs w:val="16"/>
              </w:rPr>
              <w:br/>
            </w:r>
          </w:p>
        </w:tc>
        <w:tc>
          <w:tcPr>
            <w:tcW w:w="851" w:type="dxa"/>
            <w:vAlign w:val="center"/>
          </w:tcPr>
          <w:p w14:paraId="5F6EAD97" w14:textId="5F3E960C" w:rsidR="00F4645D" w:rsidRDefault="00F4645D" w:rsidP="00F4645D">
            <w:pPr>
              <w:spacing w:after="0" w:line="240" w:lineRule="auto"/>
              <w:jc w:val="center"/>
              <w:rPr>
                <w:sz w:val="16"/>
                <w:szCs w:val="16"/>
              </w:rPr>
            </w:pPr>
            <w:r>
              <w:rPr>
                <w:sz w:val="16"/>
                <w:szCs w:val="16"/>
              </w:rPr>
              <w:t>*2</w:t>
            </w:r>
          </w:p>
        </w:tc>
        <w:tc>
          <w:tcPr>
            <w:tcW w:w="881" w:type="dxa"/>
            <w:vAlign w:val="center"/>
          </w:tcPr>
          <w:p w14:paraId="340655F2" w14:textId="77777777" w:rsidR="00F4645D" w:rsidRPr="00C21DFA" w:rsidRDefault="00F4645D" w:rsidP="00F4645D">
            <w:pPr>
              <w:spacing w:after="0" w:line="240" w:lineRule="auto"/>
              <w:jc w:val="center"/>
              <w:rPr>
                <w:sz w:val="16"/>
                <w:szCs w:val="16"/>
              </w:rPr>
            </w:pPr>
          </w:p>
        </w:tc>
        <w:tc>
          <w:tcPr>
            <w:tcW w:w="2693" w:type="dxa"/>
            <w:vAlign w:val="center"/>
          </w:tcPr>
          <w:p w14:paraId="721BE174" w14:textId="1017772E" w:rsidR="00F4645D" w:rsidRPr="00C21DFA" w:rsidRDefault="00F4645D" w:rsidP="00F4645D">
            <w:pPr>
              <w:spacing w:after="0" w:line="240" w:lineRule="auto"/>
              <w:rPr>
                <w:sz w:val="16"/>
                <w:szCs w:val="16"/>
              </w:rPr>
            </w:pPr>
            <w:r w:rsidRPr="00C21DFA">
              <w:rPr>
                <w:sz w:val="16"/>
                <w:szCs w:val="16"/>
              </w:rPr>
              <w:t>Mittel zur Oberflächenveredelung und -beschichtung (XXXVI: C IV 9)</w:t>
            </w:r>
            <w:r w:rsidRPr="00C21DFA">
              <w:rPr>
                <w:sz w:val="16"/>
                <w:szCs w:val="16"/>
              </w:rPr>
              <w:br/>
              <w:t>Mittel zur Oberflächenveredelung der dem Füllgut anliegenden Seite (XXXVI/2: III D 13)</w:t>
            </w:r>
          </w:p>
        </w:tc>
      </w:tr>
      <w:tr w:rsidR="00F4645D" w:rsidRPr="00C21DFA" w14:paraId="7A8B6626" w14:textId="77777777" w:rsidTr="00AB6E52">
        <w:trPr>
          <w:trHeight w:val="255"/>
          <w:tblHeader/>
        </w:trPr>
        <w:tc>
          <w:tcPr>
            <w:tcW w:w="562" w:type="dxa"/>
            <w:vAlign w:val="center"/>
          </w:tcPr>
          <w:p w14:paraId="2D534729" w14:textId="61D179C5" w:rsidR="00F4645D" w:rsidRPr="00F4645D" w:rsidRDefault="00F4645D" w:rsidP="00AB6E52">
            <w:pPr>
              <w:spacing w:after="0" w:line="240" w:lineRule="auto"/>
              <w:rPr>
                <w:sz w:val="16"/>
                <w:szCs w:val="16"/>
              </w:rPr>
            </w:pPr>
            <w:bookmarkStart w:id="31" w:name="_Hlk216169072"/>
            <w:r w:rsidRPr="00F4645D">
              <w:rPr>
                <w:color w:val="000000"/>
                <w:sz w:val="16"/>
                <w:szCs w:val="16"/>
              </w:rPr>
              <w:t>N 25</w:t>
            </w:r>
          </w:p>
        </w:tc>
        <w:tc>
          <w:tcPr>
            <w:tcW w:w="2552" w:type="dxa"/>
            <w:vAlign w:val="center"/>
          </w:tcPr>
          <w:p w14:paraId="490E6CCE" w14:textId="6DE03F91" w:rsidR="00F4645D" w:rsidRPr="00C21DFA" w:rsidRDefault="00F4645D" w:rsidP="00F4645D">
            <w:pPr>
              <w:spacing w:after="0" w:line="240" w:lineRule="auto"/>
              <w:rPr>
                <w:sz w:val="16"/>
                <w:szCs w:val="16"/>
              </w:rPr>
            </w:pPr>
            <w:r w:rsidRPr="00C21DFA">
              <w:rPr>
                <w:sz w:val="16"/>
                <w:szCs w:val="16"/>
              </w:rPr>
              <w:t>Carboxymethylgalactomannan</w:t>
            </w:r>
          </w:p>
        </w:tc>
        <w:tc>
          <w:tcPr>
            <w:tcW w:w="998" w:type="dxa"/>
            <w:vAlign w:val="center"/>
          </w:tcPr>
          <w:p w14:paraId="6EDDC5E9" w14:textId="18427851"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4CFE6990" w14:textId="60CE2713" w:rsidR="00F4645D" w:rsidRDefault="00F4645D" w:rsidP="00F4645D">
            <w:pPr>
              <w:spacing w:after="0" w:line="240" w:lineRule="auto"/>
              <w:rPr>
                <w:sz w:val="16"/>
                <w:szCs w:val="16"/>
              </w:rPr>
            </w:pPr>
            <w:r>
              <w:rPr>
                <w:sz w:val="16"/>
                <w:szCs w:val="16"/>
              </w:rPr>
              <w:t>X</w:t>
            </w:r>
          </w:p>
        </w:tc>
        <w:tc>
          <w:tcPr>
            <w:tcW w:w="295" w:type="dxa"/>
            <w:noWrap/>
            <w:vAlign w:val="center"/>
          </w:tcPr>
          <w:p w14:paraId="5724A522" w14:textId="59D214E0" w:rsidR="00F4645D" w:rsidRPr="00C21DFA" w:rsidRDefault="00F4645D" w:rsidP="00F4645D">
            <w:pPr>
              <w:spacing w:after="0" w:line="240" w:lineRule="auto"/>
              <w:rPr>
                <w:sz w:val="16"/>
                <w:szCs w:val="16"/>
              </w:rPr>
            </w:pPr>
          </w:p>
        </w:tc>
        <w:tc>
          <w:tcPr>
            <w:tcW w:w="295" w:type="dxa"/>
            <w:noWrap/>
            <w:vAlign w:val="center"/>
          </w:tcPr>
          <w:p w14:paraId="33DFF1CD" w14:textId="36B506C9" w:rsidR="00F4645D" w:rsidRPr="00C21DFA" w:rsidRDefault="00F4645D" w:rsidP="00F4645D">
            <w:pPr>
              <w:spacing w:after="0" w:line="240" w:lineRule="auto"/>
              <w:rPr>
                <w:sz w:val="16"/>
                <w:szCs w:val="16"/>
              </w:rPr>
            </w:pPr>
          </w:p>
        </w:tc>
        <w:tc>
          <w:tcPr>
            <w:tcW w:w="295" w:type="dxa"/>
            <w:noWrap/>
            <w:vAlign w:val="center"/>
          </w:tcPr>
          <w:p w14:paraId="314C2741" w14:textId="7BD1B260" w:rsidR="00F4645D" w:rsidRPr="00C21DFA" w:rsidRDefault="00F4645D" w:rsidP="00F4645D">
            <w:pPr>
              <w:spacing w:after="0" w:line="240" w:lineRule="auto"/>
              <w:rPr>
                <w:sz w:val="16"/>
                <w:szCs w:val="16"/>
              </w:rPr>
            </w:pPr>
          </w:p>
        </w:tc>
        <w:tc>
          <w:tcPr>
            <w:tcW w:w="5770" w:type="dxa"/>
            <w:vAlign w:val="center"/>
          </w:tcPr>
          <w:p w14:paraId="518AC406" w14:textId="3E5F8742" w:rsidR="00F4645D" w:rsidRPr="008B3876" w:rsidRDefault="00F4645D" w:rsidP="00F4645D">
            <w:pPr>
              <w:spacing w:after="0" w:line="240" w:lineRule="auto"/>
              <w:rPr>
                <w:sz w:val="16"/>
                <w:szCs w:val="16"/>
              </w:rPr>
            </w:pPr>
            <w:r w:rsidRPr="008B3876">
              <w:rPr>
                <w:sz w:val="16"/>
                <w:szCs w:val="16"/>
              </w:rPr>
              <w:t>Restgehalt an Natriumglykolat höch</w:t>
            </w:r>
            <w:r>
              <w:rPr>
                <w:sz w:val="16"/>
                <w:szCs w:val="16"/>
              </w:rPr>
              <w:t>s</w:t>
            </w:r>
            <w:r w:rsidRPr="008B3876">
              <w:rPr>
                <w:sz w:val="16"/>
                <w:szCs w:val="16"/>
              </w:rPr>
              <w:t>tens 0,5%</w:t>
            </w:r>
          </w:p>
        </w:tc>
        <w:tc>
          <w:tcPr>
            <w:tcW w:w="851" w:type="dxa"/>
            <w:vAlign w:val="center"/>
          </w:tcPr>
          <w:p w14:paraId="538F0B19" w14:textId="2CEFE1C4" w:rsidR="00F4645D" w:rsidRDefault="00F4645D" w:rsidP="00F4645D">
            <w:pPr>
              <w:spacing w:after="0" w:line="240" w:lineRule="auto"/>
              <w:jc w:val="center"/>
              <w:rPr>
                <w:sz w:val="16"/>
                <w:szCs w:val="16"/>
              </w:rPr>
            </w:pPr>
          </w:p>
        </w:tc>
        <w:tc>
          <w:tcPr>
            <w:tcW w:w="881" w:type="dxa"/>
            <w:vAlign w:val="center"/>
          </w:tcPr>
          <w:p w14:paraId="31A98DA8" w14:textId="77777777" w:rsidR="00F4645D" w:rsidRPr="00C21DFA" w:rsidRDefault="00F4645D" w:rsidP="00F4645D">
            <w:pPr>
              <w:spacing w:after="0" w:line="240" w:lineRule="auto"/>
              <w:jc w:val="center"/>
              <w:rPr>
                <w:sz w:val="16"/>
                <w:szCs w:val="16"/>
              </w:rPr>
            </w:pPr>
          </w:p>
        </w:tc>
        <w:tc>
          <w:tcPr>
            <w:tcW w:w="2693" w:type="dxa"/>
            <w:vAlign w:val="center"/>
          </w:tcPr>
          <w:p w14:paraId="50AC3C20" w14:textId="13B0FF86" w:rsidR="00F4645D" w:rsidRPr="00C21DFA" w:rsidRDefault="00F4645D" w:rsidP="00F4645D">
            <w:pPr>
              <w:spacing w:after="0" w:line="240" w:lineRule="auto"/>
              <w:rPr>
                <w:sz w:val="16"/>
                <w:szCs w:val="16"/>
              </w:rPr>
            </w:pPr>
            <w:r w:rsidRPr="00C21DFA">
              <w:rPr>
                <w:sz w:val="16"/>
                <w:szCs w:val="16"/>
              </w:rPr>
              <w:t>Mittel zur Oberflächenveredelung und -beschichtung (XXXVI: C IV 10.1)</w:t>
            </w:r>
          </w:p>
        </w:tc>
      </w:tr>
      <w:bookmarkEnd w:id="31"/>
      <w:tr w:rsidR="00F4645D" w:rsidRPr="00C21DFA" w14:paraId="726EAB26" w14:textId="77777777" w:rsidTr="00AB6E52">
        <w:trPr>
          <w:trHeight w:val="255"/>
          <w:tblHeader/>
        </w:trPr>
        <w:tc>
          <w:tcPr>
            <w:tcW w:w="562" w:type="dxa"/>
            <w:vAlign w:val="center"/>
          </w:tcPr>
          <w:p w14:paraId="09CC9D70" w14:textId="3C3969FC" w:rsidR="00F4645D" w:rsidRPr="00F4645D" w:rsidRDefault="00F4645D" w:rsidP="00AB6E52">
            <w:pPr>
              <w:spacing w:after="0" w:line="240" w:lineRule="auto"/>
              <w:rPr>
                <w:sz w:val="16"/>
                <w:szCs w:val="16"/>
              </w:rPr>
            </w:pPr>
            <w:r w:rsidRPr="00F4645D">
              <w:rPr>
                <w:color w:val="000000"/>
                <w:sz w:val="16"/>
                <w:szCs w:val="16"/>
              </w:rPr>
              <w:t>N 26</w:t>
            </w:r>
          </w:p>
        </w:tc>
        <w:tc>
          <w:tcPr>
            <w:tcW w:w="2552" w:type="dxa"/>
            <w:vAlign w:val="center"/>
          </w:tcPr>
          <w:p w14:paraId="0BAF964F" w14:textId="4EF39509" w:rsidR="00F4645D" w:rsidRPr="00C21DFA" w:rsidRDefault="00F4645D" w:rsidP="00F4645D">
            <w:pPr>
              <w:spacing w:after="0" w:line="240" w:lineRule="auto"/>
              <w:rPr>
                <w:sz w:val="16"/>
                <w:szCs w:val="16"/>
              </w:rPr>
            </w:pPr>
            <w:r w:rsidRPr="00C21DFA">
              <w:rPr>
                <w:sz w:val="16"/>
                <w:szCs w:val="16"/>
              </w:rPr>
              <w:t>Galactomannan, behandelt mit 3-Chlor-2-hydroxypropyltrimethylammoniumchlorid oder Glycidyltrimethylammoniumchlorid</w:t>
            </w:r>
          </w:p>
        </w:tc>
        <w:tc>
          <w:tcPr>
            <w:tcW w:w="998" w:type="dxa"/>
            <w:vAlign w:val="center"/>
          </w:tcPr>
          <w:p w14:paraId="09C07A9A" w14:textId="4970E936"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382C202A" w14:textId="36987409" w:rsidR="00F4645D" w:rsidRDefault="00F4645D" w:rsidP="00F4645D">
            <w:pPr>
              <w:spacing w:after="0" w:line="240" w:lineRule="auto"/>
              <w:rPr>
                <w:sz w:val="16"/>
                <w:szCs w:val="16"/>
              </w:rPr>
            </w:pPr>
            <w:r>
              <w:rPr>
                <w:sz w:val="16"/>
                <w:szCs w:val="16"/>
              </w:rPr>
              <w:t>X</w:t>
            </w:r>
          </w:p>
        </w:tc>
        <w:tc>
          <w:tcPr>
            <w:tcW w:w="295" w:type="dxa"/>
            <w:noWrap/>
            <w:vAlign w:val="center"/>
          </w:tcPr>
          <w:p w14:paraId="0FDACA45" w14:textId="77777777" w:rsidR="00F4645D" w:rsidRPr="00C21DFA" w:rsidRDefault="00F4645D" w:rsidP="00F4645D">
            <w:pPr>
              <w:spacing w:after="0" w:line="240" w:lineRule="auto"/>
              <w:rPr>
                <w:sz w:val="16"/>
                <w:szCs w:val="16"/>
              </w:rPr>
            </w:pPr>
          </w:p>
        </w:tc>
        <w:tc>
          <w:tcPr>
            <w:tcW w:w="295" w:type="dxa"/>
            <w:noWrap/>
            <w:vAlign w:val="center"/>
          </w:tcPr>
          <w:p w14:paraId="578E78D4" w14:textId="77777777" w:rsidR="00F4645D" w:rsidRPr="00C21DFA" w:rsidRDefault="00F4645D" w:rsidP="00F4645D">
            <w:pPr>
              <w:spacing w:after="0" w:line="240" w:lineRule="auto"/>
              <w:rPr>
                <w:sz w:val="16"/>
                <w:szCs w:val="16"/>
              </w:rPr>
            </w:pPr>
          </w:p>
        </w:tc>
        <w:tc>
          <w:tcPr>
            <w:tcW w:w="295" w:type="dxa"/>
            <w:noWrap/>
            <w:vAlign w:val="center"/>
          </w:tcPr>
          <w:p w14:paraId="0FBE4CF6" w14:textId="77777777" w:rsidR="00F4645D" w:rsidRPr="00C21DFA" w:rsidRDefault="00F4645D" w:rsidP="00F4645D">
            <w:pPr>
              <w:spacing w:after="0" w:line="240" w:lineRule="auto"/>
              <w:rPr>
                <w:sz w:val="16"/>
                <w:szCs w:val="16"/>
              </w:rPr>
            </w:pPr>
          </w:p>
        </w:tc>
        <w:tc>
          <w:tcPr>
            <w:tcW w:w="5770" w:type="dxa"/>
            <w:vAlign w:val="center"/>
          </w:tcPr>
          <w:p w14:paraId="129B3B15" w14:textId="2E69CFEF" w:rsidR="00F4645D" w:rsidRPr="008B3876" w:rsidRDefault="00F4645D" w:rsidP="00F4645D">
            <w:pPr>
              <w:spacing w:after="0" w:line="240" w:lineRule="auto"/>
              <w:rPr>
                <w:sz w:val="16"/>
                <w:szCs w:val="16"/>
              </w:rPr>
            </w:pPr>
            <w:r w:rsidRPr="008B3876">
              <w:rPr>
                <w:sz w:val="16"/>
                <w:szCs w:val="16"/>
              </w:rPr>
              <w:t>Spezifikation</w:t>
            </w:r>
            <w:r>
              <w:rPr>
                <w:sz w:val="16"/>
                <w:szCs w:val="16"/>
              </w:rPr>
              <w:t>:</w:t>
            </w:r>
            <w:r w:rsidRPr="008B3876">
              <w:rPr>
                <w:sz w:val="16"/>
                <w:szCs w:val="16"/>
              </w:rPr>
              <w:t xml:space="preserve"> Stickstoff max. 4,0 %; Epichlorhydrin max. 1 mg/kg</w:t>
            </w:r>
          </w:p>
        </w:tc>
        <w:tc>
          <w:tcPr>
            <w:tcW w:w="851" w:type="dxa"/>
            <w:vAlign w:val="center"/>
          </w:tcPr>
          <w:p w14:paraId="037A99F8" w14:textId="77777777" w:rsidR="00F4645D" w:rsidRDefault="00F4645D" w:rsidP="00F4645D">
            <w:pPr>
              <w:spacing w:after="0" w:line="240" w:lineRule="auto"/>
              <w:jc w:val="center"/>
              <w:rPr>
                <w:sz w:val="16"/>
                <w:szCs w:val="16"/>
              </w:rPr>
            </w:pPr>
            <w:r>
              <w:rPr>
                <w:sz w:val="16"/>
                <w:szCs w:val="16"/>
              </w:rPr>
              <w:t>*4</w:t>
            </w:r>
          </w:p>
          <w:p w14:paraId="68365391" w14:textId="76EC1CF2" w:rsidR="00F4645D" w:rsidRDefault="00F4645D" w:rsidP="00F4645D">
            <w:pPr>
              <w:spacing w:after="0" w:line="240" w:lineRule="auto"/>
              <w:jc w:val="center"/>
              <w:rPr>
                <w:sz w:val="16"/>
                <w:szCs w:val="16"/>
              </w:rPr>
            </w:pPr>
            <w:r>
              <w:rPr>
                <w:sz w:val="16"/>
                <w:szCs w:val="16"/>
              </w:rPr>
              <w:t>*15</w:t>
            </w:r>
          </w:p>
        </w:tc>
        <w:tc>
          <w:tcPr>
            <w:tcW w:w="881" w:type="dxa"/>
            <w:vAlign w:val="center"/>
          </w:tcPr>
          <w:p w14:paraId="0730D1B3" w14:textId="77777777" w:rsidR="00F4645D" w:rsidRPr="00C21DFA" w:rsidRDefault="00F4645D" w:rsidP="00F4645D">
            <w:pPr>
              <w:spacing w:after="0" w:line="240" w:lineRule="auto"/>
              <w:jc w:val="center"/>
              <w:rPr>
                <w:sz w:val="16"/>
                <w:szCs w:val="16"/>
              </w:rPr>
            </w:pPr>
          </w:p>
        </w:tc>
        <w:tc>
          <w:tcPr>
            <w:tcW w:w="2693" w:type="dxa"/>
            <w:vAlign w:val="center"/>
          </w:tcPr>
          <w:p w14:paraId="76E96257" w14:textId="792FB3F0" w:rsidR="00F4645D" w:rsidRPr="00C21DFA" w:rsidRDefault="00F4645D" w:rsidP="00F4645D">
            <w:pPr>
              <w:spacing w:after="0" w:line="240" w:lineRule="auto"/>
              <w:rPr>
                <w:sz w:val="16"/>
                <w:szCs w:val="16"/>
              </w:rPr>
            </w:pPr>
            <w:r w:rsidRPr="00C21DFA">
              <w:rPr>
                <w:sz w:val="16"/>
                <w:szCs w:val="16"/>
              </w:rPr>
              <w:t>Mittel zur Oberflächenveredelung und -beschichtung (XXXVI: C IV 10.2)</w:t>
            </w:r>
          </w:p>
        </w:tc>
      </w:tr>
      <w:tr w:rsidR="00F4645D" w:rsidRPr="00C21DFA" w14:paraId="3541B316" w14:textId="77777777" w:rsidTr="00AB6E52">
        <w:trPr>
          <w:trHeight w:val="255"/>
          <w:tblHeader/>
        </w:trPr>
        <w:tc>
          <w:tcPr>
            <w:tcW w:w="562" w:type="dxa"/>
            <w:vAlign w:val="center"/>
          </w:tcPr>
          <w:p w14:paraId="4ECE790C" w14:textId="01A3C636" w:rsidR="00F4645D" w:rsidRPr="00F4645D" w:rsidRDefault="00F4645D" w:rsidP="00AB6E52">
            <w:pPr>
              <w:spacing w:after="0" w:line="240" w:lineRule="auto"/>
              <w:rPr>
                <w:sz w:val="16"/>
                <w:szCs w:val="16"/>
              </w:rPr>
            </w:pPr>
            <w:bookmarkStart w:id="32" w:name="_Hlk216169087"/>
            <w:r w:rsidRPr="00F4645D">
              <w:rPr>
                <w:color w:val="000000"/>
                <w:sz w:val="16"/>
                <w:szCs w:val="16"/>
              </w:rPr>
              <w:t>N 27</w:t>
            </w:r>
          </w:p>
        </w:tc>
        <w:tc>
          <w:tcPr>
            <w:tcW w:w="2552" w:type="dxa"/>
            <w:vAlign w:val="center"/>
          </w:tcPr>
          <w:p w14:paraId="52843BF4" w14:textId="71A961BE" w:rsidR="00F4645D" w:rsidRPr="00C21DFA" w:rsidRDefault="00F4645D" w:rsidP="00F4645D">
            <w:pPr>
              <w:spacing w:after="0" w:line="240" w:lineRule="auto"/>
              <w:rPr>
                <w:sz w:val="16"/>
                <w:szCs w:val="16"/>
              </w:rPr>
            </w:pPr>
            <w:r w:rsidRPr="00C21DFA">
              <w:rPr>
                <w:sz w:val="16"/>
                <w:szCs w:val="16"/>
              </w:rPr>
              <w:t>Natriumsalz der Carboxymethylcellulose</w:t>
            </w:r>
          </w:p>
        </w:tc>
        <w:tc>
          <w:tcPr>
            <w:tcW w:w="998" w:type="dxa"/>
            <w:vAlign w:val="center"/>
          </w:tcPr>
          <w:p w14:paraId="620694FA" w14:textId="4CD55749" w:rsidR="00F4645D" w:rsidRPr="00C21DFA" w:rsidRDefault="00F4645D" w:rsidP="00F4645D">
            <w:pPr>
              <w:spacing w:after="0" w:line="240" w:lineRule="auto"/>
              <w:rPr>
                <w:sz w:val="16"/>
                <w:szCs w:val="16"/>
              </w:rPr>
            </w:pPr>
            <w:r w:rsidRPr="00C21DFA">
              <w:rPr>
                <w:sz w:val="16"/>
                <w:szCs w:val="16"/>
              </w:rPr>
              <w:t>9004-32-4</w:t>
            </w:r>
          </w:p>
        </w:tc>
        <w:tc>
          <w:tcPr>
            <w:tcW w:w="295" w:type="dxa"/>
            <w:noWrap/>
            <w:vAlign w:val="center"/>
          </w:tcPr>
          <w:p w14:paraId="318E2FEF" w14:textId="7C184D06" w:rsidR="00F4645D" w:rsidRDefault="00F4645D" w:rsidP="00F4645D">
            <w:pPr>
              <w:spacing w:after="0" w:line="240" w:lineRule="auto"/>
              <w:rPr>
                <w:sz w:val="16"/>
                <w:szCs w:val="16"/>
              </w:rPr>
            </w:pPr>
            <w:r>
              <w:rPr>
                <w:sz w:val="16"/>
                <w:szCs w:val="16"/>
              </w:rPr>
              <w:t>X</w:t>
            </w:r>
          </w:p>
        </w:tc>
        <w:tc>
          <w:tcPr>
            <w:tcW w:w="295" w:type="dxa"/>
            <w:noWrap/>
            <w:vAlign w:val="center"/>
          </w:tcPr>
          <w:p w14:paraId="36D1B9FE" w14:textId="49C553FF" w:rsidR="00F4645D" w:rsidRPr="00C21DFA" w:rsidRDefault="00F4645D" w:rsidP="00F4645D">
            <w:pPr>
              <w:spacing w:after="0" w:line="240" w:lineRule="auto"/>
              <w:rPr>
                <w:sz w:val="16"/>
                <w:szCs w:val="16"/>
              </w:rPr>
            </w:pPr>
          </w:p>
        </w:tc>
        <w:tc>
          <w:tcPr>
            <w:tcW w:w="295" w:type="dxa"/>
            <w:noWrap/>
            <w:vAlign w:val="center"/>
          </w:tcPr>
          <w:p w14:paraId="26D91AC5" w14:textId="520B866B"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71E4B4B5" w14:textId="77777777" w:rsidR="00F4645D" w:rsidRPr="00C21DFA" w:rsidRDefault="00F4645D" w:rsidP="00F4645D">
            <w:pPr>
              <w:spacing w:after="0" w:line="240" w:lineRule="auto"/>
              <w:rPr>
                <w:sz w:val="16"/>
                <w:szCs w:val="16"/>
              </w:rPr>
            </w:pPr>
          </w:p>
        </w:tc>
        <w:tc>
          <w:tcPr>
            <w:tcW w:w="5770" w:type="dxa"/>
            <w:vAlign w:val="center"/>
          </w:tcPr>
          <w:p w14:paraId="6DF565FC" w14:textId="1E86CE4B" w:rsidR="00F4645D" w:rsidRPr="008B3876" w:rsidRDefault="00F4645D" w:rsidP="00F4645D">
            <w:pPr>
              <w:spacing w:after="0" w:line="240" w:lineRule="auto"/>
              <w:rPr>
                <w:sz w:val="16"/>
                <w:szCs w:val="16"/>
              </w:rPr>
            </w:pPr>
            <w:r>
              <w:rPr>
                <w:sz w:val="16"/>
                <w:szCs w:val="16"/>
              </w:rPr>
              <w:t>t</w:t>
            </w:r>
            <w:r w:rsidRPr="008B3876">
              <w:rPr>
                <w:sz w:val="16"/>
                <w:szCs w:val="16"/>
              </w:rPr>
              <w:t>echnisch rein</w:t>
            </w:r>
            <w:r>
              <w:rPr>
                <w:sz w:val="16"/>
                <w:szCs w:val="16"/>
              </w:rPr>
              <w:t>, d</w:t>
            </w:r>
            <w:r w:rsidRPr="008B3876">
              <w:rPr>
                <w:sz w:val="16"/>
                <w:szCs w:val="16"/>
              </w:rPr>
              <w:t>er Gehalt an Natriumglykolat darf 12 % nicht überschreiten.</w:t>
            </w:r>
          </w:p>
        </w:tc>
        <w:tc>
          <w:tcPr>
            <w:tcW w:w="851" w:type="dxa"/>
            <w:vAlign w:val="center"/>
          </w:tcPr>
          <w:p w14:paraId="7A56537A" w14:textId="77777777" w:rsidR="00F4645D" w:rsidRDefault="00F4645D" w:rsidP="00F4645D">
            <w:pPr>
              <w:spacing w:after="0" w:line="240" w:lineRule="auto"/>
              <w:jc w:val="center"/>
              <w:rPr>
                <w:sz w:val="16"/>
                <w:szCs w:val="16"/>
              </w:rPr>
            </w:pPr>
          </w:p>
        </w:tc>
        <w:tc>
          <w:tcPr>
            <w:tcW w:w="881" w:type="dxa"/>
            <w:vAlign w:val="center"/>
          </w:tcPr>
          <w:p w14:paraId="5CCD74EB" w14:textId="77777777" w:rsidR="00F4645D" w:rsidRPr="00C21DFA" w:rsidRDefault="00F4645D" w:rsidP="00F4645D">
            <w:pPr>
              <w:spacing w:after="0" w:line="240" w:lineRule="auto"/>
              <w:jc w:val="center"/>
              <w:rPr>
                <w:sz w:val="16"/>
                <w:szCs w:val="16"/>
              </w:rPr>
            </w:pPr>
          </w:p>
        </w:tc>
        <w:tc>
          <w:tcPr>
            <w:tcW w:w="2693" w:type="dxa"/>
            <w:vAlign w:val="center"/>
          </w:tcPr>
          <w:p w14:paraId="510B301D" w14:textId="654B5F28" w:rsidR="00F4645D" w:rsidRPr="00C21DFA" w:rsidRDefault="00F4645D" w:rsidP="00F4645D">
            <w:pPr>
              <w:spacing w:after="0" w:line="240" w:lineRule="auto"/>
              <w:rPr>
                <w:sz w:val="16"/>
                <w:szCs w:val="16"/>
              </w:rPr>
            </w:pPr>
            <w:r w:rsidRPr="00C21DFA">
              <w:rPr>
                <w:sz w:val="16"/>
                <w:szCs w:val="16"/>
              </w:rPr>
              <w:t>Mittel zur Oberflächenveredelung und -beschichtung (XXXVI: C IV 11)</w:t>
            </w:r>
            <w:r w:rsidRPr="00C21DFA">
              <w:rPr>
                <w:sz w:val="16"/>
                <w:szCs w:val="16"/>
              </w:rPr>
              <w:br/>
              <w:t>Mittel zur Oberflächenveredelung der dem Füllgut anliegenden Seite (XXXVI/2: III D 3)</w:t>
            </w:r>
          </w:p>
        </w:tc>
      </w:tr>
      <w:bookmarkEnd w:id="32"/>
      <w:tr w:rsidR="00F4645D" w:rsidRPr="00C21DFA" w14:paraId="0509020E" w14:textId="77777777" w:rsidTr="00AB6E52">
        <w:trPr>
          <w:trHeight w:val="255"/>
          <w:tblHeader/>
        </w:trPr>
        <w:tc>
          <w:tcPr>
            <w:tcW w:w="562" w:type="dxa"/>
            <w:vAlign w:val="center"/>
          </w:tcPr>
          <w:p w14:paraId="33238A3C" w14:textId="02F7BB0C" w:rsidR="00F4645D" w:rsidRPr="00F4645D" w:rsidRDefault="00F4645D" w:rsidP="00AB6E52">
            <w:pPr>
              <w:spacing w:after="0" w:line="240" w:lineRule="auto"/>
              <w:rPr>
                <w:sz w:val="16"/>
                <w:szCs w:val="16"/>
              </w:rPr>
            </w:pPr>
            <w:r w:rsidRPr="00F4645D">
              <w:rPr>
                <w:color w:val="000000"/>
                <w:sz w:val="16"/>
                <w:szCs w:val="16"/>
              </w:rPr>
              <w:t>N 28</w:t>
            </w:r>
          </w:p>
        </w:tc>
        <w:tc>
          <w:tcPr>
            <w:tcW w:w="2552" w:type="dxa"/>
            <w:vAlign w:val="center"/>
          </w:tcPr>
          <w:p w14:paraId="4415887B" w14:textId="0A17B04F" w:rsidR="00F4645D" w:rsidRPr="00C21DFA" w:rsidRDefault="00F4645D" w:rsidP="00F4645D">
            <w:pPr>
              <w:spacing w:after="0" w:line="240" w:lineRule="auto"/>
              <w:rPr>
                <w:sz w:val="16"/>
                <w:szCs w:val="16"/>
              </w:rPr>
            </w:pPr>
            <w:r w:rsidRPr="00C21DFA">
              <w:rPr>
                <w:sz w:val="16"/>
                <w:szCs w:val="16"/>
              </w:rPr>
              <w:t>Methylcellulose</w:t>
            </w:r>
          </w:p>
        </w:tc>
        <w:tc>
          <w:tcPr>
            <w:tcW w:w="998" w:type="dxa"/>
            <w:vAlign w:val="center"/>
            <w:hideMark/>
          </w:tcPr>
          <w:p w14:paraId="757AFE21" w14:textId="3AAAB2BF" w:rsidR="00F4645D" w:rsidRPr="00C21DFA" w:rsidRDefault="00F4645D" w:rsidP="00F4645D">
            <w:pPr>
              <w:spacing w:after="0" w:line="240" w:lineRule="auto"/>
              <w:rPr>
                <w:sz w:val="16"/>
                <w:szCs w:val="16"/>
              </w:rPr>
            </w:pPr>
            <w:r w:rsidRPr="00C21DFA">
              <w:rPr>
                <w:sz w:val="16"/>
                <w:szCs w:val="16"/>
              </w:rPr>
              <w:t>9004-67-5</w:t>
            </w:r>
          </w:p>
        </w:tc>
        <w:tc>
          <w:tcPr>
            <w:tcW w:w="295" w:type="dxa"/>
            <w:noWrap/>
            <w:vAlign w:val="center"/>
            <w:hideMark/>
          </w:tcPr>
          <w:p w14:paraId="0A742C21" w14:textId="753114EE"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25CDB672" w14:textId="7246C4E5" w:rsidR="00F4645D" w:rsidRPr="00C21DFA" w:rsidRDefault="00F4645D" w:rsidP="00F4645D">
            <w:pPr>
              <w:spacing w:after="0" w:line="240" w:lineRule="auto"/>
              <w:rPr>
                <w:sz w:val="16"/>
                <w:szCs w:val="16"/>
              </w:rPr>
            </w:pPr>
          </w:p>
        </w:tc>
        <w:tc>
          <w:tcPr>
            <w:tcW w:w="295" w:type="dxa"/>
            <w:noWrap/>
            <w:vAlign w:val="center"/>
            <w:hideMark/>
          </w:tcPr>
          <w:p w14:paraId="5FDCFFB0" w14:textId="77777777" w:rsidR="00F4645D" w:rsidRPr="00C21DFA" w:rsidRDefault="00F4645D" w:rsidP="00F4645D">
            <w:pPr>
              <w:spacing w:after="0" w:line="240" w:lineRule="auto"/>
              <w:rPr>
                <w:sz w:val="16"/>
                <w:szCs w:val="16"/>
              </w:rPr>
            </w:pPr>
          </w:p>
        </w:tc>
        <w:tc>
          <w:tcPr>
            <w:tcW w:w="295" w:type="dxa"/>
            <w:noWrap/>
            <w:vAlign w:val="center"/>
            <w:hideMark/>
          </w:tcPr>
          <w:p w14:paraId="3C49FFB2" w14:textId="77777777" w:rsidR="00F4645D" w:rsidRPr="00C21DFA" w:rsidRDefault="00F4645D" w:rsidP="00F4645D">
            <w:pPr>
              <w:spacing w:after="0" w:line="240" w:lineRule="auto"/>
              <w:rPr>
                <w:sz w:val="16"/>
                <w:szCs w:val="16"/>
              </w:rPr>
            </w:pPr>
          </w:p>
        </w:tc>
        <w:tc>
          <w:tcPr>
            <w:tcW w:w="5770" w:type="dxa"/>
            <w:vAlign w:val="center"/>
            <w:hideMark/>
          </w:tcPr>
          <w:p w14:paraId="7DE313B2" w14:textId="1758F99F" w:rsidR="00F4645D" w:rsidRPr="008B3876" w:rsidRDefault="00F4645D" w:rsidP="00F4645D">
            <w:pPr>
              <w:spacing w:after="0" w:line="240" w:lineRule="auto"/>
              <w:rPr>
                <w:sz w:val="16"/>
                <w:szCs w:val="16"/>
              </w:rPr>
            </w:pPr>
          </w:p>
        </w:tc>
        <w:tc>
          <w:tcPr>
            <w:tcW w:w="851" w:type="dxa"/>
            <w:vAlign w:val="center"/>
          </w:tcPr>
          <w:p w14:paraId="76C05059" w14:textId="7E763194"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6F380DAA" w14:textId="77777777" w:rsidR="00F4645D" w:rsidRPr="00C21DFA" w:rsidRDefault="00F4645D" w:rsidP="00F4645D">
            <w:pPr>
              <w:spacing w:after="0" w:line="240" w:lineRule="auto"/>
              <w:jc w:val="center"/>
              <w:rPr>
                <w:sz w:val="16"/>
                <w:szCs w:val="16"/>
              </w:rPr>
            </w:pPr>
          </w:p>
        </w:tc>
        <w:tc>
          <w:tcPr>
            <w:tcW w:w="2693" w:type="dxa"/>
            <w:vAlign w:val="center"/>
            <w:hideMark/>
          </w:tcPr>
          <w:p w14:paraId="0B77912C" w14:textId="32FB6371" w:rsidR="00F4645D" w:rsidRPr="00C21DFA" w:rsidRDefault="00F4645D" w:rsidP="00F4645D">
            <w:pPr>
              <w:spacing w:after="0" w:line="240" w:lineRule="auto"/>
              <w:rPr>
                <w:sz w:val="16"/>
                <w:szCs w:val="16"/>
              </w:rPr>
            </w:pPr>
            <w:r w:rsidRPr="00C21DFA">
              <w:rPr>
                <w:sz w:val="16"/>
                <w:szCs w:val="16"/>
              </w:rPr>
              <w:t>Mittel zur Oberflächenveredelung und -beschichtung (XXXVI: C IV 12)</w:t>
            </w:r>
          </w:p>
        </w:tc>
      </w:tr>
      <w:tr w:rsidR="00F4645D" w:rsidRPr="00C21DFA" w14:paraId="6EEEEF94" w14:textId="77777777" w:rsidTr="00AB6E52">
        <w:trPr>
          <w:trHeight w:val="255"/>
          <w:tblHeader/>
        </w:trPr>
        <w:tc>
          <w:tcPr>
            <w:tcW w:w="562" w:type="dxa"/>
            <w:vAlign w:val="center"/>
          </w:tcPr>
          <w:p w14:paraId="45A087FC" w14:textId="74CF5C07" w:rsidR="00F4645D" w:rsidRPr="00F4645D" w:rsidRDefault="00F4645D" w:rsidP="00AB6E52">
            <w:pPr>
              <w:spacing w:after="0" w:line="240" w:lineRule="auto"/>
              <w:rPr>
                <w:sz w:val="16"/>
                <w:szCs w:val="16"/>
              </w:rPr>
            </w:pPr>
            <w:r w:rsidRPr="00F4645D">
              <w:rPr>
                <w:color w:val="000000"/>
                <w:sz w:val="16"/>
                <w:szCs w:val="16"/>
              </w:rPr>
              <w:t>N 29</w:t>
            </w:r>
          </w:p>
        </w:tc>
        <w:tc>
          <w:tcPr>
            <w:tcW w:w="2552" w:type="dxa"/>
            <w:vAlign w:val="center"/>
          </w:tcPr>
          <w:p w14:paraId="6AD7495C" w14:textId="49D38AF5" w:rsidR="00F4645D" w:rsidRPr="00C21DFA" w:rsidRDefault="00F4645D" w:rsidP="00F4645D">
            <w:pPr>
              <w:spacing w:after="0" w:line="240" w:lineRule="auto"/>
              <w:rPr>
                <w:sz w:val="16"/>
                <w:szCs w:val="16"/>
              </w:rPr>
            </w:pPr>
            <w:r w:rsidRPr="00C21DFA">
              <w:rPr>
                <w:sz w:val="16"/>
                <w:szCs w:val="16"/>
              </w:rPr>
              <w:t>Hydroxyethylcellulose</w:t>
            </w:r>
          </w:p>
        </w:tc>
        <w:tc>
          <w:tcPr>
            <w:tcW w:w="998" w:type="dxa"/>
            <w:vAlign w:val="center"/>
            <w:hideMark/>
          </w:tcPr>
          <w:p w14:paraId="3A8DB187" w14:textId="042A7E25" w:rsidR="00F4645D" w:rsidRPr="00C21DFA" w:rsidRDefault="00F4645D" w:rsidP="00F4645D">
            <w:pPr>
              <w:spacing w:after="0" w:line="240" w:lineRule="auto"/>
              <w:rPr>
                <w:sz w:val="16"/>
                <w:szCs w:val="16"/>
              </w:rPr>
            </w:pPr>
            <w:r w:rsidRPr="00C21DFA">
              <w:rPr>
                <w:sz w:val="16"/>
                <w:szCs w:val="16"/>
              </w:rPr>
              <w:t>9004-62-0</w:t>
            </w:r>
          </w:p>
        </w:tc>
        <w:tc>
          <w:tcPr>
            <w:tcW w:w="295" w:type="dxa"/>
            <w:noWrap/>
            <w:vAlign w:val="center"/>
            <w:hideMark/>
          </w:tcPr>
          <w:p w14:paraId="68E05FDB" w14:textId="61B2D230"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02CA5045" w14:textId="218AE03D" w:rsidR="00F4645D" w:rsidRPr="00C21DFA" w:rsidRDefault="00F4645D" w:rsidP="00F4645D">
            <w:pPr>
              <w:spacing w:after="0" w:line="240" w:lineRule="auto"/>
              <w:rPr>
                <w:sz w:val="16"/>
                <w:szCs w:val="16"/>
              </w:rPr>
            </w:pPr>
          </w:p>
        </w:tc>
        <w:tc>
          <w:tcPr>
            <w:tcW w:w="295" w:type="dxa"/>
            <w:noWrap/>
            <w:vAlign w:val="center"/>
            <w:hideMark/>
          </w:tcPr>
          <w:p w14:paraId="26761646" w14:textId="77777777" w:rsidR="00F4645D" w:rsidRPr="00C21DFA" w:rsidRDefault="00F4645D" w:rsidP="00F4645D">
            <w:pPr>
              <w:spacing w:after="0" w:line="240" w:lineRule="auto"/>
              <w:rPr>
                <w:sz w:val="16"/>
                <w:szCs w:val="16"/>
              </w:rPr>
            </w:pPr>
          </w:p>
        </w:tc>
        <w:tc>
          <w:tcPr>
            <w:tcW w:w="295" w:type="dxa"/>
            <w:noWrap/>
            <w:vAlign w:val="center"/>
            <w:hideMark/>
          </w:tcPr>
          <w:p w14:paraId="1B413F8B" w14:textId="77777777" w:rsidR="00F4645D" w:rsidRPr="00C21DFA" w:rsidRDefault="00F4645D" w:rsidP="00F4645D">
            <w:pPr>
              <w:spacing w:after="0" w:line="240" w:lineRule="auto"/>
              <w:rPr>
                <w:sz w:val="16"/>
                <w:szCs w:val="16"/>
              </w:rPr>
            </w:pPr>
          </w:p>
        </w:tc>
        <w:tc>
          <w:tcPr>
            <w:tcW w:w="5770" w:type="dxa"/>
            <w:vAlign w:val="center"/>
            <w:hideMark/>
          </w:tcPr>
          <w:p w14:paraId="312F863F" w14:textId="7C4CA8AE" w:rsidR="00F4645D" w:rsidRPr="008B3876" w:rsidRDefault="00F4645D" w:rsidP="00F4645D">
            <w:pPr>
              <w:spacing w:after="0" w:line="240" w:lineRule="auto"/>
              <w:rPr>
                <w:sz w:val="16"/>
                <w:szCs w:val="16"/>
              </w:rPr>
            </w:pPr>
          </w:p>
        </w:tc>
        <w:tc>
          <w:tcPr>
            <w:tcW w:w="851" w:type="dxa"/>
            <w:vAlign w:val="center"/>
          </w:tcPr>
          <w:p w14:paraId="4074D655" w14:textId="32121F6F"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1119AE9B" w14:textId="77777777" w:rsidR="00F4645D" w:rsidRPr="00C21DFA" w:rsidRDefault="00F4645D" w:rsidP="00F4645D">
            <w:pPr>
              <w:spacing w:after="0" w:line="240" w:lineRule="auto"/>
              <w:jc w:val="center"/>
              <w:rPr>
                <w:sz w:val="16"/>
                <w:szCs w:val="16"/>
              </w:rPr>
            </w:pPr>
          </w:p>
        </w:tc>
        <w:tc>
          <w:tcPr>
            <w:tcW w:w="2693" w:type="dxa"/>
            <w:vAlign w:val="center"/>
            <w:hideMark/>
          </w:tcPr>
          <w:p w14:paraId="073DF50F" w14:textId="2F314553" w:rsidR="00F4645D" w:rsidRPr="00C21DFA" w:rsidRDefault="00F4645D" w:rsidP="00F4645D">
            <w:pPr>
              <w:spacing w:after="0" w:line="240" w:lineRule="auto"/>
              <w:rPr>
                <w:sz w:val="16"/>
                <w:szCs w:val="16"/>
              </w:rPr>
            </w:pPr>
            <w:r w:rsidRPr="00C21DFA">
              <w:rPr>
                <w:sz w:val="16"/>
                <w:szCs w:val="16"/>
              </w:rPr>
              <w:t>Mittel zur Oberflächenveredelung und -beschichtung (XXXVI: C IV 13)</w:t>
            </w:r>
          </w:p>
        </w:tc>
      </w:tr>
      <w:tr w:rsidR="00F4645D" w:rsidRPr="00C21DFA" w14:paraId="1ED26C05" w14:textId="77777777" w:rsidTr="00AB6E52">
        <w:trPr>
          <w:trHeight w:val="255"/>
          <w:tblHeader/>
        </w:trPr>
        <w:tc>
          <w:tcPr>
            <w:tcW w:w="562" w:type="dxa"/>
            <w:vAlign w:val="center"/>
          </w:tcPr>
          <w:p w14:paraId="3D27E7F0" w14:textId="520A6560" w:rsidR="00F4645D" w:rsidRPr="00F4645D" w:rsidRDefault="00F4645D" w:rsidP="00AB6E52">
            <w:pPr>
              <w:spacing w:after="0" w:line="240" w:lineRule="auto"/>
              <w:rPr>
                <w:sz w:val="16"/>
                <w:szCs w:val="16"/>
              </w:rPr>
            </w:pPr>
            <w:r w:rsidRPr="00F4645D">
              <w:rPr>
                <w:color w:val="000000"/>
                <w:sz w:val="16"/>
                <w:szCs w:val="16"/>
              </w:rPr>
              <w:t>N 30</w:t>
            </w:r>
          </w:p>
        </w:tc>
        <w:tc>
          <w:tcPr>
            <w:tcW w:w="2552" w:type="dxa"/>
            <w:vAlign w:val="center"/>
          </w:tcPr>
          <w:p w14:paraId="375E5090" w14:textId="5386C50D" w:rsidR="00F4645D" w:rsidRPr="00C21DFA" w:rsidRDefault="00F4645D" w:rsidP="00F4645D">
            <w:pPr>
              <w:spacing w:after="0" w:line="240" w:lineRule="auto"/>
              <w:rPr>
                <w:sz w:val="16"/>
                <w:szCs w:val="16"/>
              </w:rPr>
            </w:pPr>
            <w:r w:rsidRPr="00C21DFA">
              <w:rPr>
                <w:sz w:val="16"/>
                <w:szCs w:val="16"/>
              </w:rPr>
              <w:t>Natürliche und künstlich hergestellte wasserunlösliche, gesundheitlich unbedenkliche Mineralstoffe</w:t>
            </w:r>
          </w:p>
        </w:tc>
        <w:tc>
          <w:tcPr>
            <w:tcW w:w="998" w:type="dxa"/>
            <w:vAlign w:val="center"/>
          </w:tcPr>
          <w:p w14:paraId="3EF9BB5A" w14:textId="60264628"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0D954B62" w14:textId="7587F897" w:rsidR="00F4645D" w:rsidRDefault="00F4645D" w:rsidP="00F4645D">
            <w:pPr>
              <w:spacing w:after="0" w:line="240" w:lineRule="auto"/>
              <w:rPr>
                <w:sz w:val="16"/>
                <w:szCs w:val="16"/>
              </w:rPr>
            </w:pPr>
            <w:r>
              <w:rPr>
                <w:sz w:val="16"/>
                <w:szCs w:val="16"/>
              </w:rPr>
              <w:t>X</w:t>
            </w:r>
          </w:p>
        </w:tc>
        <w:tc>
          <w:tcPr>
            <w:tcW w:w="295" w:type="dxa"/>
            <w:noWrap/>
            <w:vAlign w:val="center"/>
          </w:tcPr>
          <w:p w14:paraId="3379A05B" w14:textId="77777777" w:rsidR="00F4645D" w:rsidRDefault="00F4645D" w:rsidP="00F4645D">
            <w:pPr>
              <w:spacing w:after="0" w:line="240" w:lineRule="auto"/>
              <w:rPr>
                <w:sz w:val="16"/>
                <w:szCs w:val="16"/>
              </w:rPr>
            </w:pPr>
          </w:p>
        </w:tc>
        <w:tc>
          <w:tcPr>
            <w:tcW w:w="295" w:type="dxa"/>
            <w:noWrap/>
            <w:vAlign w:val="center"/>
          </w:tcPr>
          <w:p w14:paraId="5C098DE9" w14:textId="77777777" w:rsidR="00F4645D" w:rsidRPr="00C21DFA" w:rsidRDefault="00F4645D" w:rsidP="00F4645D">
            <w:pPr>
              <w:spacing w:after="0" w:line="240" w:lineRule="auto"/>
              <w:rPr>
                <w:sz w:val="16"/>
                <w:szCs w:val="16"/>
              </w:rPr>
            </w:pPr>
          </w:p>
        </w:tc>
        <w:tc>
          <w:tcPr>
            <w:tcW w:w="295" w:type="dxa"/>
            <w:noWrap/>
            <w:vAlign w:val="center"/>
          </w:tcPr>
          <w:p w14:paraId="75960F17" w14:textId="77777777" w:rsidR="00F4645D" w:rsidRPr="00C21DFA" w:rsidRDefault="00F4645D" w:rsidP="00F4645D">
            <w:pPr>
              <w:spacing w:after="0" w:line="240" w:lineRule="auto"/>
              <w:rPr>
                <w:sz w:val="16"/>
                <w:szCs w:val="16"/>
              </w:rPr>
            </w:pPr>
          </w:p>
        </w:tc>
        <w:tc>
          <w:tcPr>
            <w:tcW w:w="5770" w:type="dxa"/>
            <w:vAlign w:val="center"/>
          </w:tcPr>
          <w:p w14:paraId="18CDD154" w14:textId="487EF00F" w:rsidR="00F4645D" w:rsidRPr="00084A30" w:rsidRDefault="00F4645D" w:rsidP="00F4645D">
            <w:pPr>
              <w:spacing w:after="0" w:line="240" w:lineRule="auto"/>
              <w:rPr>
                <w:sz w:val="16"/>
                <w:szCs w:val="16"/>
              </w:rPr>
            </w:pPr>
          </w:p>
        </w:tc>
        <w:tc>
          <w:tcPr>
            <w:tcW w:w="851" w:type="dxa"/>
            <w:vAlign w:val="center"/>
          </w:tcPr>
          <w:p w14:paraId="2AE4539E" w14:textId="7C58C232" w:rsidR="00F4645D" w:rsidRPr="00C21DFA" w:rsidRDefault="00F4645D" w:rsidP="00F4645D">
            <w:pPr>
              <w:spacing w:after="0" w:line="240" w:lineRule="auto"/>
              <w:jc w:val="center"/>
              <w:rPr>
                <w:sz w:val="16"/>
                <w:szCs w:val="16"/>
              </w:rPr>
            </w:pPr>
            <w:r>
              <w:rPr>
                <w:sz w:val="16"/>
                <w:szCs w:val="16"/>
              </w:rPr>
              <w:t>*1</w:t>
            </w:r>
          </w:p>
        </w:tc>
        <w:tc>
          <w:tcPr>
            <w:tcW w:w="881" w:type="dxa"/>
            <w:vAlign w:val="center"/>
          </w:tcPr>
          <w:p w14:paraId="14688E8C" w14:textId="77777777" w:rsidR="00F4645D" w:rsidRPr="00C21DFA" w:rsidRDefault="00F4645D" w:rsidP="00F4645D">
            <w:pPr>
              <w:spacing w:after="0" w:line="240" w:lineRule="auto"/>
              <w:jc w:val="center"/>
              <w:rPr>
                <w:sz w:val="16"/>
                <w:szCs w:val="16"/>
              </w:rPr>
            </w:pPr>
          </w:p>
        </w:tc>
        <w:tc>
          <w:tcPr>
            <w:tcW w:w="2693" w:type="dxa"/>
            <w:vAlign w:val="center"/>
          </w:tcPr>
          <w:p w14:paraId="0A31428A" w14:textId="79DB4808" w:rsidR="00F4645D" w:rsidRPr="00C21DFA" w:rsidRDefault="00F4645D" w:rsidP="00F4645D">
            <w:pPr>
              <w:spacing w:after="0" w:line="240" w:lineRule="auto"/>
              <w:rPr>
                <w:sz w:val="16"/>
                <w:szCs w:val="16"/>
              </w:rPr>
            </w:pPr>
            <w:r w:rsidRPr="00C21DFA">
              <w:rPr>
                <w:sz w:val="16"/>
                <w:szCs w:val="16"/>
              </w:rPr>
              <w:t>Mittel zur Oberflächenveredelung und -beschichtung (XXXVI: C IV 14)</w:t>
            </w:r>
          </w:p>
        </w:tc>
      </w:tr>
      <w:tr w:rsidR="00F4645D" w:rsidRPr="00C21DFA" w14:paraId="7BC667EA" w14:textId="77777777" w:rsidTr="00AB6E52">
        <w:trPr>
          <w:trHeight w:val="255"/>
          <w:tblHeader/>
        </w:trPr>
        <w:tc>
          <w:tcPr>
            <w:tcW w:w="562" w:type="dxa"/>
            <w:vAlign w:val="center"/>
          </w:tcPr>
          <w:p w14:paraId="5F69E445" w14:textId="73DFE385" w:rsidR="00F4645D" w:rsidRPr="00F4645D" w:rsidRDefault="00F4645D" w:rsidP="00AB6E52">
            <w:pPr>
              <w:spacing w:after="0" w:line="240" w:lineRule="auto"/>
              <w:rPr>
                <w:sz w:val="16"/>
                <w:szCs w:val="16"/>
              </w:rPr>
            </w:pPr>
            <w:r w:rsidRPr="00F4645D">
              <w:rPr>
                <w:color w:val="000000"/>
                <w:sz w:val="16"/>
                <w:szCs w:val="16"/>
              </w:rPr>
              <w:t>N 31</w:t>
            </w:r>
          </w:p>
        </w:tc>
        <w:tc>
          <w:tcPr>
            <w:tcW w:w="2552" w:type="dxa"/>
            <w:vAlign w:val="center"/>
          </w:tcPr>
          <w:p w14:paraId="5A173198" w14:textId="74425AB6" w:rsidR="00F4645D" w:rsidRPr="00C21DFA" w:rsidRDefault="00F4645D" w:rsidP="00F4645D">
            <w:pPr>
              <w:spacing w:after="0" w:line="240" w:lineRule="auto"/>
              <w:rPr>
                <w:sz w:val="16"/>
                <w:szCs w:val="16"/>
              </w:rPr>
            </w:pPr>
            <w:r w:rsidRPr="00C21DFA">
              <w:rPr>
                <w:sz w:val="16"/>
                <w:szCs w:val="16"/>
              </w:rPr>
              <w:t>Alginate</w:t>
            </w:r>
          </w:p>
        </w:tc>
        <w:tc>
          <w:tcPr>
            <w:tcW w:w="998" w:type="dxa"/>
            <w:vAlign w:val="center"/>
            <w:hideMark/>
          </w:tcPr>
          <w:p w14:paraId="7C670D4B" w14:textId="4A5694D7" w:rsidR="00F4645D" w:rsidRPr="00C21DFA" w:rsidRDefault="00F4645D" w:rsidP="00F4645D">
            <w:pPr>
              <w:spacing w:after="0" w:line="240" w:lineRule="auto"/>
              <w:rPr>
                <w:sz w:val="16"/>
                <w:szCs w:val="16"/>
              </w:rPr>
            </w:pPr>
            <w:r w:rsidRPr="00C21DFA">
              <w:rPr>
                <w:sz w:val="16"/>
                <w:szCs w:val="16"/>
              </w:rPr>
              <w:t>---</w:t>
            </w:r>
            <w:r w:rsidRPr="00C21DFA">
              <w:rPr>
                <w:sz w:val="16"/>
                <w:szCs w:val="16"/>
              </w:rPr>
              <w:br/>
              <w:t>9005-38-3 (Na-Alginat)</w:t>
            </w:r>
          </w:p>
        </w:tc>
        <w:tc>
          <w:tcPr>
            <w:tcW w:w="295" w:type="dxa"/>
            <w:noWrap/>
            <w:vAlign w:val="center"/>
            <w:hideMark/>
          </w:tcPr>
          <w:p w14:paraId="1875FB79" w14:textId="56B9B0B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13D02F0" w14:textId="77777777" w:rsidR="00F4645D" w:rsidRPr="00C21DFA" w:rsidRDefault="00F4645D" w:rsidP="00F4645D">
            <w:pPr>
              <w:spacing w:after="0" w:line="240" w:lineRule="auto"/>
              <w:rPr>
                <w:sz w:val="16"/>
                <w:szCs w:val="16"/>
              </w:rPr>
            </w:pPr>
          </w:p>
        </w:tc>
        <w:tc>
          <w:tcPr>
            <w:tcW w:w="295" w:type="dxa"/>
            <w:noWrap/>
            <w:vAlign w:val="center"/>
            <w:hideMark/>
          </w:tcPr>
          <w:p w14:paraId="1CA66A96" w14:textId="3EEDF12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753B537" w14:textId="77777777" w:rsidR="00F4645D" w:rsidRPr="00C21DFA" w:rsidRDefault="00F4645D" w:rsidP="00F4645D">
            <w:pPr>
              <w:spacing w:after="0" w:line="240" w:lineRule="auto"/>
              <w:rPr>
                <w:sz w:val="16"/>
                <w:szCs w:val="16"/>
              </w:rPr>
            </w:pPr>
          </w:p>
        </w:tc>
        <w:tc>
          <w:tcPr>
            <w:tcW w:w="5770" w:type="dxa"/>
            <w:vAlign w:val="center"/>
            <w:hideMark/>
          </w:tcPr>
          <w:p w14:paraId="215BD137" w14:textId="0ED4ADD0" w:rsidR="00F4645D" w:rsidRPr="008B3876" w:rsidRDefault="00F4645D" w:rsidP="00F4645D">
            <w:pPr>
              <w:spacing w:after="0" w:line="240" w:lineRule="auto"/>
              <w:rPr>
                <w:sz w:val="16"/>
                <w:szCs w:val="16"/>
              </w:rPr>
            </w:pPr>
          </w:p>
        </w:tc>
        <w:tc>
          <w:tcPr>
            <w:tcW w:w="851" w:type="dxa"/>
            <w:vAlign w:val="center"/>
          </w:tcPr>
          <w:p w14:paraId="47C544C4" w14:textId="46E9B514"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7F64DA71" w14:textId="77777777" w:rsidR="00F4645D" w:rsidRPr="00C21DFA" w:rsidRDefault="00F4645D" w:rsidP="00F4645D">
            <w:pPr>
              <w:spacing w:after="0" w:line="240" w:lineRule="auto"/>
              <w:jc w:val="center"/>
              <w:rPr>
                <w:sz w:val="16"/>
                <w:szCs w:val="16"/>
              </w:rPr>
            </w:pPr>
          </w:p>
        </w:tc>
        <w:tc>
          <w:tcPr>
            <w:tcW w:w="2693" w:type="dxa"/>
            <w:vAlign w:val="center"/>
            <w:hideMark/>
          </w:tcPr>
          <w:p w14:paraId="5A75FF0C" w14:textId="3D94C91E" w:rsidR="00F4645D" w:rsidRPr="00C21DFA" w:rsidRDefault="00F4645D" w:rsidP="00F4645D">
            <w:pPr>
              <w:spacing w:after="0" w:line="240" w:lineRule="auto"/>
              <w:rPr>
                <w:sz w:val="16"/>
                <w:szCs w:val="16"/>
              </w:rPr>
            </w:pPr>
            <w:r w:rsidRPr="00C21DFA">
              <w:rPr>
                <w:sz w:val="16"/>
                <w:szCs w:val="16"/>
              </w:rPr>
              <w:t>Mittel zur Oberflächenveredelung und -beschichtung (XXXVI: C IV 15)</w:t>
            </w:r>
            <w:r w:rsidRPr="00C21DFA">
              <w:rPr>
                <w:sz w:val="16"/>
                <w:szCs w:val="16"/>
              </w:rPr>
              <w:br/>
              <w:t>Mittel zur Oberflächenveredelung der dem Füllgut anliegenden Seite (XXXVI/2: III D 2)</w:t>
            </w:r>
          </w:p>
        </w:tc>
      </w:tr>
      <w:tr w:rsidR="00F4645D" w:rsidRPr="00C21DFA" w14:paraId="2DDCD57F" w14:textId="77777777" w:rsidTr="00AB6E52">
        <w:trPr>
          <w:trHeight w:val="255"/>
          <w:tblHeader/>
        </w:trPr>
        <w:tc>
          <w:tcPr>
            <w:tcW w:w="562" w:type="dxa"/>
            <w:vAlign w:val="center"/>
          </w:tcPr>
          <w:p w14:paraId="058D862E" w14:textId="6F2868BD" w:rsidR="00F4645D" w:rsidRPr="00F4645D" w:rsidRDefault="00F4645D" w:rsidP="00AB6E52">
            <w:pPr>
              <w:spacing w:after="0" w:line="240" w:lineRule="auto"/>
              <w:rPr>
                <w:sz w:val="16"/>
                <w:szCs w:val="16"/>
              </w:rPr>
            </w:pPr>
            <w:r w:rsidRPr="00F4645D">
              <w:rPr>
                <w:color w:val="000000"/>
                <w:sz w:val="16"/>
                <w:szCs w:val="16"/>
              </w:rPr>
              <w:t>N 32</w:t>
            </w:r>
          </w:p>
        </w:tc>
        <w:tc>
          <w:tcPr>
            <w:tcW w:w="2552" w:type="dxa"/>
            <w:vAlign w:val="center"/>
          </w:tcPr>
          <w:p w14:paraId="2B6E6571" w14:textId="309EF3E6" w:rsidR="00F4645D" w:rsidRPr="00C21DFA" w:rsidRDefault="00F4645D" w:rsidP="00F4645D">
            <w:pPr>
              <w:spacing w:after="0" w:line="240" w:lineRule="auto"/>
              <w:rPr>
                <w:sz w:val="16"/>
                <w:szCs w:val="16"/>
              </w:rPr>
            </w:pPr>
            <w:r w:rsidRPr="00C21DFA">
              <w:rPr>
                <w:sz w:val="16"/>
                <w:szCs w:val="16"/>
              </w:rPr>
              <w:t>Xanthan</w:t>
            </w:r>
          </w:p>
        </w:tc>
        <w:tc>
          <w:tcPr>
            <w:tcW w:w="998" w:type="dxa"/>
            <w:vAlign w:val="center"/>
            <w:hideMark/>
          </w:tcPr>
          <w:p w14:paraId="21614417" w14:textId="7698CCA6" w:rsidR="00F4645D" w:rsidRPr="00C21DFA" w:rsidRDefault="00F4645D" w:rsidP="00F4645D">
            <w:pPr>
              <w:spacing w:after="0" w:line="240" w:lineRule="auto"/>
              <w:rPr>
                <w:sz w:val="16"/>
                <w:szCs w:val="16"/>
              </w:rPr>
            </w:pPr>
            <w:r w:rsidRPr="00C21DFA">
              <w:rPr>
                <w:sz w:val="16"/>
                <w:szCs w:val="16"/>
              </w:rPr>
              <w:t>11138-66-2</w:t>
            </w:r>
          </w:p>
        </w:tc>
        <w:tc>
          <w:tcPr>
            <w:tcW w:w="295" w:type="dxa"/>
            <w:noWrap/>
            <w:vAlign w:val="center"/>
            <w:hideMark/>
          </w:tcPr>
          <w:p w14:paraId="2B7DF4BB" w14:textId="5E6CD93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A2283A0" w14:textId="318FD893" w:rsidR="00F4645D" w:rsidRPr="00C21DFA" w:rsidRDefault="00F4645D" w:rsidP="00F4645D">
            <w:pPr>
              <w:spacing w:after="0" w:line="240" w:lineRule="auto"/>
              <w:rPr>
                <w:sz w:val="16"/>
                <w:szCs w:val="16"/>
              </w:rPr>
            </w:pPr>
          </w:p>
        </w:tc>
        <w:tc>
          <w:tcPr>
            <w:tcW w:w="295" w:type="dxa"/>
            <w:noWrap/>
            <w:vAlign w:val="center"/>
            <w:hideMark/>
          </w:tcPr>
          <w:p w14:paraId="392054DC" w14:textId="021898C7" w:rsidR="00F4645D" w:rsidRPr="00C21DFA" w:rsidRDefault="00F4645D" w:rsidP="00F4645D">
            <w:pPr>
              <w:spacing w:after="0" w:line="240" w:lineRule="auto"/>
              <w:rPr>
                <w:sz w:val="16"/>
                <w:szCs w:val="16"/>
              </w:rPr>
            </w:pPr>
          </w:p>
        </w:tc>
        <w:tc>
          <w:tcPr>
            <w:tcW w:w="295" w:type="dxa"/>
            <w:noWrap/>
            <w:vAlign w:val="center"/>
            <w:hideMark/>
          </w:tcPr>
          <w:p w14:paraId="28645D8E" w14:textId="77777777" w:rsidR="00F4645D" w:rsidRPr="00C21DFA" w:rsidRDefault="00F4645D" w:rsidP="00F4645D">
            <w:pPr>
              <w:spacing w:after="0" w:line="240" w:lineRule="auto"/>
              <w:rPr>
                <w:sz w:val="16"/>
                <w:szCs w:val="16"/>
              </w:rPr>
            </w:pPr>
          </w:p>
        </w:tc>
        <w:tc>
          <w:tcPr>
            <w:tcW w:w="5770" w:type="dxa"/>
            <w:vAlign w:val="center"/>
            <w:hideMark/>
          </w:tcPr>
          <w:p w14:paraId="2D65DE10" w14:textId="04A9C8B6" w:rsidR="00F4645D" w:rsidRPr="008B3876" w:rsidRDefault="00F4645D" w:rsidP="00F4645D">
            <w:pPr>
              <w:spacing w:after="0" w:line="240" w:lineRule="auto"/>
              <w:rPr>
                <w:sz w:val="16"/>
                <w:szCs w:val="16"/>
              </w:rPr>
            </w:pPr>
          </w:p>
        </w:tc>
        <w:tc>
          <w:tcPr>
            <w:tcW w:w="851" w:type="dxa"/>
            <w:vAlign w:val="center"/>
          </w:tcPr>
          <w:p w14:paraId="7636B912" w14:textId="23587895"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05108921" w14:textId="77777777" w:rsidR="00F4645D" w:rsidRPr="00C21DFA" w:rsidRDefault="00F4645D" w:rsidP="00F4645D">
            <w:pPr>
              <w:spacing w:after="0" w:line="240" w:lineRule="auto"/>
              <w:jc w:val="center"/>
              <w:rPr>
                <w:sz w:val="16"/>
                <w:szCs w:val="16"/>
              </w:rPr>
            </w:pPr>
          </w:p>
        </w:tc>
        <w:tc>
          <w:tcPr>
            <w:tcW w:w="2693" w:type="dxa"/>
            <w:vAlign w:val="center"/>
            <w:hideMark/>
          </w:tcPr>
          <w:p w14:paraId="3804DE9C" w14:textId="0952338A" w:rsidR="00F4645D" w:rsidRPr="00C21DFA" w:rsidRDefault="00F4645D" w:rsidP="00F4645D">
            <w:pPr>
              <w:spacing w:after="0" w:line="240" w:lineRule="auto"/>
              <w:rPr>
                <w:sz w:val="16"/>
                <w:szCs w:val="16"/>
              </w:rPr>
            </w:pPr>
            <w:r w:rsidRPr="00C21DFA">
              <w:rPr>
                <w:sz w:val="16"/>
                <w:szCs w:val="16"/>
              </w:rPr>
              <w:t>Mittel zur Oberflächenveredelung und -beschichtung (XXXVI: C IV 16)</w:t>
            </w:r>
          </w:p>
        </w:tc>
      </w:tr>
      <w:tr w:rsidR="00F4645D" w:rsidRPr="00C21DFA" w14:paraId="53F332A0" w14:textId="77777777" w:rsidTr="00AB6E52">
        <w:trPr>
          <w:trHeight w:val="255"/>
          <w:tblHeader/>
        </w:trPr>
        <w:tc>
          <w:tcPr>
            <w:tcW w:w="562" w:type="dxa"/>
            <w:vAlign w:val="center"/>
          </w:tcPr>
          <w:p w14:paraId="0BF74647" w14:textId="7C470B93" w:rsidR="00F4645D" w:rsidRPr="00F4645D" w:rsidRDefault="00F4645D" w:rsidP="00AB6E52">
            <w:pPr>
              <w:spacing w:after="0" w:line="240" w:lineRule="auto"/>
              <w:rPr>
                <w:sz w:val="16"/>
                <w:szCs w:val="16"/>
              </w:rPr>
            </w:pPr>
            <w:r w:rsidRPr="00F4645D">
              <w:rPr>
                <w:color w:val="000000"/>
                <w:sz w:val="16"/>
                <w:szCs w:val="16"/>
              </w:rPr>
              <w:t>N 33</w:t>
            </w:r>
          </w:p>
        </w:tc>
        <w:tc>
          <w:tcPr>
            <w:tcW w:w="2552" w:type="dxa"/>
            <w:vAlign w:val="center"/>
          </w:tcPr>
          <w:p w14:paraId="53962C87" w14:textId="5CFF9B17" w:rsidR="00F4645D" w:rsidRPr="00C21DFA" w:rsidRDefault="00F4645D" w:rsidP="00F4645D">
            <w:pPr>
              <w:spacing w:after="0" w:line="240" w:lineRule="auto"/>
              <w:rPr>
                <w:sz w:val="16"/>
                <w:szCs w:val="16"/>
              </w:rPr>
            </w:pPr>
            <w:r w:rsidRPr="00C21DFA">
              <w:rPr>
                <w:sz w:val="16"/>
                <w:szCs w:val="16"/>
              </w:rPr>
              <w:t>Ammonium-Zirkoniumkarbonat</w:t>
            </w:r>
          </w:p>
        </w:tc>
        <w:tc>
          <w:tcPr>
            <w:tcW w:w="998" w:type="dxa"/>
            <w:vAlign w:val="center"/>
            <w:hideMark/>
          </w:tcPr>
          <w:p w14:paraId="284FBCCE" w14:textId="5EF0069F" w:rsidR="00F4645D" w:rsidRPr="00C21DFA" w:rsidRDefault="00F4645D" w:rsidP="00F4645D">
            <w:pPr>
              <w:spacing w:after="0" w:line="240" w:lineRule="auto"/>
              <w:rPr>
                <w:sz w:val="16"/>
                <w:szCs w:val="16"/>
              </w:rPr>
            </w:pPr>
            <w:r w:rsidRPr="00C21DFA">
              <w:rPr>
                <w:sz w:val="16"/>
                <w:szCs w:val="16"/>
              </w:rPr>
              <w:t>68309-95-5</w:t>
            </w:r>
          </w:p>
        </w:tc>
        <w:tc>
          <w:tcPr>
            <w:tcW w:w="295" w:type="dxa"/>
            <w:noWrap/>
            <w:vAlign w:val="center"/>
            <w:hideMark/>
          </w:tcPr>
          <w:p w14:paraId="160AE85B" w14:textId="5C2F5C6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B80A368" w14:textId="77777777" w:rsidR="00F4645D" w:rsidRPr="00C21DFA" w:rsidRDefault="00F4645D" w:rsidP="00F4645D">
            <w:pPr>
              <w:spacing w:after="0" w:line="240" w:lineRule="auto"/>
              <w:rPr>
                <w:sz w:val="16"/>
                <w:szCs w:val="16"/>
              </w:rPr>
            </w:pPr>
          </w:p>
        </w:tc>
        <w:tc>
          <w:tcPr>
            <w:tcW w:w="295" w:type="dxa"/>
            <w:noWrap/>
            <w:vAlign w:val="center"/>
            <w:hideMark/>
          </w:tcPr>
          <w:p w14:paraId="51099709" w14:textId="77777777" w:rsidR="00F4645D" w:rsidRPr="00C21DFA" w:rsidRDefault="00F4645D" w:rsidP="00F4645D">
            <w:pPr>
              <w:spacing w:after="0" w:line="240" w:lineRule="auto"/>
              <w:rPr>
                <w:sz w:val="16"/>
                <w:szCs w:val="16"/>
              </w:rPr>
            </w:pPr>
          </w:p>
        </w:tc>
        <w:tc>
          <w:tcPr>
            <w:tcW w:w="295" w:type="dxa"/>
            <w:noWrap/>
            <w:vAlign w:val="center"/>
            <w:hideMark/>
          </w:tcPr>
          <w:p w14:paraId="77F40E55" w14:textId="77777777" w:rsidR="00F4645D" w:rsidRPr="00C21DFA" w:rsidRDefault="00F4645D" w:rsidP="00F4645D">
            <w:pPr>
              <w:spacing w:after="0" w:line="240" w:lineRule="auto"/>
              <w:rPr>
                <w:sz w:val="16"/>
                <w:szCs w:val="16"/>
              </w:rPr>
            </w:pPr>
          </w:p>
        </w:tc>
        <w:tc>
          <w:tcPr>
            <w:tcW w:w="5770" w:type="dxa"/>
            <w:vAlign w:val="center"/>
            <w:hideMark/>
          </w:tcPr>
          <w:p w14:paraId="68D6B974" w14:textId="77777777" w:rsidR="00F4645D" w:rsidRPr="008B3876" w:rsidRDefault="00F4645D" w:rsidP="00F4645D">
            <w:pPr>
              <w:spacing w:after="0" w:line="240" w:lineRule="auto"/>
              <w:rPr>
                <w:sz w:val="16"/>
                <w:szCs w:val="16"/>
              </w:rPr>
            </w:pPr>
            <w:r w:rsidRPr="008B3876">
              <w:rPr>
                <w:sz w:val="16"/>
                <w:szCs w:val="16"/>
              </w:rPr>
              <w:t>höchstens 1,0 mg/dm</w:t>
            </w:r>
            <w:r w:rsidRPr="008B3876">
              <w:rPr>
                <w:sz w:val="16"/>
                <w:szCs w:val="16"/>
                <w:vertAlign w:val="superscript"/>
              </w:rPr>
              <w:t xml:space="preserve">2 </w:t>
            </w:r>
            <w:r w:rsidRPr="008B3876">
              <w:rPr>
                <w:sz w:val="16"/>
                <w:szCs w:val="16"/>
              </w:rPr>
              <w:t>(berechnet als Zirkoniumdioxid, ZrO</w:t>
            </w:r>
            <w:r w:rsidRPr="008B3876">
              <w:rPr>
                <w:sz w:val="16"/>
                <w:szCs w:val="16"/>
                <w:vertAlign w:val="subscript"/>
              </w:rPr>
              <w:t>2</w:t>
            </w:r>
            <w:r w:rsidRPr="008B3876">
              <w:rPr>
                <w:sz w:val="16"/>
                <w:szCs w:val="16"/>
              </w:rPr>
              <w:t>)</w:t>
            </w:r>
          </w:p>
        </w:tc>
        <w:tc>
          <w:tcPr>
            <w:tcW w:w="851" w:type="dxa"/>
            <w:vAlign w:val="center"/>
          </w:tcPr>
          <w:p w14:paraId="02ACF796" w14:textId="77777777" w:rsidR="00F4645D" w:rsidRPr="00C21DFA" w:rsidRDefault="00F4645D" w:rsidP="00F4645D">
            <w:pPr>
              <w:spacing w:after="0" w:line="240" w:lineRule="auto"/>
              <w:jc w:val="center"/>
              <w:rPr>
                <w:sz w:val="16"/>
                <w:szCs w:val="16"/>
              </w:rPr>
            </w:pPr>
          </w:p>
        </w:tc>
        <w:tc>
          <w:tcPr>
            <w:tcW w:w="881" w:type="dxa"/>
            <w:vAlign w:val="center"/>
          </w:tcPr>
          <w:p w14:paraId="74D2CCA6"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10958A9C" w14:textId="6669684A" w:rsidR="00F4645D" w:rsidRPr="00C21DFA" w:rsidRDefault="00F4645D" w:rsidP="00F4645D">
            <w:pPr>
              <w:spacing w:after="0" w:line="240" w:lineRule="auto"/>
              <w:rPr>
                <w:sz w:val="16"/>
                <w:szCs w:val="16"/>
              </w:rPr>
            </w:pPr>
            <w:r w:rsidRPr="00C21DFA">
              <w:rPr>
                <w:sz w:val="16"/>
                <w:szCs w:val="16"/>
              </w:rPr>
              <w:t>Mittel zur Oberflächenveredelung und -beschichtung (XXXVI: C IV 17)</w:t>
            </w:r>
          </w:p>
        </w:tc>
      </w:tr>
      <w:tr w:rsidR="00F4645D" w:rsidRPr="00C21DFA" w14:paraId="64CDCAE2" w14:textId="77777777" w:rsidTr="00AB6E52">
        <w:trPr>
          <w:trHeight w:val="255"/>
          <w:tblHeader/>
        </w:trPr>
        <w:tc>
          <w:tcPr>
            <w:tcW w:w="562" w:type="dxa"/>
            <w:vAlign w:val="center"/>
          </w:tcPr>
          <w:p w14:paraId="33EA078E" w14:textId="4C93FC6A" w:rsidR="00F4645D" w:rsidRPr="00F4645D" w:rsidRDefault="00F4645D" w:rsidP="00AB6E52">
            <w:pPr>
              <w:spacing w:after="0" w:line="240" w:lineRule="auto"/>
              <w:rPr>
                <w:sz w:val="16"/>
                <w:szCs w:val="16"/>
              </w:rPr>
            </w:pPr>
            <w:r w:rsidRPr="00F4645D">
              <w:rPr>
                <w:color w:val="000000"/>
                <w:sz w:val="16"/>
                <w:szCs w:val="16"/>
              </w:rPr>
              <w:t>N 34</w:t>
            </w:r>
          </w:p>
        </w:tc>
        <w:tc>
          <w:tcPr>
            <w:tcW w:w="2552" w:type="dxa"/>
            <w:vAlign w:val="center"/>
          </w:tcPr>
          <w:p w14:paraId="351642AD" w14:textId="54EDA7B5" w:rsidR="00F4645D" w:rsidRPr="00C21DFA" w:rsidRDefault="00F4645D" w:rsidP="00F4645D">
            <w:pPr>
              <w:spacing w:after="0" w:line="240" w:lineRule="auto"/>
              <w:rPr>
                <w:sz w:val="16"/>
                <w:szCs w:val="16"/>
              </w:rPr>
            </w:pPr>
            <w:r w:rsidRPr="00C21DFA">
              <w:rPr>
                <w:sz w:val="16"/>
                <w:szCs w:val="16"/>
              </w:rPr>
              <w:t>Vinylalkohol-Isopropenylalkohol-Copolymerisat</w:t>
            </w:r>
          </w:p>
        </w:tc>
        <w:tc>
          <w:tcPr>
            <w:tcW w:w="998" w:type="dxa"/>
            <w:vAlign w:val="center"/>
            <w:hideMark/>
          </w:tcPr>
          <w:p w14:paraId="3430ADDA" w14:textId="393AE797" w:rsidR="00F4645D" w:rsidRPr="00C21DFA" w:rsidRDefault="00F4645D" w:rsidP="00F4645D">
            <w:pPr>
              <w:spacing w:after="0" w:line="240" w:lineRule="auto"/>
              <w:rPr>
                <w:sz w:val="16"/>
                <w:szCs w:val="16"/>
              </w:rPr>
            </w:pPr>
            <w:r w:rsidRPr="00C21DFA">
              <w:rPr>
                <w:sz w:val="16"/>
                <w:szCs w:val="16"/>
              </w:rPr>
              <w:t>30475-32-2</w:t>
            </w:r>
          </w:p>
        </w:tc>
        <w:tc>
          <w:tcPr>
            <w:tcW w:w="295" w:type="dxa"/>
            <w:noWrap/>
            <w:vAlign w:val="center"/>
            <w:hideMark/>
          </w:tcPr>
          <w:p w14:paraId="4A8A40D0" w14:textId="371752C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4E54361" w14:textId="77777777" w:rsidR="00F4645D" w:rsidRPr="00C21DFA" w:rsidRDefault="00F4645D" w:rsidP="00F4645D">
            <w:pPr>
              <w:spacing w:after="0" w:line="240" w:lineRule="auto"/>
              <w:rPr>
                <w:sz w:val="16"/>
                <w:szCs w:val="16"/>
              </w:rPr>
            </w:pPr>
          </w:p>
        </w:tc>
        <w:tc>
          <w:tcPr>
            <w:tcW w:w="295" w:type="dxa"/>
            <w:noWrap/>
            <w:vAlign w:val="center"/>
            <w:hideMark/>
          </w:tcPr>
          <w:p w14:paraId="5A56B595" w14:textId="36A5D4C3"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B80EAB2" w14:textId="77777777" w:rsidR="00F4645D" w:rsidRPr="00C21DFA" w:rsidRDefault="00F4645D" w:rsidP="00F4645D">
            <w:pPr>
              <w:spacing w:after="0" w:line="240" w:lineRule="auto"/>
              <w:rPr>
                <w:sz w:val="16"/>
                <w:szCs w:val="16"/>
              </w:rPr>
            </w:pPr>
          </w:p>
        </w:tc>
        <w:tc>
          <w:tcPr>
            <w:tcW w:w="5770" w:type="dxa"/>
            <w:vAlign w:val="center"/>
            <w:hideMark/>
          </w:tcPr>
          <w:p w14:paraId="2BB89924" w14:textId="57C7E117" w:rsidR="00F4645D" w:rsidRPr="008B3876" w:rsidRDefault="00F4645D" w:rsidP="00F4645D">
            <w:pPr>
              <w:spacing w:after="0" w:line="240" w:lineRule="auto"/>
              <w:rPr>
                <w:sz w:val="16"/>
                <w:szCs w:val="16"/>
              </w:rPr>
            </w:pPr>
            <w:r w:rsidRPr="008B3876">
              <w:rPr>
                <w:sz w:val="16"/>
                <w:szCs w:val="16"/>
              </w:rPr>
              <w:t>Die Viskosität der 4%igen wässrigen Lösung muss bei 20 °C mindestens 5</w:t>
            </w:r>
            <w:r w:rsidRPr="00326A98">
              <w:rPr>
                <w:sz w:val="16"/>
                <w:szCs w:val="16"/>
              </w:rPr>
              <w:t xml:space="preserve"> mPa•</w:t>
            </w:r>
            <w:r>
              <w:rPr>
                <w:sz w:val="16"/>
                <w:szCs w:val="16"/>
              </w:rPr>
              <w:t xml:space="preserve">s </w:t>
            </w:r>
            <w:r w:rsidRPr="008B3876">
              <w:rPr>
                <w:sz w:val="16"/>
                <w:szCs w:val="16"/>
              </w:rPr>
              <w:t>betragen</w:t>
            </w:r>
            <w:r>
              <w:rPr>
                <w:sz w:val="16"/>
                <w:szCs w:val="16"/>
              </w:rPr>
              <w:t>.</w:t>
            </w:r>
          </w:p>
        </w:tc>
        <w:tc>
          <w:tcPr>
            <w:tcW w:w="851" w:type="dxa"/>
            <w:vAlign w:val="center"/>
          </w:tcPr>
          <w:p w14:paraId="42F0395E" w14:textId="77777777" w:rsidR="00F4645D" w:rsidRPr="00C21DFA" w:rsidRDefault="00F4645D" w:rsidP="00F4645D">
            <w:pPr>
              <w:spacing w:after="0" w:line="240" w:lineRule="auto"/>
              <w:jc w:val="center"/>
              <w:rPr>
                <w:sz w:val="16"/>
                <w:szCs w:val="16"/>
              </w:rPr>
            </w:pPr>
          </w:p>
        </w:tc>
        <w:tc>
          <w:tcPr>
            <w:tcW w:w="881" w:type="dxa"/>
            <w:vAlign w:val="center"/>
          </w:tcPr>
          <w:p w14:paraId="25D9320C" w14:textId="77777777" w:rsidR="00F4645D" w:rsidRPr="00C21DFA" w:rsidRDefault="00F4645D" w:rsidP="00F4645D">
            <w:pPr>
              <w:spacing w:after="0" w:line="240" w:lineRule="auto"/>
              <w:jc w:val="center"/>
              <w:rPr>
                <w:sz w:val="16"/>
                <w:szCs w:val="16"/>
              </w:rPr>
            </w:pPr>
          </w:p>
        </w:tc>
        <w:tc>
          <w:tcPr>
            <w:tcW w:w="2693" w:type="dxa"/>
            <w:vAlign w:val="center"/>
            <w:hideMark/>
          </w:tcPr>
          <w:p w14:paraId="63D7B1D3" w14:textId="5602007A" w:rsidR="00F4645D" w:rsidRPr="00C21DFA" w:rsidRDefault="00F4645D" w:rsidP="00F4645D">
            <w:pPr>
              <w:spacing w:after="0" w:line="240" w:lineRule="auto"/>
              <w:rPr>
                <w:sz w:val="16"/>
                <w:szCs w:val="16"/>
              </w:rPr>
            </w:pPr>
            <w:r w:rsidRPr="00C21DFA">
              <w:rPr>
                <w:sz w:val="16"/>
                <w:szCs w:val="16"/>
              </w:rPr>
              <w:t>Mittel zur Oberflächenveredelung und -beschichtung (XXXVI: C IV 18)</w:t>
            </w:r>
            <w:r w:rsidRPr="00C21DFA">
              <w:rPr>
                <w:sz w:val="16"/>
                <w:szCs w:val="16"/>
              </w:rPr>
              <w:br/>
              <w:t xml:space="preserve">Mittel zur Oberflächenveredelung </w:t>
            </w:r>
            <w:r w:rsidRPr="00C21DFA">
              <w:rPr>
                <w:sz w:val="16"/>
                <w:szCs w:val="16"/>
              </w:rPr>
              <w:lastRenderedPageBreak/>
              <w:t>der dem Füllgut anliegenden Seite (XXXVI/2: III D 8)</w:t>
            </w:r>
          </w:p>
        </w:tc>
      </w:tr>
      <w:tr w:rsidR="00F4645D" w:rsidRPr="00C21DFA" w14:paraId="5296156E" w14:textId="77777777" w:rsidTr="00AB6E52">
        <w:trPr>
          <w:trHeight w:val="255"/>
          <w:tblHeader/>
        </w:trPr>
        <w:tc>
          <w:tcPr>
            <w:tcW w:w="562" w:type="dxa"/>
            <w:vAlign w:val="center"/>
          </w:tcPr>
          <w:p w14:paraId="45ED3B22" w14:textId="64474BA4" w:rsidR="00F4645D" w:rsidRPr="00F4645D" w:rsidRDefault="00F4645D" w:rsidP="00AB6E52">
            <w:pPr>
              <w:spacing w:after="0" w:line="240" w:lineRule="auto"/>
              <w:rPr>
                <w:sz w:val="16"/>
                <w:szCs w:val="16"/>
              </w:rPr>
            </w:pPr>
            <w:r w:rsidRPr="00F4645D">
              <w:rPr>
                <w:color w:val="000000"/>
                <w:sz w:val="16"/>
                <w:szCs w:val="16"/>
              </w:rPr>
              <w:lastRenderedPageBreak/>
              <w:t>N 35</w:t>
            </w:r>
          </w:p>
        </w:tc>
        <w:tc>
          <w:tcPr>
            <w:tcW w:w="2552" w:type="dxa"/>
            <w:vAlign w:val="center"/>
          </w:tcPr>
          <w:p w14:paraId="13C99DA4" w14:textId="3C47A93D" w:rsidR="00F4645D" w:rsidRPr="00C21DFA" w:rsidRDefault="00F4645D" w:rsidP="00F4645D">
            <w:pPr>
              <w:spacing w:after="0" w:line="240" w:lineRule="auto"/>
              <w:rPr>
                <w:sz w:val="16"/>
                <w:szCs w:val="16"/>
              </w:rPr>
            </w:pPr>
            <w:r w:rsidRPr="00C21DFA">
              <w:rPr>
                <w:sz w:val="16"/>
                <w:szCs w:val="16"/>
              </w:rPr>
              <w:t>Basisches Kalium-Zirkoniumkarbonat</w:t>
            </w:r>
          </w:p>
        </w:tc>
        <w:tc>
          <w:tcPr>
            <w:tcW w:w="998" w:type="dxa"/>
            <w:vAlign w:val="center"/>
            <w:hideMark/>
          </w:tcPr>
          <w:p w14:paraId="39026AEF" w14:textId="23D35FED" w:rsidR="00F4645D" w:rsidRPr="00C21DFA" w:rsidRDefault="00F4645D" w:rsidP="00F4645D">
            <w:pPr>
              <w:spacing w:after="0" w:line="240" w:lineRule="auto"/>
              <w:rPr>
                <w:sz w:val="16"/>
                <w:szCs w:val="16"/>
              </w:rPr>
            </w:pPr>
            <w:r w:rsidRPr="00C21DFA">
              <w:rPr>
                <w:sz w:val="16"/>
                <w:szCs w:val="16"/>
              </w:rPr>
              <w:t>23570-56-1</w:t>
            </w:r>
          </w:p>
        </w:tc>
        <w:tc>
          <w:tcPr>
            <w:tcW w:w="295" w:type="dxa"/>
            <w:noWrap/>
            <w:vAlign w:val="center"/>
            <w:hideMark/>
          </w:tcPr>
          <w:p w14:paraId="2CCD15A9" w14:textId="744A5B2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2C4CF22" w14:textId="77777777" w:rsidR="00F4645D" w:rsidRPr="00C21DFA" w:rsidRDefault="00F4645D" w:rsidP="00F4645D">
            <w:pPr>
              <w:spacing w:after="0" w:line="240" w:lineRule="auto"/>
              <w:rPr>
                <w:sz w:val="16"/>
                <w:szCs w:val="16"/>
              </w:rPr>
            </w:pPr>
          </w:p>
        </w:tc>
        <w:tc>
          <w:tcPr>
            <w:tcW w:w="295" w:type="dxa"/>
            <w:noWrap/>
            <w:vAlign w:val="center"/>
            <w:hideMark/>
          </w:tcPr>
          <w:p w14:paraId="634B23EA" w14:textId="77777777" w:rsidR="00F4645D" w:rsidRPr="00C21DFA" w:rsidRDefault="00F4645D" w:rsidP="00F4645D">
            <w:pPr>
              <w:spacing w:after="0" w:line="240" w:lineRule="auto"/>
              <w:rPr>
                <w:sz w:val="16"/>
                <w:szCs w:val="16"/>
              </w:rPr>
            </w:pPr>
          </w:p>
        </w:tc>
        <w:tc>
          <w:tcPr>
            <w:tcW w:w="295" w:type="dxa"/>
            <w:noWrap/>
            <w:vAlign w:val="center"/>
            <w:hideMark/>
          </w:tcPr>
          <w:p w14:paraId="54ADBCAC" w14:textId="77777777" w:rsidR="00F4645D" w:rsidRPr="00C21DFA" w:rsidRDefault="00F4645D" w:rsidP="00F4645D">
            <w:pPr>
              <w:spacing w:after="0" w:line="240" w:lineRule="auto"/>
              <w:rPr>
                <w:sz w:val="16"/>
                <w:szCs w:val="16"/>
              </w:rPr>
            </w:pPr>
          </w:p>
        </w:tc>
        <w:tc>
          <w:tcPr>
            <w:tcW w:w="5770" w:type="dxa"/>
            <w:vAlign w:val="center"/>
            <w:hideMark/>
          </w:tcPr>
          <w:p w14:paraId="282BE535" w14:textId="77777777" w:rsidR="00F4645D" w:rsidRPr="008B3876" w:rsidRDefault="00F4645D" w:rsidP="00F4645D">
            <w:pPr>
              <w:spacing w:after="0" w:line="240" w:lineRule="auto"/>
              <w:rPr>
                <w:sz w:val="16"/>
                <w:szCs w:val="16"/>
              </w:rPr>
            </w:pPr>
            <w:r w:rsidRPr="008B3876">
              <w:rPr>
                <w:sz w:val="16"/>
                <w:szCs w:val="16"/>
              </w:rPr>
              <w:t>höchstens 1,25 mg/dm</w:t>
            </w:r>
            <w:r w:rsidRPr="008B3876">
              <w:rPr>
                <w:sz w:val="16"/>
                <w:szCs w:val="16"/>
                <w:vertAlign w:val="superscript"/>
              </w:rPr>
              <w:t>2</w:t>
            </w:r>
            <w:r w:rsidRPr="008B3876">
              <w:rPr>
                <w:sz w:val="16"/>
                <w:szCs w:val="16"/>
              </w:rPr>
              <w:t>, berechnet als ZrO</w:t>
            </w:r>
            <w:r w:rsidRPr="008B3876">
              <w:rPr>
                <w:sz w:val="16"/>
                <w:szCs w:val="16"/>
                <w:vertAlign w:val="subscript"/>
              </w:rPr>
              <w:t>2</w:t>
            </w:r>
          </w:p>
        </w:tc>
        <w:tc>
          <w:tcPr>
            <w:tcW w:w="851" w:type="dxa"/>
            <w:vAlign w:val="center"/>
          </w:tcPr>
          <w:p w14:paraId="606FAEE1" w14:textId="77777777" w:rsidR="00F4645D" w:rsidRPr="00C21DFA" w:rsidRDefault="00F4645D" w:rsidP="00F4645D">
            <w:pPr>
              <w:spacing w:after="0" w:line="240" w:lineRule="auto"/>
              <w:jc w:val="center"/>
              <w:rPr>
                <w:sz w:val="16"/>
                <w:szCs w:val="16"/>
              </w:rPr>
            </w:pPr>
          </w:p>
        </w:tc>
        <w:tc>
          <w:tcPr>
            <w:tcW w:w="881" w:type="dxa"/>
            <w:vAlign w:val="center"/>
          </w:tcPr>
          <w:p w14:paraId="776F54E2"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3704EA1C" w14:textId="1861B527" w:rsidR="00F4645D" w:rsidRPr="00C21DFA" w:rsidRDefault="00F4645D" w:rsidP="00F4645D">
            <w:pPr>
              <w:spacing w:after="0" w:line="240" w:lineRule="auto"/>
              <w:rPr>
                <w:sz w:val="16"/>
                <w:szCs w:val="16"/>
              </w:rPr>
            </w:pPr>
            <w:r w:rsidRPr="00C21DFA">
              <w:rPr>
                <w:sz w:val="16"/>
                <w:szCs w:val="16"/>
              </w:rPr>
              <w:t>Mittel zur Oberflächenveredelung und -beschichtung (XXXVI: C IV 19)</w:t>
            </w:r>
          </w:p>
        </w:tc>
      </w:tr>
      <w:tr w:rsidR="00F4645D" w:rsidRPr="00C21DFA" w14:paraId="3F18E727" w14:textId="77777777" w:rsidTr="00AB6E52">
        <w:trPr>
          <w:trHeight w:val="255"/>
          <w:tblHeader/>
        </w:trPr>
        <w:tc>
          <w:tcPr>
            <w:tcW w:w="562" w:type="dxa"/>
            <w:vAlign w:val="center"/>
          </w:tcPr>
          <w:p w14:paraId="62C0EDF5" w14:textId="1E2DCA51" w:rsidR="00F4645D" w:rsidRPr="00F4645D" w:rsidRDefault="00F4645D" w:rsidP="00AB6E52">
            <w:pPr>
              <w:spacing w:after="0" w:line="240" w:lineRule="auto"/>
              <w:rPr>
                <w:sz w:val="16"/>
                <w:szCs w:val="16"/>
              </w:rPr>
            </w:pPr>
            <w:r w:rsidRPr="00F4645D">
              <w:rPr>
                <w:color w:val="000000"/>
                <w:sz w:val="16"/>
                <w:szCs w:val="16"/>
              </w:rPr>
              <w:t>N 36</w:t>
            </w:r>
          </w:p>
        </w:tc>
        <w:tc>
          <w:tcPr>
            <w:tcW w:w="2552" w:type="dxa"/>
            <w:vAlign w:val="center"/>
          </w:tcPr>
          <w:p w14:paraId="05395C2F" w14:textId="243464E0" w:rsidR="00F4645D" w:rsidRPr="00C21DFA" w:rsidRDefault="00F4645D" w:rsidP="00F4645D">
            <w:pPr>
              <w:spacing w:after="0" w:line="240" w:lineRule="auto"/>
              <w:rPr>
                <w:sz w:val="16"/>
                <w:szCs w:val="16"/>
              </w:rPr>
            </w:pPr>
            <w:r w:rsidRPr="00C21DFA">
              <w:rPr>
                <w:sz w:val="16"/>
                <w:szCs w:val="16"/>
              </w:rPr>
              <w:t>Di(hydrierte Talgfettsäuren-2-hydroxyethylester)dimethylammoniumchlorid</w:t>
            </w:r>
          </w:p>
        </w:tc>
        <w:tc>
          <w:tcPr>
            <w:tcW w:w="998" w:type="dxa"/>
            <w:vAlign w:val="center"/>
            <w:hideMark/>
          </w:tcPr>
          <w:p w14:paraId="1E75B768" w14:textId="2EB42B9B" w:rsidR="00F4645D" w:rsidRPr="00C21DFA" w:rsidRDefault="00F4645D" w:rsidP="00F4645D">
            <w:pPr>
              <w:spacing w:after="0" w:line="240" w:lineRule="auto"/>
              <w:rPr>
                <w:sz w:val="16"/>
                <w:szCs w:val="16"/>
              </w:rPr>
            </w:pPr>
            <w:r w:rsidRPr="00C21DFA">
              <w:rPr>
                <w:sz w:val="16"/>
                <w:szCs w:val="16"/>
              </w:rPr>
              <w:t>67846-68-8 (C</w:t>
            </w:r>
            <w:r w:rsidRPr="009A6C48">
              <w:rPr>
                <w:sz w:val="16"/>
                <w:szCs w:val="16"/>
                <w:vertAlign w:val="subscript"/>
              </w:rPr>
              <w:t>18</w:t>
            </w:r>
            <w:r w:rsidRPr="00C21DFA">
              <w:rPr>
                <w:sz w:val="16"/>
                <w:szCs w:val="16"/>
              </w:rPr>
              <w:t>-Diester)</w:t>
            </w:r>
            <w:r w:rsidRPr="00C21DFA">
              <w:rPr>
                <w:sz w:val="16"/>
                <w:szCs w:val="16"/>
              </w:rPr>
              <w:br/>
              <w:t>97158-31-1</w:t>
            </w:r>
            <w:r w:rsidRPr="00C21DFA">
              <w:rPr>
                <w:sz w:val="16"/>
                <w:szCs w:val="16"/>
              </w:rPr>
              <w:br/>
              <w:t>(C</w:t>
            </w:r>
            <w:r w:rsidRPr="009A6C48">
              <w:rPr>
                <w:sz w:val="16"/>
                <w:szCs w:val="16"/>
                <w:vertAlign w:val="subscript"/>
              </w:rPr>
              <w:t>16</w:t>
            </w:r>
            <w:r w:rsidRPr="00C21DFA">
              <w:rPr>
                <w:sz w:val="16"/>
                <w:szCs w:val="16"/>
              </w:rPr>
              <w:t>-</w:t>
            </w:r>
            <w:r>
              <w:rPr>
                <w:sz w:val="16"/>
                <w:szCs w:val="16"/>
              </w:rPr>
              <w:t>D</w:t>
            </w:r>
            <w:r w:rsidRPr="00C21DFA">
              <w:rPr>
                <w:sz w:val="16"/>
                <w:szCs w:val="16"/>
              </w:rPr>
              <w:t>iester)</w:t>
            </w:r>
          </w:p>
        </w:tc>
        <w:tc>
          <w:tcPr>
            <w:tcW w:w="295" w:type="dxa"/>
            <w:noWrap/>
            <w:vAlign w:val="center"/>
            <w:hideMark/>
          </w:tcPr>
          <w:p w14:paraId="2509DDBC" w14:textId="606CBC5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68C3DAE" w14:textId="77777777" w:rsidR="00F4645D" w:rsidRPr="00C21DFA" w:rsidRDefault="00F4645D" w:rsidP="00F4645D">
            <w:pPr>
              <w:spacing w:after="0" w:line="240" w:lineRule="auto"/>
              <w:rPr>
                <w:sz w:val="16"/>
                <w:szCs w:val="16"/>
              </w:rPr>
            </w:pPr>
          </w:p>
        </w:tc>
        <w:tc>
          <w:tcPr>
            <w:tcW w:w="295" w:type="dxa"/>
            <w:noWrap/>
            <w:vAlign w:val="center"/>
            <w:hideMark/>
          </w:tcPr>
          <w:p w14:paraId="4D270185" w14:textId="77777777" w:rsidR="00F4645D" w:rsidRPr="00C21DFA" w:rsidRDefault="00F4645D" w:rsidP="00F4645D">
            <w:pPr>
              <w:spacing w:after="0" w:line="240" w:lineRule="auto"/>
              <w:rPr>
                <w:sz w:val="16"/>
                <w:szCs w:val="16"/>
              </w:rPr>
            </w:pPr>
          </w:p>
        </w:tc>
        <w:tc>
          <w:tcPr>
            <w:tcW w:w="295" w:type="dxa"/>
            <w:noWrap/>
            <w:vAlign w:val="center"/>
            <w:hideMark/>
          </w:tcPr>
          <w:p w14:paraId="6C7225D4" w14:textId="77777777" w:rsidR="00F4645D" w:rsidRPr="00C21DFA" w:rsidRDefault="00F4645D" w:rsidP="00F4645D">
            <w:pPr>
              <w:spacing w:after="0" w:line="240" w:lineRule="auto"/>
              <w:rPr>
                <w:sz w:val="16"/>
                <w:szCs w:val="16"/>
              </w:rPr>
            </w:pPr>
          </w:p>
        </w:tc>
        <w:tc>
          <w:tcPr>
            <w:tcW w:w="5770" w:type="dxa"/>
            <w:vAlign w:val="center"/>
            <w:hideMark/>
          </w:tcPr>
          <w:p w14:paraId="72222009" w14:textId="77777777" w:rsidR="00F4645D" w:rsidRPr="008B3876" w:rsidRDefault="00F4645D" w:rsidP="00F4645D">
            <w:pPr>
              <w:spacing w:after="0" w:line="240" w:lineRule="auto"/>
              <w:rPr>
                <w:sz w:val="16"/>
                <w:szCs w:val="16"/>
              </w:rPr>
            </w:pPr>
            <w:r w:rsidRPr="008B3876">
              <w:rPr>
                <w:sz w:val="16"/>
                <w:szCs w:val="16"/>
              </w:rPr>
              <w:t>höchstens 0,06 %</w:t>
            </w:r>
          </w:p>
        </w:tc>
        <w:tc>
          <w:tcPr>
            <w:tcW w:w="851" w:type="dxa"/>
            <w:vAlign w:val="center"/>
          </w:tcPr>
          <w:p w14:paraId="61A24B78" w14:textId="77777777" w:rsidR="00F4645D" w:rsidRPr="00C21DFA" w:rsidRDefault="00F4645D" w:rsidP="00F4645D">
            <w:pPr>
              <w:spacing w:after="0" w:line="240" w:lineRule="auto"/>
              <w:jc w:val="center"/>
              <w:rPr>
                <w:sz w:val="16"/>
                <w:szCs w:val="16"/>
              </w:rPr>
            </w:pPr>
          </w:p>
        </w:tc>
        <w:tc>
          <w:tcPr>
            <w:tcW w:w="881" w:type="dxa"/>
            <w:vAlign w:val="center"/>
          </w:tcPr>
          <w:p w14:paraId="122A0B67"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2233FA60" w14:textId="05185964" w:rsidR="00F4645D" w:rsidRPr="00C21DFA" w:rsidRDefault="00F4645D" w:rsidP="00F4645D">
            <w:pPr>
              <w:spacing w:after="0" w:line="240" w:lineRule="auto"/>
              <w:rPr>
                <w:sz w:val="16"/>
                <w:szCs w:val="16"/>
              </w:rPr>
            </w:pPr>
            <w:r w:rsidRPr="00C21DFA">
              <w:rPr>
                <w:sz w:val="16"/>
                <w:szCs w:val="16"/>
              </w:rPr>
              <w:t>Mittel zur Oberflächenveredelung und -beschichtung (XXXVI: C IV 20)</w:t>
            </w:r>
          </w:p>
        </w:tc>
      </w:tr>
      <w:tr w:rsidR="00F4645D" w:rsidRPr="00C21DFA" w14:paraId="52DE7104" w14:textId="77777777" w:rsidTr="00AB6E52">
        <w:trPr>
          <w:trHeight w:val="255"/>
          <w:tblHeader/>
        </w:trPr>
        <w:tc>
          <w:tcPr>
            <w:tcW w:w="562" w:type="dxa"/>
            <w:vAlign w:val="center"/>
          </w:tcPr>
          <w:p w14:paraId="39689870" w14:textId="5DB742F1" w:rsidR="00F4645D" w:rsidRPr="00F4645D" w:rsidRDefault="00F4645D" w:rsidP="00AB6E52">
            <w:pPr>
              <w:spacing w:after="0" w:line="240" w:lineRule="auto"/>
              <w:rPr>
                <w:sz w:val="16"/>
                <w:szCs w:val="16"/>
              </w:rPr>
            </w:pPr>
            <w:r w:rsidRPr="00F4645D">
              <w:rPr>
                <w:color w:val="000000"/>
                <w:sz w:val="16"/>
                <w:szCs w:val="16"/>
              </w:rPr>
              <w:t>N 37</w:t>
            </w:r>
          </w:p>
        </w:tc>
        <w:tc>
          <w:tcPr>
            <w:tcW w:w="2552" w:type="dxa"/>
            <w:vAlign w:val="center"/>
          </w:tcPr>
          <w:p w14:paraId="777149A4" w14:textId="090EA571" w:rsidR="00F4645D" w:rsidRPr="00C21DFA" w:rsidRDefault="00F4645D" w:rsidP="00F4645D">
            <w:pPr>
              <w:spacing w:after="0" w:line="240" w:lineRule="auto"/>
              <w:rPr>
                <w:sz w:val="16"/>
                <w:szCs w:val="16"/>
              </w:rPr>
            </w:pPr>
            <w:r w:rsidRPr="00C21DFA">
              <w:rPr>
                <w:sz w:val="16"/>
                <w:szCs w:val="16"/>
              </w:rPr>
              <w:t>Imidazoliumverbindungen, 2-(C</w:t>
            </w:r>
            <w:r w:rsidRPr="00C21DFA">
              <w:rPr>
                <w:sz w:val="16"/>
                <w:szCs w:val="16"/>
                <w:vertAlign w:val="subscript"/>
              </w:rPr>
              <w:t>17</w:t>
            </w:r>
            <w:r w:rsidRPr="00C21DFA">
              <w:rPr>
                <w:sz w:val="16"/>
                <w:szCs w:val="16"/>
              </w:rPr>
              <w:t>- und C</w:t>
            </w:r>
            <w:r w:rsidRPr="00C21DFA">
              <w:rPr>
                <w:sz w:val="16"/>
                <w:szCs w:val="16"/>
                <w:vertAlign w:val="subscript"/>
              </w:rPr>
              <w:t>17</w:t>
            </w:r>
            <w:r w:rsidRPr="00C21DFA">
              <w:rPr>
                <w:sz w:val="16"/>
                <w:szCs w:val="16"/>
              </w:rPr>
              <w:t>-ungesättigte Alkyl)-1-[2-(C</w:t>
            </w:r>
            <w:r w:rsidRPr="00C21DFA">
              <w:rPr>
                <w:sz w:val="16"/>
                <w:szCs w:val="16"/>
                <w:vertAlign w:val="subscript"/>
              </w:rPr>
              <w:t>18</w:t>
            </w:r>
            <w:r w:rsidRPr="00C21DFA">
              <w:rPr>
                <w:sz w:val="16"/>
                <w:szCs w:val="16"/>
              </w:rPr>
              <w:t>- und C</w:t>
            </w:r>
            <w:r w:rsidRPr="00C21DFA">
              <w:rPr>
                <w:sz w:val="16"/>
                <w:szCs w:val="16"/>
                <w:vertAlign w:val="subscript"/>
              </w:rPr>
              <w:t>18</w:t>
            </w:r>
            <w:r w:rsidRPr="00C21DFA">
              <w:rPr>
                <w:sz w:val="16"/>
                <w:szCs w:val="16"/>
              </w:rPr>
              <w:t>-ungesättigte Amido)ethyl]-4,5-dihydro-1-methyl-, Methylsulfate oder Imidazoliumverbindungen, 2-(C</w:t>
            </w:r>
            <w:r w:rsidRPr="00C21DFA">
              <w:rPr>
                <w:sz w:val="16"/>
                <w:szCs w:val="16"/>
                <w:vertAlign w:val="subscript"/>
              </w:rPr>
              <w:t>17</w:t>
            </w:r>
            <w:r w:rsidRPr="00C21DFA">
              <w:rPr>
                <w:sz w:val="16"/>
                <w:szCs w:val="16"/>
              </w:rPr>
              <w:t>- und C</w:t>
            </w:r>
            <w:r w:rsidRPr="00C21DFA">
              <w:rPr>
                <w:sz w:val="16"/>
                <w:szCs w:val="16"/>
                <w:vertAlign w:val="subscript"/>
              </w:rPr>
              <w:t>17</w:t>
            </w:r>
            <w:r w:rsidRPr="00C21DFA">
              <w:rPr>
                <w:sz w:val="16"/>
                <w:szCs w:val="16"/>
              </w:rPr>
              <w:t>-ungesättigte Alkyl)-1-[2-(C</w:t>
            </w:r>
            <w:r w:rsidRPr="00C21DFA">
              <w:rPr>
                <w:sz w:val="16"/>
                <w:szCs w:val="16"/>
                <w:vertAlign w:val="subscript"/>
              </w:rPr>
              <w:t>18</w:t>
            </w:r>
            <w:r w:rsidRPr="00C21DFA">
              <w:rPr>
                <w:sz w:val="16"/>
                <w:szCs w:val="16"/>
              </w:rPr>
              <w:t>- und C</w:t>
            </w:r>
            <w:r w:rsidRPr="00C21DFA">
              <w:rPr>
                <w:sz w:val="16"/>
                <w:szCs w:val="16"/>
                <w:vertAlign w:val="subscript"/>
              </w:rPr>
              <w:t>18</w:t>
            </w:r>
            <w:r w:rsidRPr="00C21DFA">
              <w:rPr>
                <w:sz w:val="16"/>
                <w:szCs w:val="16"/>
              </w:rPr>
              <w:t>-ungesättigte Amido)ethyl]-4,5-dihydro-1-ethyl-, Ethylsulfate</w:t>
            </w:r>
          </w:p>
        </w:tc>
        <w:tc>
          <w:tcPr>
            <w:tcW w:w="998" w:type="dxa"/>
            <w:vAlign w:val="center"/>
            <w:hideMark/>
          </w:tcPr>
          <w:p w14:paraId="7CACCF49" w14:textId="1654CABD" w:rsidR="00F4645D" w:rsidRPr="00C21DFA" w:rsidRDefault="00F4645D" w:rsidP="00F4645D">
            <w:pPr>
              <w:spacing w:after="0" w:line="240" w:lineRule="auto"/>
              <w:rPr>
                <w:sz w:val="16"/>
                <w:szCs w:val="16"/>
              </w:rPr>
            </w:pPr>
            <w:r w:rsidRPr="00C21DFA">
              <w:rPr>
                <w:sz w:val="16"/>
                <w:szCs w:val="16"/>
              </w:rPr>
              <w:t>72749-55-4</w:t>
            </w:r>
            <w:r w:rsidRPr="00C21DFA">
              <w:rPr>
                <w:sz w:val="16"/>
                <w:szCs w:val="16"/>
              </w:rPr>
              <w:br/>
              <w:t>91053-16-6</w:t>
            </w:r>
          </w:p>
        </w:tc>
        <w:tc>
          <w:tcPr>
            <w:tcW w:w="295" w:type="dxa"/>
            <w:noWrap/>
            <w:vAlign w:val="center"/>
            <w:hideMark/>
          </w:tcPr>
          <w:p w14:paraId="0C99121E" w14:textId="7C71063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758C045" w14:textId="77777777" w:rsidR="00F4645D" w:rsidRPr="00C21DFA" w:rsidRDefault="00F4645D" w:rsidP="00F4645D">
            <w:pPr>
              <w:spacing w:after="0" w:line="240" w:lineRule="auto"/>
              <w:rPr>
                <w:sz w:val="16"/>
                <w:szCs w:val="16"/>
              </w:rPr>
            </w:pPr>
          </w:p>
        </w:tc>
        <w:tc>
          <w:tcPr>
            <w:tcW w:w="295" w:type="dxa"/>
            <w:noWrap/>
            <w:vAlign w:val="center"/>
            <w:hideMark/>
          </w:tcPr>
          <w:p w14:paraId="52D4F9D2" w14:textId="77777777" w:rsidR="00F4645D" w:rsidRPr="00C21DFA" w:rsidRDefault="00F4645D" w:rsidP="00F4645D">
            <w:pPr>
              <w:spacing w:after="0" w:line="240" w:lineRule="auto"/>
              <w:rPr>
                <w:sz w:val="16"/>
                <w:szCs w:val="16"/>
              </w:rPr>
            </w:pPr>
          </w:p>
        </w:tc>
        <w:tc>
          <w:tcPr>
            <w:tcW w:w="295" w:type="dxa"/>
            <w:noWrap/>
            <w:vAlign w:val="center"/>
            <w:hideMark/>
          </w:tcPr>
          <w:p w14:paraId="4F80D690" w14:textId="77777777" w:rsidR="00F4645D" w:rsidRPr="00C21DFA" w:rsidRDefault="00F4645D" w:rsidP="00F4645D">
            <w:pPr>
              <w:spacing w:after="0" w:line="240" w:lineRule="auto"/>
              <w:rPr>
                <w:sz w:val="16"/>
                <w:szCs w:val="16"/>
              </w:rPr>
            </w:pPr>
          </w:p>
        </w:tc>
        <w:tc>
          <w:tcPr>
            <w:tcW w:w="5770" w:type="dxa"/>
            <w:vAlign w:val="center"/>
            <w:hideMark/>
          </w:tcPr>
          <w:p w14:paraId="1CB43405" w14:textId="77777777" w:rsidR="00F4645D" w:rsidRPr="008B3876" w:rsidRDefault="00F4645D" w:rsidP="00F4645D">
            <w:pPr>
              <w:spacing w:after="0" w:line="240" w:lineRule="auto"/>
              <w:rPr>
                <w:sz w:val="16"/>
                <w:szCs w:val="16"/>
              </w:rPr>
            </w:pPr>
            <w:r w:rsidRPr="008B3876">
              <w:rPr>
                <w:sz w:val="16"/>
                <w:szCs w:val="16"/>
              </w:rPr>
              <w:t>höchstens 0,5 %, bezogen auf den trockenen Faserstoff</w:t>
            </w:r>
          </w:p>
        </w:tc>
        <w:tc>
          <w:tcPr>
            <w:tcW w:w="851" w:type="dxa"/>
            <w:vAlign w:val="center"/>
          </w:tcPr>
          <w:p w14:paraId="7C9A3FDE" w14:textId="77777777" w:rsidR="00F4645D" w:rsidRPr="00C21DFA" w:rsidRDefault="00F4645D" w:rsidP="00F4645D">
            <w:pPr>
              <w:spacing w:after="0" w:line="240" w:lineRule="auto"/>
              <w:jc w:val="center"/>
              <w:rPr>
                <w:sz w:val="16"/>
                <w:szCs w:val="16"/>
              </w:rPr>
            </w:pPr>
          </w:p>
        </w:tc>
        <w:tc>
          <w:tcPr>
            <w:tcW w:w="881" w:type="dxa"/>
            <w:vAlign w:val="center"/>
          </w:tcPr>
          <w:p w14:paraId="2244CEFF"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483C7843" w14:textId="72041920" w:rsidR="00F4645D" w:rsidRPr="00C21DFA" w:rsidRDefault="00F4645D" w:rsidP="00F4645D">
            <w:pPr>
              <w:spacing w:after="0" w:line="240" w:lineRule="auto"/>
              <w:rPr>
                <w:sz w:val="16"/>
                <w:szCs w:val="16"/>
              </w:rPr>
            </w:pPr>
            <w:r w:rsidRPr="00C21DFA">
              <w:rPr>
                <w:sz w:val="16"/>
                <w:szCs w:val="16"/>
              </w:rPr>
              <w:t>Mittel zur Oberflächenveredelung und -beschichtung (XXXVI: C IV 21)</w:t>
            </w:r>
          </w:p>
        </w:tc>
      </w:tr>
      <w:tr w:rsidR="00F4645D" w:rsidRPr="00C21DFA" w14:paraId="1608444E" w14:textId="77777777" w:rsidTr="00AB6E52">
        <w:trPr>
          <w:trHeight w:val="255"/>
          <w:tblHeader/>
        </w:trPr>
        <w:tc>
          <w:tcPr>
            <w:tcW w:w="562" w:type="dxa"/>
            <w:vAlign w:val="center"/>
          </w:tcPr>
          <w:p w14:paraId="3AA275A7" w14:textId="5A8FF642" w:rsidR="00F4645D" w:rsidRPr="00F4645D" w:rsidRDefault="00F4645D" w:rsidP="00AB6E52">
            <w:pPr>
              <w:spacing w:after="0" w:line="240" w:lineRule="auto"/>
              <w:rPr>
                <w:sz w:val="16"/>
                <w:szCs w:val="16"/>
              </w:rPr>
            </w:pPr>
            <w:r w:rsidRPr="00F4645D">
              <w:rPr>
                <w:color w:val="000000"/>
                <w:sz w:val="16"/>
                <w:szCs w:val="16"/>
              </w:rPr>
              <w:t>N 38</w:t>
            </w:r>
          </w:p>
        </w:tc>
        <w:tc>
          <w:tcPr>
            <w:tcW w:w="2552" w:type="dxa"/>
            <w:vAlign w:val="center"/>
          </w:tcPr>
          <w:p w14:paraId="6B6C79FE" w14:textId="11ED9F25" w:rsidR="00F4645D" w:rsidRPr="00C21DFA" w:rsidRDefault="00F4645D" w:rsidP="00F4645D">
            <w:pPr>
              <w:spacing w:after="0" w:line="240" w:lineRule="auto"/>
              <w:rPr>
                <w:sz w:val="16"/>
                <w:szCs w:val="16"/>
              </w:rPr>
            </w:pPr>
            <w:r w:rsidRPr="00C21DFA">
              <w:rPr>
                <w:sz w:val="16"/>
                <w:szCs w:val="16"/>
              </w:rPr>
              <w:t>Phosphorsäureester von ethoxyliertem Perfluorpolyetherdiol</w:t>
            </w:r>
          </w:p>
        </w:tc>
        <w:tc>
          <w:tcPr>
            <w:tcW w:w="998" w:type="dxa"/>
            <w:vAlign w:val="center"/>
            <w:hideMark/>
          </w:tcPr>
          <w:p w14:paraId="05886149" w14:textId="50230B11" w:rsidR="00F4645D" w:rsidRPr="00C21DFA" w:rsidRDefault="00F4645D" w:rsidP="00F4645D">
            <w:pPr>
              <w:spacing w:after="0" w:line="240" w:lineRule="auto"/>
              <w:rPr>
                <w:sz w:val="16"/>
                <w:szCs w:val="16"/>
              </w:rPr>
            </w:pPr>
            <w:r w:rsidRPr="00C21DFA">
              <w:rPr>
                <w:sz w:val="16"/>
                <w:szCs w:val="16"/>
              </w:rPr>
              <w:t>200013-65-6</w:t>
            </w:r>
          </w:p>
        </w:tc>
        <w:tc>
          <w:tcPr>
            <w:tcW w:w="295" w:type="dxa"/>
            <w:noWrap/>
            <w:vAlign w:val="center"/>
            <w:hideMark/>
          </w:tcPr>
          <w:p w14:paraId="5C08EA49" w14:textId="38FA3B1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D10D845" w14:textId="77777777" w:rsidR="00F4645D" w:rsidRPr="00C21DFA" w:rsidRDefault="00F4645D" w:rsidP="00F4645D">
            <w:pPr>
              <w:spacing w:after="0" w:line="240" w:lineRule="auto"/>
              <w:rPr>
                <w:sz w:val="16"/>
                <w:szCs w:val="16"/>
              </w:rPr>
            </w:pPr>
          </w:p>
        </w:tc>
        <w:tc>
          <w:tcPr>
            <w:tcW w:w="295" w:type="dxa"/>
            <w:noWrap/>
            <w:vAlign w:val="center"/>
            <w:hideMark/>
          </w:tcPr>
          <w:p w14:paraId="6A45C287" w14:textId="38FE2C7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144B1BA" w14:textId="77777777" w:rsidR="00F4645D" w:rsidRPr="00C21DFA" w:rsidRDefault="00F4645D" w:rsidP="00F4645D">
            <w:pPr>
              <w:spacing w:after="0" w:line="240" w:lineRule="auto"/>
              <w:rPr>
                <w:sz w:val="16"/>
                <w:szCs w:val="16"/>
              </w:rPr>
            </w:pPr>
          </w:p>
        </w:tc>
        <w:tc>
          <w:tcPr>
            <w:tcW w:w="5770" w:type="dxa"/>
            <w:vAlign w:val="center"/>
            <w:hideMark/>
          </w:tcPr>
          <w:p w14:paraId="1362E9A4" w14:textId="1628E685" w:rsidR="00F4645D" w:rsidRPr="008B3876" w:rsidRDefault="00F4645D" w:rsidP="00F4645D">
            <w:pPr>
              <w:spacing w:after="0" w:line="240" w:lineRule="auto"/>
              <w:rPr>
                <w:sz w:val="16"/>
                <w:szCs w:val="16"/>
              </w:rPr>
            </w:pPr>
            <w:r w:rsidRPr="008B3876">
              <w:rPr>
                <w:sz w:val="16"/>
                <w:szCs w:val="16"/>
              </w:rPr>
              <w:t>höchstens 1,5 %, bezogen auf den trockenen Faserstoff</w:t>
            </w:r>
          </w:p>
        </w:tc>
        <w:tc>
          <w:tcPr>
            <w:tcW w:w="851" w:type="dxa"/>
            <w:vAlign w:val="center"/>
          </w:tcPr>
          <w:p w14:paraId="0C0F51D9" w14:textId="77777777" w:rsidR="00F4645D" w:rsidRPr="00C21DFA" w:rsidRDefault="00F4645D" w:rsidP="00F4645D">
            <w:pPr>
              <w:spacing w:after="0" w:line="240" w:lineRule="auto"/>
              <w:jc w:val="center"/>
              <w:rPr>
                <w:sz w:val="16"/>
                <w:szCs w:val="16"/>
              </w:rPr>
            </w:pPr>
          </w:p>
        </w:tc>
        <w:tc>
          <w:tcPr>
            <w:tcW w:w="881" w:type="dxa"/>
            <w:vAlign w:val="center"/>
          </w:tcPr>
          <w:p w14:paraId="749E0538" w14:textId="77777777" w:rsidR="00F4645D" w:rsidRPr="00C21DFA" w:rsidRDefault="00F4645D" w:rsidP="00F4645D">
            <w:pPr>
              <w:spacing w:after="0" w:line="240" w:lineRule="auto"/>
              <w:jc w:val="center"/>
              <w:rPr>
                <w:sz w:val="16"/>
                <w:szCs w:val="16"/>
              </w:rPr>
            </w:pPr>
          </w:p>
        </w:tc>
        <w:tc>
          <w:tcPr>
            <w:tcW w:w="2693" w:type="dxa"/>
            <w:vAlign w:val="center"/>
            <w:hideMark/>
          </w:tcPr>
          <w:p w14:paraId="54A9ED7A" w14:textId="44C5D58B" w:rsidR="00F4645D" w:rsidRPr="00C21DFA" w:rsidRDefault="00F4645D" w:rsidP="00F4645D">
            <w:pPr>
              <w:spacing w:after="0" w:line="240" w:lineRule="auto"/>
              <w:rPr>
                <w:sz w:val="16"/>
                <w:szCs w:val="16"/>
              </w:rPr>
            </w:pPr>
            <w:r w:rsidRPr="00C21DFA">
              <w:rPr>
                <w:sz w:val="16"/>
                <w:szCs w:val="16"/>
              </w:rPr>
              <w:t>Mittel zur Oberflächenveredelung und -beschichtung (XXXVI: C IV 22)</w:t>
            </w:r>
            <w:r w:rsidRPr="00C21DFA">
              <w:rPr>
                <w:sz w:val="16"/>
                <w:szCs w:val="16"/>
              </w:rPr>
              <w:br/>
              <w:t>Mittel zur Oberflächenveredelung der dem Füllgut anliegenden Seite (XXXVI/2: III D 9)</w:t>
            </w:r>
          </w:p>
        </w:tc>
      </w:tr>
      <w:tr w:rsidR="00F4645D" w:rsidRPr="00C21DFA" w14:paraId="7B26D910" w14:textId="77777777" w:rsidTr="00AB6E52">
        <w:trPr>
          <w:trHeight w:val="255"/>
          <w:tblHeader/>
        </w:trPr>
        <w:tc>
          <w:tcPr>
            <w:tcW w:w="562" w:type="dxa"/>
            <w:vAlign w:val="center"/>
          </w:tcPr>
          <w:p w14:paraId="563115CA" w14:textId="5FE73298" w:rsidR="00F4645D" w:rsidRPr="00F4645D" w:rsidRDefault="00F4645D" w:rsidP="00AB6E52">
            <w:pPr>
              <w:spacing w:after="0" w:line="240" w:lineRule="auto"/>
              <w:rPr>
                <w:sz w:val="16"/>
                <w:szCs w:val="16"/>
              </w:rPr>
            </w:pPr>
            <w:r w:rsidRPr="00F4645D">
              <w:rPr>
                <w:color w:val="000000"/>
                <w:sz w:val="16"/>
                <w:szCs w:val="16"/>
              </w:rPr>
              <w:t>N 39</w:t>
            </w:r>
          </w:p>
        </w:tc>
        <w:tc>
          <w:tcPr>
            <w:tcW w:w="2552" w:type="dxa"/>
            <w:vAlign w:val="center"/>
          </w:tcPr>
          <w:p w14:paraId="4383A28D" w14:textId="63FEFFAB" w:rsidR="00F4645D" w:rsidRPr="00C21DFA" w:rsidRDefault="00F4645D" w:rsidP="00F4645D">
            <w:pPr>
              <w:spacing w:after="0" w:line="240" w:lineRule="auto"/>
              <w:rPr>
                <w:sz w:val="16"/>
                <w:szCs w:val="16"/>
              </w:rPr>
            </w:pPr>
            <w:r w:rsidRPr="00C21DFA">
              <w:rPr>
                <w:sz w:val="16"/>
                <w:szCs w:val="16"/>
              </w:rPr>
              <w:t>Modifizierte Polyethylenterephthalate, hergestellt aus Polyethylenterephthalat und einer oder mehreren der folgenden Substanzen oder Substanzklassen: Ethylenglykol und/oder Diethylenglykol, Trimethylolpropan, Pentaerythrit, C</w:t>
            </w:r>
            <w:r w:rsidRPr="00C21DFA">
              <w:rPr>
                <w:sz w:val="16"/>
                <w:szCs w:val="16"/>
                <w:vertAlign w:val="subscript"/>
              </w:rPr>
              <w:t>16</w:t>
            </w:r>
            <w:r w:rsidRPr="00C21DFA">
              <w:rPr>
                <w:sz w:val="16"/>
                <w:szCs w:val="16"/>
              </w:rPr>
              <w:t>-C</w:t>
            </w:r>
            <w:r w:rsidRPr="00C21DFA">
              <w:rPr>
                <w:sz w:val="16"/>
                <w:szCs w:val="16"/>
                <w:vertAlign w:val="subscript"/>
              </w:rPr>
              <w:t>22</w:t>
            </w:r>
            <w:r w:rsidRPr="00C21DFA">
              <w:rPr>
                <w:sz w:val="16"/>
                <w:szCs w:val="16"/>
              </w:rPr>
              <w:t>-Fettsäuren und deren Triglyceride, Isophthalsäure sowie Trimellitsäureanhydrid</w:t>
            </w:r>
          </w:p>
        </w:tc>
        <w:tc>
          <w:tcPr>
            <w:tcW w:w="998" w:type="dxa"/>
            <w:vAlign w:val="center"/>
            <w:hideMark/>
          </w:tcPr>
          <w:p w14:paraId="341DBBBA" w14:textId="3B90F7EA"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73B7A423" w14:textId="611490DA"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720BD30" w14:textId="77777777" w:rsidR="00F4645D" w:rsidRPr="00C21DFA" w:rsidRDefault="00F4645D" w:rsidP="00F4645D">
            <w:pPr>
              <w:spacing w:after="0" w:line="240" w:lineRule="auto"/>
              <w:rPr>
                <w:sz w:val="16"/>
                <w:szCs w:val="16"/>
              </w:rPr>
            </w:pPr>
          </w:p>
        </w:tc>
        <w:tc>
          <w:tcPr>
            <w:tcW w:w="295" w:type="dxa"/>
            <w:noWrap/>
            <w:vAlign w:val="center"/>
            <w:hideMark/>
          </w:tcPr>
          <w:p w14:paraId="6E06B89F" w14:textId="2BA06DF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2E591F8" w14:textId="77777777" w:rsidR="00F4645D" w:rsidRPr="00C21DFA" w:rsidRDefault="00F4645D" w:rsidP="00F4645D">
            <w:pPr>
              <w:spacing w:after="0" w:line="240" w:lineRule="auto"/>
              <w:rPr>
                <w:sz w:val="16"/>
                <w:szCs w:val="16"/>
              </w:rPr>
            </w:pPr>
          </w:p>
        </w:tc>
        <w:tc>
          <w:tcPr>
            <w:tcW w:w="5770" w:type="dxa"/>
            <w:vAlign w:val="center"/>
            <w:hideMark/>
          </w:tcPr>
          <w:p w14:paraId="0C1D8148" w14:textId="133CA6EF" w:rsidR="00F4645D" w:rsidRPr="008B3876" w:rsidRDefault="00F4645D" w:rsidP="00F4645D">
            <w:pPr>
              <w:spacing w:after="0" w:line="240" w:lineRule="auto"/>
              <w:rPr>
                <w:sz w:val="16"/>
                <w:szCs w:val="16"/>
              </w:rPr>
            </w:pPr>
            <w:r w:rsidRPr="008B3876">
              <w:rPr>
                <w:sz w:val="16"/>
                <w:szCs w:val="16"/>
              </w:rPr>
              <w:t>höchstens 0,1 g/dm²</w:t>
            </w:r>
          </w:p>
        </w:tc>
        <w:tc>
          <w:tcPr>
            <w:tcW w:w="851" w:type="dxa"/>
            <w:vAlign w:val="center"/>
          </w:tcPr>
          <w:p w14:paraId="66843B0D" w14:textId="77777777" w:rsidR="00F4645D" w:rsidRPr="00C21DFA" w:rsidRDefault="00F4645D" w:rsidP="00F4645D">
            <w:pPr>
              <w:spacing w:after="0" w:line="240" w:lineRule="auto"/>
              <w:jc w:val="center"/>
              <w:rPr>
                <w:sz w:val="16"/>
                <w:szCs w:val="16"/>
              </w:rPr>
            </w:pPr>
          </w:p>
        </w:tc>
        <w:tc>
          <w:tcPr>
            <w:tcW w:w="881" w:type="dxa"/>
            <w:vAlign w:val="center"/>
          </w:tcPr>
          <w:p w14:paraId="0F493E3C" w14:textId="77777777" w:rsidR="00F4645D" w:rsidRPr="00C21DFA" w:rsidRDefault="00F4645D" w:rsidP="00F4645D">
            <w:pPr>
              <w:spacing w:after="0" w:line="240" w:lineRule="auto"/>
              <w:jc w:val="center"/>
              <w:rPr>
                <w:sz w:val="16"/>
                <w:szCs w:val="16"/>
              </w:rPr>
            </w:pPr>
          </w:p>
        </w:tc>
        <w:tc>
          <w:tcPr>
            <w:tcW w:w="2693" w:type="dxa"/>
            <w:vAlign w:val="center"/>
            <w:hideMark/>
          </w:tcPr>
          <w:p w14:paraId="62F564BF" w14:textId="6D3B195F" w:rsidR="00F4645D" w:rsidRPr="00C21DFA" w:rsidRDefault="00F4645D" w:rsidP="00F4645D">
            <w:pPr>
              <w:spacing w:after="0" w:line="240" w:lineRule="auto"/>
              <w:rPr>
                <w:sz w:val="16"/>
                <w:szCs w:val="16"/>
              </w:rPr>
            </w:pPr>
            <w:bookmarkStart w:id="33" w:name="_Hlk188446911"/>
            <w:r w:rsidRPr="00C21DFA">
              <w:rPr>
                <w:sz w:val="16"/>
                <w:szCs w:val="16"/>
              </w:rPr>
              <w:t xml:space="preserve">Mittel zur Oberflächenveredelung und -beschichtung </w:t>
            </w:r>
            <w:bookmarkEnd w:id="33"/>
            <w:r w:rsidRPr="00C21DFA">
              <w:rPr>
                <w:sz w:val="16"/>
                <w:szCs w:val="16"/>
              </w:rPr>
              <w:t>(XXXVI: C IV 23)</w:t>
            </w:r>
            <w:r w:rsidRPr="00C21DFA">
              <w:rPr>
                <w:sz w:val="16"/>
                <w:szCs w:val="16"/>
              </w:rPr>
              <w:br/>
            </w:r>
            <w:bookmarkStart w:id="34" w:name="_Hlk188446888"/>
            <w:r w:rsidRPr="00C21DFA">
              <w:rPr>
                <w:sz w:val="16"/>
                <w:szCs w:val="16"/>
              </w:rPr>
              <w:t xml:space="preserve">Mittel zur Oberflächenveredelung der dem Füllgut anliegenden Seite (XXXVI/2: </w:t>
            </w:r>
            <w:bookmarkEnd w:id="34"/>
            <w:r w:rsidRPr="00C21DFA">
              <w:rPr>
                <w:sz w:val="16"/>
                <w:szCs w:val="16"/>
              </w:rPr>
              <w:t>III D 12)</w:t>
            </w:r>
          </w:p>
        </w:tc>
      </w:tr>
      <w:tr w:rsidR="00F4645D" w:rsidRPr="00C21DFA" w14:paraId="39FE8A4B" w14:textId="77777777" w:rsidTr="00AB6E52">
        <w:trPr>
          <w:trHeight w:val="255"/>
          <w:tblHeader/>
        </w:trPr>
        <w:tc>
          <w:tcPr>
            <w:tcW w:w="562" w:type="dxa"/>
            <w:vAlign w:val="center"/>
          </w:tcPr>
          <w:p w14:paraId="1C622750" w14:textId="438CCB48" w:rsidR="00F4645D" w:rsidRPr="00F4645D" w:rsidRDefault="00F4645D" w:rsidP="00AB6E52">
            <w:pPr>
              <w:spacing w:after="0" w:line="240" w:lineRule="auto"/>
              <w:rPr>
                <w:sz w:val="16"/>
                <w:szCs w:val="16"/>
              </w:rPr>
            </w:pPr>
            <w:r w:rsidRPr="00F4645D">
              <w:rPr>
                <w:color w:val="000000"/>
                <w:sz w:val="16"/>
                <w:szCs w:val="16"/>
              </w:rPr>
              <w:t>N 40</w:t>
            </w:r>
          </w:p>
        </w:tc>
        <w:tc>
          <w:tcPr>
            <w:tcW w:w="2552" w:type="dxa"/>
            <w:vAlign w:val="center"/>
          </w:tcPr>
          <w:p w14:paraId="0F6FC611" w14:textId="48A329EC" w:rsidR="00F4645D" w:rsidRPr="00C21DFA" w:rsidRDefault="00F4645D" w:rsidP="00F4645D">
            <w:pPr>
              <w:spacing w:after="0" w:line="240" w:lineRule="auto"/>
              <w:rPr>
                <w:sz w:val="16"/>
                <w:szCs w:val="16"/>
              </w:rPr>
            </w:pPr>
            <w:r w:rsidRPr="00C21DFA">
              <w:rPr>
                <w:sz w:val="16"/>
                <w:szCs w:val="16"/>
              </w:rPr>
              <w:t>Perfluorpolyetherdicarbonsäure, Ammoniumsalz</w:t>
            </w:r>
          </w:p>
        </w:tc>
        <w:tc>
          <w:tcPr>
            <w:tcW w:w="998" w:type="dxa"/>
            <w:vAlign w:val="center"/>
            <w:hideMark/>
          </w:tcPr>
          <w:p w14:paraId="7C8ADC22" w14:textId="4DF26FEE" w:rsidR="00F4645D" w:rsidRPr="00C21DFA" w:rsidRDefault="00F4645D" w:rsidP="00F4645D">
            <w:pPr>
              <w:spacing w:after="0" w:line="240" w:lineRule="auto"/>
              <w:rPr>
                <w:sz w:val="16"/>
                <w:szCs w:val="16"/>
              </w:rPr>
            </w:pPr>
            <w:r w:rsidRPr="00C21DFA">
              <w:rPr>
                <w:sz w:val="16"/>
                <w:szCs w:val="16"/>
              </w:rPr>
              <w:t>69991-62-4</w:t>
            </w:r>
          </w:p>
        </w:tc>
        <w:tc>
          <w:tcPr>
            <w:tcW w:w="295" w:type="dxa"/>
            <w:noWrap/>
            <w:vAlign w:val="center"/>
            <w:hideMark/>
          </w:tcPr>
          <w:p w14:paraId="762C0DC4" w14:textId="1506BDB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3191D81" w14:textId="77777777" w:rsidR="00F4645D" w:rsidRPr="00C21DFA" w:rsidRDefault="00F4645D" w:rsidP="00F4645D">
            <w:pPr>
              <w:spacing w:after="0" w:line="240" w:lineRule="auto"/>
              <w:rPr>
                <w:sz w:val="16"/>
                <w:szCs w:val="16"/>
              </w:rPr>
            </w:pPr>
          </w:p>
        </w:tc>
        <w:tc>
          <w:tcPr>
            <w:tcW w:w="295" w:type="dxa"/>
            <w:noWrap/>
            <w:vAlign w:val="center"/>
            <w:hideMark/>
          </w:tcPr>
          <w:p w14:paraId="458D96BC" w14:textId="77777777" w:rsidR="00F4645D" w:rsidRPr="00C21DFA" w:rsidRDefault="00F4645D" w:rsidP="00F4645D">
            <w:pPr>
              <w:spacing w:after="0" w:line="240" w:lineRule="auto"/>
              <w:rPr>
                <w:sz w:val="16"/>
                <w:szCs w:val="16"/>
              </w:rPr>
            </w:pPr>
          </w:p>
        </w:tc>
        <w:tc>
          <w:tcPr>
            <w:tcW w:w="295" w:type="dxa"/>
            <w:noWrap/>
            <w:vAlign w:val="center"/>
            <w:hideMark/>
          </w:tcPr>
          <w:p w14:paraId="63DC7EF7" w14:textId="77777777" w:rsidR="00F4645D" w:rsidRPr="00C21DFA" w:rsidRDefault="00F4645D" w:rsidP="00F4645D">
            <w:pPr>
              <w:spacing w:after="0" w:line="240" w:lineRule="auto"/>
              <w:rPr>
                <w:sz w:val="16"/>
                <w:szCs w:val="16"/>
              </w:rPr>
            </w:pPr>
          </w:p>
        </w:tc>
        <w:tc>
          <w:tcPr>
            <w:tcW w:w="5770" w:type="dxa"/>
            <w:vAlign w:val="center"/>
            <w:hideMark/>
          </w:tcPr>
          <w:p w14:paraId="1CFFAD50" w14:textId="5E726425" w:rsidR="00F4645D" w:rsidRPr="008B3876" w:rsidRDefault="00F4645D" w:rsidP="00F4645D">
            <w:pPr>
              <w:spacing w:after="0" w:line="240" w:lineRule="auto"/>
              <w:rPr>
                <w:sz w:val="16"/>
                <w:szCs w:val="16"/>
              </w:rPr>
            </w:pPr>
            <w:r w:rsidRPr="008B3876">
              <w:rPr>
                <w:sz w:val="16"/>
                <w:szCs w:val="16"/>
              </w:rPr>
              <w:t>höchstens 0,5 %, bezogen auf den trockenen Faserstoff</w:t>
            </w:r>
            <w:r w:rsidRPr="008B3876">
              <w:rPr>
                <w:sz w:val="16"/>
                <w:szCs w:val="16"/>
              </w:rPr>
              <w:br/>
              <w:t>Entsprechend ausgerüstete Papiere dürfen nicht in Kontakt mit wässrigen und alkoholischen Lebensmitteln kommen.</w:t>
            </w:r>
          </w:p>
        </w:tc>
        <w:tc>
          <w:tcPr>
            <w:tcW w:w="851" w:type="dxa"/>
            <w:vAlign w:val="center"/>
          </w:tcPr>
          <w:p w14:paraId="46621B82" w14:textId="77777777" w:rsidR="00F4645D" w:rsidRPr="00C21DFA" w:rsidRDefault="00F4645D" w:rsidP="00F4645D">
            <w:pPr>
              <w:spacing w:after="0" w:line="240" w:lineRule="auto"/>
              <w:jc w:val="center"/>
              <w:rPr>
                <w:sz w:val="16"/>
                <w:szCs w:val="16"/>
              </w:rPr>
            </w:pPr>
          </w:p>
        </w:tc>
        <w:tc>
          <w:tcPr>
            <w:tcW w:w="881" w:type="dxa"/>
            <w:vAlign w:val="center"/>
          </w:tcPr>
          <w:p w14:paraId="02C224DC"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17A898E7" w14:textId="07E54CDB" w:rsidR="00F4645D" w:rsidRPr="00C21DFA" w:rsidRDefault="00F4645D" w:rsidP="00F4645D">
            <w:pPr>
              <w:spacing w:after="0" w:line="240" w:lineRule="auto"/>
              <w:rPr>
                <w:sz w:val="16"/>
                <w:szCs w:val="16"/>
              </w:rPr>
            </w:pPr>
            <w:r w:rsidRPr="00C21DFA">
              <w:rPr>
                <w:sz w:val="16"/>
                <w:szCs w:val="16"/>
              </w:rPr>
              <w:t>Mittel zur Oberflächenveredelung und -beschichtung (XXXVI: C IV 24)</w:t>
            </w:r>
          </w:p>
        </w:tc>
      </w:tr>
      <w:tr w:rsidR="00F4645D" w:rsidRPr="00C21DFA" w14:paraId="097BD321" w14:textId="77777777" w:rsidTr="00AB6E52">
        <w:trPr>
          <w:trHeight w:val="255"/>
          <w:tblHeader/>
        </w:trPr>
        <w:tc>
          <w:tcPr>
            <w:tcW w:w="562" w:type="dxa"/>
            <w:vAlign w:val="center"/>
          </w:tcPr>
          <w:p w14:paraId="750C37CF" w14:textId="0B5F6FBD" w:rsidR="00F4645D" w:rsidRPr="00F4645D" w:rsidRDefault="00F4645D" w:rsidP="00AB6E52">
            <w:pPr>
              <w:spacing w:after="0" w:line="240" w:lineRule="auto"/>
              <w:rPr>
                <w:sz w:val="16"/>
                <w:szCs w:val="16"/>
              </w:rPr>
            </w:pPr>
            <w:r w:rsidRPr="00F4645D">
              <w:rPr>
                <w:color w:val="000000"/>
                <w:sz w:val="16"/>
                <w:szCs w:val="16"/>
              </w:rPr>
              <w:t>N 41</w:t>
            </w:r>
          </w:p>
        </w:tc>
        <w:tc>
          <w:tcPr>
            <w:tcW w:w="2552" w:type="dxa"/>
            <w:vAlign w:val="center"/>
          </w:tcPr>
          <w:p w14:paraId="1283FFA0" w14:textId="368C24AB" w:rsidR="00F4645D" w:rsidRPr="00C21DFA" w:rsidRDefault="00F4645D" w:rsidP="00F4645D">
            <w:pPr>
              <w:spacing w:after="0" w:line="240" w:lineRule="auto"/>
              <w:rPr>
                <w:sz w:val="16"/>
                <w:szCs w:val="16"/>
              </w:rPr>
            </w:pPr>
            <w:r w:rsidRPr="00C21DFA">
              <w:rPr>
                <w:sz w:val="16"/>
                <w:szCs w:val="16"/>
              </w:rPr>
              <w:t xml:space="preserve">Copolymer aus 2-Diethylaminoethylmethacrylat, 2,2’-Ethylendioxydiethyldimethacrylat, </w:t>
            </w:r>
            <w:r w:rsidRPr="00C21DFA">
              <w:rPr>
                <w:sz w:val="16"/>
                <w:szCs w:val="16"/>
              </w:rPr>
              <w:lastRenderedPageBreak/>
              <w:t>2-Hydroxyethylmethacrylat und 3,3,4,4,5,5,6,6,7,7,8,8,8-Tridecafluoroctylmethacrylat als Acetat und/oder Malat</w:t>
            </w:r>
          </w:p>
        </w:tc>
        <w:tc>
          <w:tcPr>
            <w:tcW w:w="998" w:type="dxa"/>
            <w:vAlign w:val="center"/>
            <w:hideMark/>
          </w:tcPr>
          <w:p w14:paraId="70C5F4DC" w14:textId="4E0E37EB" w:rsidR="00F4645D" w:rsidRPr="00C21DFA" w:rsidRDefault="00F4645D" w:rsidP="00F4645D">
            <w:pPr>
              <w:spacing w:after="0" w:line="240" w:lineRule="auto"/>
              <w:rPr>
                <w:sz w:val="16"/>
                <w:szCs w:val="16"/>
              </w:rPr>
            </w:pPr>
            <w:r w:rsidRPr="00C21DFA">
              <w:rPr>
                <w:sz w:val="16"/>
                <w:szCs w:val="16"/>
              </w:rPr>
              <w:lastRenderedPageBreak/>
              <w:t>---</w:t>
            </w:r>
          </w:p>
        </w:tc>
        <w:tc>
          <w:tcPr>
            <w:tcW w:w="295" w:type="dxa"/>
            <w:noWrap/>
            <w:vAlign w:val="center"/>
            <w:hideMark/>
          </w:tcPr>
          <w:p w14:paraId="754F9514" w14:textId="72EEE31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9171588" w14:textId="77777777" w:rsidR="00F4645D" w:rsidRPr="00C21DFA" w:rsidRDefault="00F4645D" w:rsidP="00F4645D">
            <w:pPr>
              <w:spacing w:after="0" w:line="240" w:lineRule="auto"/>
              <w:rPr>
                <w:sz w:val="16"/>
                <w:szCs w:val="16"/>
              </w:rPr>
            </w:pPr>
          </w:p>
        </w:tc>
        <w:tc>
          <w:tcPr>
            <w:tcW w:w="295" w:type="dxa"/>
            <w:noWrap/>
            <w:vAlign w:val="center"/>
            <w:hideMark/>
          </w:tcPr>
          <w:p w14:paraId="55A1C039" w14:textId="122D650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9581EED" w14:textId="77777777" w:rsidR="00F4645D" w:rsidRPr="00C21DFA" w:rsidRDefault="00F4645D" w:rsidP="00F4645D">
            <w:pPr>
              <w:spacing w:after="0" w:line="240" w:lineRule="auto"/>
              <w:rPr>
                <w:sz w:val="16"/>
                <w:szCs w:val="16"/>
              </w:rPr>
            </w:pPr>
          </w:p>
        </w:tc>
        <w:tc>
          <w:tcPr>
            <w:tcW w:w="5770" w:type="dxa"/>
            <w:vAlign w:val="center"/>
            <w:hideMark/>
          </w:tcPr>
          <w:p w14:paraId="04A74A3C" w14:textId="3BA8E0B2" w:rsidR="00F4645D" w:rsidRPr="008B3876" w:rsidRDefault="00F4645D" w:rsidP="00F4645D">
            <w:pPr>
              <w:spacing w:after="0" w:line="240" w:lineRule="auto"/>
              <w:rPr>
                <w:sz w:val="16"/>
                <w:szCs w:val="16"/>
              </w:rPr>
            </w:pPr>
            <w:r w:rsidRPr="008B3876">
              <w:rPr>
                <w:sz w:val="16"/>
                <w:szCs w:val="16"/>
              </w:rPr>
              <w:t>höchstens 1,2 %, bezogen auf den trockenen Faserstoff</w:t>
            </w:r>
          </w:p>
        </w:tc>
        <w:tc>
          <w:tcPr>
            <w:tcW w:w="851" w:type="dxa"/>
            <w:vAlign w:val="center"/>
          </w:tcPr>
          <w:p w14:paraId="17657D3B" w14:textId="77777777" w:rsidR="00F4645D" w:rsidRPr="00C21DFA" w:rsidRDefault="00F4645D" w:rsidP="00F4645D">
            <w:pPr>
              <w:spacing w:after="0" w:line="240" w:lineRule="auto"/>
              <w:jc w:val="center"/>
              <w:rPr>
                <w:sz w:val="16"/>
                <w:szCs w:val="16"/>
              </w:rPr>
            </w:pPr>
          </w:p>
        </w:tc>
        <w:tc>
          <w:tcPr>
            <w:tcW w:w="881" w:type="dxa"/>
            <w:vAlign w:val="center"/>
          </w:tcPr>
          <w:p w14:paraId="1D623A5E" w14:textId="77777777" w:rsidR="00F4645D" w:rsidRPr="00C21DFA" w:rsidRDefault="00F4645D" w:rsidP="00F4645D">
            <w:pPr>
              <w:spacing w:after="0" w:line="240" w:lineRule="auto"/>
              <w:jc w:val="center"/>
              <w:rPr>
                <w:sz w:val="16"/>
                <w:szCs w:val="16"/>
              </w:rPr>
            </w:pPr>
          </w:p>
        </w:tc>
        <w:tc>
          <w:tcPr>
            <w:tcW w:w="2693" w:type="dxa"/>
            <w:vAlign w:val="center"/>
            <w:hideMark/>
          </w:tcPr>
          <w:p w14:paraId="20D79500" w14:textId="6D0CC158" w:rsidR="00F4645D" w:rsidRPr="00C21DFA" w:rsidRDefault="00F4645D" w:rsidP="00F4645D">
            <w:pPr>
              <w:spacing w:after="0" w:line="240" w:lineRule="auto"/>
              <w:rPr>
                <w:sz w:val="16"/>
                <w:szCs w:val="16"/>
              </w:rPr>
            </w:pPr>
            <w:r w:rsidRPr="00C21DFA">
              <w:rPr>
                <w:sz w:val="16"/>
                <w:szCs w:val="16"/>
              </w:rPr>
              <w:t>Mittel zur Oberflächenveredelung und -beschichtung (XXXVI: C IV 25)</w:t>
            </w:r>
            <w:r w:rsidRPr="00C21DFA">
              <w:rPr>
                <w:sz w:val="16"/>
                <w:szCs w:val="16"/>
              </w:rPr>
              <w:br/>
              <w:t xml:space="preserve">Mittel zur Oberflächenveredelung </w:t>
            </w:r>
            <w:r w:rsidRPr="00C21DFA">
              <w:rPr>
                <w:sz w:val="16"/>
                <w:szCs w:val="16"/>
              </w:rPr>
              <w:lastRenderedPageBreak/>
              <w:t>der dem Füllgut anliegenden Seite (XXXVI/2: III D 10)</w:t>
            </w:r>
          </w:p>
        </w:tc>
      </w:tr>
      <w:tr w:rsidR="00F4645D" w:rsidRPr="00C21DFA" w14:paraId="7568340B" w14:textId="77777777" w:rsidTr="00AB6E52">
        <w:trPr>
          <w:trHeight w:val="255"/>
          <w:tblHeader/>
        </w:trPr>
        <w:tc>
          <w:tcPr>
            <w:tcW w:w="562" w:type="dxa"/>
            <w:vAlign w:val="center"/>
          </w:tcPr>
          <w:p w14:paraId="6E5F6051" w14:textId="674E4C52" w:rsidR="00F4645D" w:rsidRPr="00F4645D" w:rsidRDefault="00F4645D" w:rsidP="00AB6E52">
            <w:pPr>
              <w:spacing w:after="0" w:line="240" w:lineRule="auto"/>
              <w:rPr>
                <w:sz w:val="16"/>
                <w:szCs w:val="16"/>
              </w:rPr>
            </w:pPr>
            <w:r w:rsidRPr="00F4645D">
              <w:rPr>
                <w:color w:val="000000"/>
                <w:sz w:val="16"/>
                <w:szCs w:val="16"/>
              </w:rPr>
              <w:lastRenderedPageBreak/>
              <w:t>N 42</w:t>
            </w:r>
          </w:p>
        </w:tc>
        <w:tc>
          <w:tcPr>
            <w:tcW w:w="2552" w:type="dxa"/>
            <w:vAlign w:val="center"/>
          </w:tcPr>
          <w:p w14:paraId="289A83A5" w14:textId="3967771C" w:rsidR="00F4645D" w:rsidRPr="00C21DFA" w:rsidRDefault="00F4645D" w:rsidP="00F4645D">
            <w:pPr>
              <w:spacing w:after="0" w:line="240" w:lineRule="auto"/>
              <w:rPr>
                <w:sz w:val="16"/>
                <w:szCs w:val="16"/>
              </w:rPr>
            </w:pPr>
            <w:r w:rsidRPr="00C21DFA">
              <w:rPr>
                <w:sz w:val="16"/>
                <w:szCs w:val="16"/>
              </w:rPr>
              <w:t>2-Propen-1-ol, Reaktionsprodukt mit 1,1,1,2,2,3,3,4,4,5,5,6,6-Tridecafluor-6-Iodhexan, dehydrojodiert, Reaktionsprodukt mit Epichlorhydrin und Triethylentetramin</w:t>
            </w:r>
          </w:p>
        </w:tc>
        <w:tc>
          <w:tcPr>
            <w:tcW w:w="998" w:type="dxa"/>
            <w:vAlign w:val="center"/>
            <w:hideMark/>
          </w:tcPr>
          <w:p w14:paraId="5BFF00A1" w14:textId="6CF25B03" w:rsidR="00F4645D" w:rsidRPr="00C21DFA" w:rsidRDefault="00F4645D" w:rsidP="00F4645D">
            <w:pPr>
              <w:spacing w:after="0" w:line="240" w:lineRule="auto"/>
              <w:rPr>
                <w:sz w:val="16"/>
                <w:szCs w:val="16"/>
              </w:rPr>
            </w:pPr>
            <w:r w:rsidRPr="00C21DFA">
              <w:rPr>
                <w:sz w:val="16"/>
                <w:szCs w:val="16"/>
              </w:rPr>
              <w:t>464178-94-7</w:t>
            </w:r>
          </w:p>
        </w:tc>
        <w:tc>
          <w:tcPr>
            <w:tcW w:w="295" w:type="dxa"/>
            <w:noWrap/>
            <w:vAlign w:val="center"/>
            <w:hideMark/>
          </w:tcPr>
          <w:p w14:paraId="60C80E68" w14:textId="45438A1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75DD9786" w14:textId="77777777" w:rsidR="00F4645D" w:rsidRPr="00C21DFA" w:rsidRDefault="00F4645D" w:rsidP="00F4645D">
            <w:pPr>
              <w:spacing w:after="0" w:line="240" w:lineRule="auto"/>
              <w:rPr>
                <w:sz w:val="16"/>
                <w:szCs w:val="16"/>
              </w:rPr>
            </w:pPr>
          </w:p>
        </w:tc>
        <w:tc>
          <w:tcPr>
            <w:tcW w:w="295" w:type="dxa"/>
            <w:noWrap/>
            <w:vAlign w:val="center"/>
            <w:hideMark/>
          </w:tcPr>
          <w:p w14:paraId="510AF786" w14:textId="77777777" w:rsidR="00F4645D" w:rsidRPr="00C21DFA" w:rsidRDefault="00F4645D" w:rsidP="00F4645D">
            <w:pPr>
              <w:spacing w:after="0" w:line="240" w:lineRule="auto"/>
              <w:rPr>
                <w:sz w:val="16"/>
                <w:szCs w:val="16"/>
              </w:rPr>
            </w:pPr>
          </w:p>
        </w:tc>
        <w:tc>
          <w:tcPr>
            <w:tcW w:w="295" w:type="dxa"/>
            <w:noWrap/>
            <w:vAlign w:val="center"/>
            <w:hideMark/>
          </w:tcPr>
          <w:p w14:paraId="2CC6B5A9" w14:textId="77777777" w:rsidR="00F4645D" w:rsidRPr="00C21DFA" w:rsidRDefault="00F4645D" w:rsidP="00F4645D">
            <w:pPr>
              <w:spacing w:after="0" w:line="240" w:lineRule="auto"/>
              <w:rPr>
                <w:sz w:val="16"/>
                <w:szCs w:val="16"/>
              </w:rPr>
            </w:pPr>
          </w:p>
        </w:tc>
        <w:tc>
          <w:tcPr>
            <w:tcW w:w="5770" w:type="dxa"/>
            <w:vAlign w:val="center"/>
            <w:hideMark/>
          </w:tcPr>
          <w:p w14:paraId="5E33D009" w14:textId="6578D8AC" w:rsidR="00F4645D" w:rsidRPr="008B3876" w:rsidRDefault="00F4645D" w:rsidP="00F4645D">
            <w:pPr>
              <w:spacing w:after="0" w:line="240" w:lineRule="auto"/>
              <w:rPr>
                <w:sz w:val="16"/>
                <w:szCs w:val="16"/>
              </w:rPr>
            </w:pPr>
            <w:r w:rsidRPr="008B3876">
              <w:rPr>
                <w:sz w:val="16"/>
                <w:szCs w:val="16"/>
              </w:rPr>
              <w:t>mit einem Fluorgehalt von 54 %, höchstens 0,5 %, bezogen auf den trockenen Faserstoff</w:t>
            </w:r>
          </w:p>
        </w:tc>
        <w:tc>
          <w:tcPr>
            <w:tcW w:w="851" w:type="dxa"/>
            <w:vAlign w:val="center"/>
          </w:tcPr>
          <w:p w14:paraId="3600A617" w14:textId="2FE32A96" w:rsidR="00F4645D" w:rsidRPr="00C21DFA" w:rsidRDefault="00F4645D" w:rsidP="00F4645D">
            <w:pPr>
              <w:spacing w:after="0" w:line="240" w:lineRule="auto"/>
              <w:jc w:val="center"/>
              <w:rPr>
                <w:sz w:val="16"/>
                <w:szCs w:val="16"/>
              </w:rPr>
            </w:pPr>
            <w:r>
              <w:rPr>
                <w:sz w:val="16"/>
                <w:szCs w:val="16"/>
              </w:rPr>
              <w:t>*4</w:t>
            </w:r>
          </w:p>
        </w:tc>
        <w:tc>
          <w:tcPr>
            <w:tcW w:w="881" w:type="dxa"/>
            <w:vAlign w:val="center"/>
          </w:tcPr>
          <w:p w14:paraId="4F3C2608"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04C0D997" w14:textId="5C65FA32" w:rsidR="00F4645D" w:rsidRPr="00C21DFA" w:rsidRDefault="00F4645D" w:rsidP="00F4645D">
            <w:pPr>
              <w:spacing w:after="0" w:line="240" w:lineRule="auto"/>
              <w:rPr>
                <w:sz w:val="16"/>
                <w:szCs w:val="16"/>
              </w:rPr>
            </w:pPr>
            <w:r w:rsidRPr="00C21DFA">
              <w:rPr>
                <w:sz w:val="16"/>
                <w:szCs w:val="16"/>
              </w:rPr>
              <w:t>Mittel zur Oberflächenveredelung und -beschichtung (XXXVI: C IV 26)</w:t>
            </w:r>
          </w:p>
        </w:tc>
      </w:tr>
      <w:tr w:rsidR="00F4645D" w:rsidRPr="00C21DFA" w14:paraId="60C2E016" w14:textId="77777777" w:rsidTr="00AB6E52">
        <w:trPr>
          <w:trHeight w:val="255"/>
          <w:tblHeader/>
        </w:trPr>
        <w:tc>
          <w:tcPr>
            <w:tcW w:w="562" w:type="dxa"/>
            <w:vAlign w:val="center"/>
          </w:tcPr>
          <w:p w14:paraId="39A1810F" w14:textId="41D2DB80" w:rsidR="00F4645D" w:rsidRPr="00F4645D" w:rsidRDefault="00F4645D" w:rsidP="00AB6E52">
            <w:pPr>
              <w:spacing w:after="0" w:line="240" w:lineRule="auto"/>
              <w:rPr>
                <w:sz w:val="16"/>
                <w:szCs w:val="16"/>
              </w:rPr>
            </w:pPr>
            <w:r w:rsidRPr="00F4645D">
              <w:rPr>
                <w:color w:val="000000"/>
                <w:sz w:val="16"/>
                <w:szCs w:val="16"/>
              </w:rPr>
              <w:t>N 43</w:t>
            </w:r>
          </w:p>
        </w:tc>
        <w:tc>
          <w:tcPr>
            <w:tcW w:w="2552" w:type="dxa"/>
            <w:vAlign w:val="center"/>
          </w:tcPr>
          <w:p w14:paraId="37418AAA" w14:textId="51512F7C" w:rsidR="00F4645D" w:rsidRPr="00C21DFA" w:rsidRDefault="00F4645D" w:rsidP="00F4645D">
            <w:pPr>
              <w:spacing w:after="0" w:line="240" w:lineRule="auto"/>
              <w:rPr>
                <w:sz w:val="16"/>
                <w:szCs w:val="16"/>
              </w:rPr>
            </w:pPr>
            <w:r w:rsidRPr="00C21DFA">
              <w:rPr>
                <w:sz w:val="16"/>
                <w:szCs w:val="16"/>
              </w:rPr>
              <w:t>Copolymer aus Acrylsäure, Methacrylsäure und Polyethylenglykolmethylethermono-methacrylat als Natriumsalz</w:t>
            </w:r>
          </w:p>
        </w:tc>
        <w:tc>
          <w:tcPr>
            <w:tcW w:w="998" w:type="dxa"/>
            <w:vAlign w:val="center"/>
            <w:hideMark/>
          </w:tcPr>
          <w:p w14:paraId="03E0E80E" w14:textId="4AB906AA" w:rsidR="00F4645D" w:rsidRPr="00C21DFA" w:rsidRDefault="00F4645D" w:rsidP="00F4645D">
            <w:pPr>
              <w:spacing w:after="0" w:line="240" w:lineRule="auto"/>
              <w:rPr>
                <w:sz w:val="16"/>
                <w:szCs w:val="16"/>
              </w:rPr>
            </w:pPr>
            <w:r w:rsidRPr="00C21DFA">
              <w:rPr>
                <w:sz w:val="16"/>
                <w:szCs w:val="16"/>
              </w:rPr>
              <w:t>381686-36-8</w:t>
            </w:r>
          </w:p>
        </w:tc>
        <w:tc>
          <w:tcPr>
            <w:tcW w:w="295" w:type="dxa"/>
            <w:noWrap/>
            <w:vAlign w:val="center"/>
            <w:hideMark/>
          </w:tcPr>
          <w:p w14:paraId="66331F20" w14:textId="3CAB259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23DF7C0" w14:textId="77777777" w:rsidR="00F4645D" w:rsidRPr="00C21DFA" w:rsidRDefault="00F4645D" w:rsidP="00F4645D">
            <w:pPr>
              <w:spacing w:after="0" w:line="240" w:lineRule="auto"/>
              <w:rPr>
                <w:sz w:val="16"/>
                <w:szCs w:val="16"/>
              </w:rPr>
            </w:pPr>
          </w:p>
        </w:tc>
        <w:tc>
          <w:tcPr>
            <w:tcW w:w="295" w:type="dxa"/>
            <w:noWrap/>
            <w:vAlign w:val="center"/>
            <w:hideMark/>
          </w:tcPr>
          <w:p w14:paraId="2E565485" w14:textId="77777777" w:rsidR="00F4645D" w:rsidRPr="00C21DFA" w:rsidRDefault="00F4645D" w:rsidP="00F4645D">
            <w:pPr>
              <w:spacing w:after="0" w:line="240" w:lineRule="auto"/>
              <w:rPr>
                <w:sz w:val="16"/>
                <w:szCs w:val="16"/>
              </w:rPr>
            </w:pPr>
          </w:p>
        </w:tc>
        <w:tc>
          <w:tcPr>
            <w:tcW w:w="295" w:type="dxa"/>
            <w:noWrap/>
            <w:vAlign w:val="center"/>
            <w:hideMark/>
          </w:tcPr>
          <w:p w14:paraId="40F54F01" w14:textId="77777777" w:rsidR="00F4645D" w:rsidRPr="00C21DFA" w:rsidRDefault="00F4645D" w:rsidP="00F4645D">
            <w:pPr>
              <w:spacing w:after="0" w:line="240" w:lineRule="auto"/>
              <w:rPr>
                <w:sz w:val="16"/>
                <w:szCs w:val="16"/>
              </w:rPr>
            </w:pPr>
          </w:p>
        </w:tc>
        <w:tc>
          <w:tcPr>
            <w:tcW w:w="5770" w:type="dxa"/>
            <w:vAlign w:val="center"/>
            <w:hideMark/>
          </w:tcPr>
          <w:p w14:paraId="1DE4A74B" w14:textId="77777777" w:rsidR="00F4645D" w:rsidRPr="008B3876" w:rsidRDefault="00F4645D" w:rsidP="00F4645D">
            <w:pPr>
              <w:spacing w:after="0" w:line="240" w:lineRule="auto"/>
              <w:rPr>
                <w:sz w:val="16"/>
                <w:szCs w:val="16"/>
              </w:rPr>
            </w:pPr>
            <w:r w:rsidRPr="008B3876">
              <w:rPr>
                <w:sz w:val="16"/>
                <w:szCs w:val="16"/>
              </w:rPr>
              <w:t>höchstens 2,6 mg/dm</w:t>
            </w:r>
            <w:r w:rsidRPr="008B3876">
              <w:rPr>
                <w:sz w:val="16"/>
                <w:szCs w:val="16"/>
                <w:vertAlign w:val="superscript"/>
              </w:rPr>
              <w:t>2</w:t>
            </w:r>
          </w:p>
        </w:tc>
        <w:tc>
          <w:tcPr>
            <w:tcW w:w="851" w:type="dxa"/>
            <w:vAlign w:val="center"/>
          </w:tcPr>
          <w:p w14:paraId="14AED4FB" w14:textId="77777777" w:rsidR="00F4645D" w:rsidRPr="00C21DFA" w:rsidRDefault="00F4645D" w:rsidP="00F4645D">
            <w:pPr>
              <w:spacing w:after="0" w:line="240" w:lineRule="auto"/>
              <w:jc w:val="center"/>
              <w:rPr>
                <w:sz w:val="16"/>
                <w:szCs w:val="16"/>
              </w:rPr>
            </w:pPr>
          </w:p>
        </w:tc>
        <w:tc>
          <w:tcPr>
            <w:tcW w:w="881" w:type="dxa"/>
            <w:vAlign w:val="center"/>
          </w:tcPr>
          <w:p w14:paraId="7E3F5873"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67F29820" w14:textId="518BE0E3" w:rsidR="00F4645D" w:rsidRPr="00C21DFA" w:rsidRDefault="00F4645D" w:rsidP="00F4645D">
            <w:pPr>
              <w:spacing w:after="0" w:line="240" w:lineRule="auto"/>
              <w:rPr>
                <w:sz w:val="16"/>
                <w:szCs w:val="16"/>
              </w:rPr>
            </w:pPr>
            <w:r w:rsidRPr="00C21DFA">
              <w:rPr>
                <w:sz w:val="16"/>
                <w:szCs w:val="16"/>
              </w:rPr>
              <w:t>Mittel zur Oberflächenveredelung und -beschichtung (XXXVI: C IV 27)</w:t>
            </w:r>
          </w:p>
        </w:tc>
      </w:tr>
      <w:tr w:rsidR="00F4645D" w:rsidRPr="00C21DFA" w14:paraId="436592AD" w14:textId="77777777" w:rsidTr="00AB6E52">
        <w:trPr>
          <w:trHeight w:val="255"/>
          <w:tblHeader/>
        </w:trPr>
        <w:tc>
          <w:tcPr>
            <w:tcW w:w="562" w:type="dxa"/>
            <w:vAlign w:val="center"/>
          </w:tcPr>
          <w:p w14:paraId="2F1B8B61" w14:textId="513BA50D" w:rsidR="00F4645D" w:rsidRPr="00F4645D" w:rsidRDefault="00F4645D" w:rsidP="00AB6E52">
            <w:pPr>
              <w:spacing w:after="0" w:line="240" w:lineRule="auto"/>
              <w:rPr>
                <w:sz w:val="16"/>
                <w:szCs w:val="16"/>
              </w:rPr>
            </w:pPr>
            <w:r w:rsidRPr="00F4645D">
              <w:rPr>
                <w:color w:val="000000"/>
                <w:sz w:val="16"/>
                <w:szCs w:val="16"/>
              </w:rPr>
              <w:t>N 44</w:t>
            </w:r>
          </w:p>
        </w:tc>
        <w:tc>
          <w:tcPr>
            <w:tcW w:w="2552" w:type="dxa"/>
            <w:vAlign w:val="center"/>
          </w:tcPr>
          <w:p w14:paraId="62604FC5" w14:textId="3297785F" w:rsidR="00F4645D" w:rsidRPr="00C21DFA" w:rsidRDefault="00F4645D" w:rsidP="00F4645D">
            <w:pPr>
              <w:spacing w:after="0" w:line="240" w:lineRule="auto"/>
              <w:rPr>
                <w:sz w:val="16"/>
                <w:szCs w:val="16"/>
              </w:rPr>
            </w:pPr>
            <w:r w:rsidRPr="00C21DFA">
              <w:rPr>
                <w:sz w:val="16"/>
                <w:szCs w:val="16"/>
              </w:rPr>
              <w:t>Copolymer aus 3,3,4,4,5,5,6,6,7,7,8,8,8-Tridecafluoroctylacrylat, 2-Hydroxyethylacrylat, Polyethylenglykolmonoacrylat und Polyethylenglykoldiacrylat</w:t>
            </w:r>
          </w:p>
        </w:tc>
        <w:tc>
          <w:tcPr>
            <w:tcW w:w="998" w:type="dxa"/>
            <w:vAlign w:val="center"/>
            <w:hideMark/>
          </w:tcPr>
          <w:p w14:paraId="4EBEC47B" w14:textId="68716C9A" w:rsidR="00F4645D" w:rsidRPr="00C21DFA" w:rsidRDefault="00F4645D" w:rsidP="00F4645D">
            <w:pPr>
              <w:spacing w:after="0" w:line="240" w:lineRule="auto"/>
              <w:rPr>
                <w:sz w:val="16"/>
                <w:szCs w:val="16"/>
              </w:rPr>
            </w:pPr>
            <w:r w:rsidRPr="00C21DFA">
              <w:rPr>
                <w:sz w:val="16"/>
                <w:szCs w:val="16"/>
              </w:rPr>
              <w:t>1012783-70-8</w:t>
            </w:r>
          </w:p>
        </w:tc>
        <w:tc>
          <w:tcPr>
            <w:tcW w:w="295" w:type="dxa"/>
            <w:noWrap/>
            <w:vAlign w:val="center"/>
            <w:hideMark/>
          </w:tcPr>
          <w:p w14:paraId="07847E06" w14:textId="3EAA65BC"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0E36FC5" w14:textId="77777777" w:rsidR="00F4645D" w:rsidRPr="00C21DFA" w:rsidRDefault="00F4645D" w:rsidP="00F4645D">
            <w:pPr>
              <w:spacing w:after="0" w:line="240" w:lineRule="auto"/>
              <w:rPr>
                <w:sz w:val="16"/>
                <w:szCs w:val="16"/>
              </w:rPr>
            </w:pPr>
          </w:p>
        </w:tc>
        <w:tc>
          <w:tcPr>
            <w:tcW w:w="295" w:type="dxa"/>
            <w:noWrap/>
            <w:vAlign w:val="center"/>
            <w:hideMark/>
          </w:tcPr>
          <w:p w14:paraId="304385E6" w14:textId="77777777" w:rsidR="00F4645D" w:rsidRPr="00C21DFA" w:rsidRDefault="00F4645D" w:rsidP="00F4645D">
            <w:pPr>
              <w:spacing w:after="0" w:line="240" w:lineRule="auto"/>
              <w:rPr>
                <w:sz w:val="16"/>
                <w:szCs w:val="16"/>
              </w:rPr>
            </w:pPr>
          </w:p>
        </w:tc>
        <w:tc>
          <w:tcPr>
            <w:tcW w:w="295" w:type="dxa"/>
            <w:noWrap/>
            <w:vAlign w:val="center"/>
            <w:hideMark/>
          </w:tcPr>
          <w:p w14:paraId="29749E47" w14:textId="77777777" w:rsidR="00F4645D" w:rsidRPr="00C21DFA" w:rsidRDefault="00F4645D" w:rsidP="00F4645D">
            <w:pPr>
              <w:spacing w:after="0" w:line="240" w:lineRule="auto"/>
              <w:rPr>
                <w:sz w:val="16"/>
                <w:szCs w:val="16"/>
              </w:rPr>
            </w:pPr>
          </w:p>
        </w:tc>
        <w:tc>
          <w:tcPr>
            <w:tcW w:w="5770" w:type="dxa"/>
            <w:vAlign w:val="center"/>
            <w:hideMark/>
          </w:tcPr>
          <w:p w14:paraId="79E8C0F9" w14:textId="77777777" w:rsidR="00F4645D" w:rsidRPr="008B3876" w:rsidRDefault="00F4645D" w:rsidP="00F4645D">
            <w:pPr>
              <w:spacing w:after="0" w:line="240" w:lineRule="auto"/>
              <w:rPr>
                <w:sz w:val="16"/>
                <w:szCs w:val="16"/>
              </w:rPr>
            </w:pPr>
            <w:r w:rsidRPr="008B3876">
              <w:rPr>
                <w:sz w:val="16"/>
                <w:szCs w:val="16"/>
              </w:rPr>
              <w:t>mit einem Fluorgehalt von 35,4 %, höchstens 0,4 %, bezogen auf den trockenen Faserstoff</w:t>
            </w:r>
          </w:p>
        </w:tc>
        <w:tc>
          <w:tcPr>
            <w:tcW w:w="851" w:type="dxa"/>
            <w:vAlign w:val="center"/>
          </w:tcPr>
          <w:p w14:paraId="6F6EF091" w14:textId="77777777" w:rsidR="00F4645D" w:rsidRPr="00C21DFA" w:rsidRDefault="00F4645D" w:rsidP="00F4645D">
            <w:pPr>
              <w:spacing w:after="0" w:line="240" w:lineRule="auto"/>
              <w:jc w:val="center"/>
              <w:rPr>
                <w:sz w:val="16"/>
                <w:szCs w:val="16"/>
              </w:rPr>
            </w:pPr>
          </w:p>
        </w:tc>
        <w:tc>
          <w:tcPr>
            <w:tcW w:w="881" w:type="dxa"/>
            <w:vAlign w:val="center"/>
          </w:tcPr>
          <w:p w14:paraId="7EAC6A07"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71401B55" w14:textId="5F313ADF" w:rsidR="00F4645D" w:rsidRPr="00C21DFA" w:rsidRDefault="00F4645D" w:rsidP="00F4645D">
            <w:pPr>
              <w:spacing w:after="0" w:line="240" w:lineRule="auto"/>
              <w:rPr>
                <w:sz w:val="16"/>
                <w:szCs w:val="16"/>
              </w:rPr>
            </w:pPr>
            <w:r w:rsidRPr="00C21DFA">
              <w:rPr>
                <w:sz w:val="16"/>
                <w:szCs w:val="16"/>
              </w:rPr>
              <w:t>Mittel zur Oberflächenveredelung und -beschichtung (XXXVI: C IV 28)</w:t>
            </w:r>
          </w:p>
        </w:tc>
      </w:tr>
      <w:tr w:rsidR="00F4645D" w:rsidRPr="00C21DFA" w14:paraId="0F726291" w14:textId="77777777" w:rsidTr="00AB6E52">
        <w:trPr>
          <w:trHeight w:val="255"/>
          <w:tblHeader/>
        </w:trPr>
        <w:tc>
          <w:tcPr>
            <w:tcW w:w="562" w:type="dxa"/>
            <w:vAlign w:val="center"/>
          </w:tcPr>
          <w:p w14:paraId="2AB8C7FF" w14:textId="7837BE9C" w:rsidR="00F4645D" w:rsidRPr="00F4645D" w:rsidRDefault="00F4645D" w:rsidP="00AB6E52">
            <w:pPr>
              <w:spacing w:after="0" w:line="240" w:lineRule="auto"/>
              <w:rPr>
                <w:sz w:val="16"/>
                <w:szCs w:val="16"/>
              </w:rPr>
            </w:pPr>
            <w:r w:rsidRPr="00F4645D">
              <w:rPr>
                <w:color w:val="000000"/>
                <w:sz w:val="16"/>
                <w:szCs w:val="16"/>
              </w:rPr>
              <w:t>N 45</w:t>
            </w:r>
          </w:p>
        </w:tc>
        <w:tc>
          <w:tcPr>
            <w:tcW w:w="2552" w:type="dxa"/>
            <w:vAlign w:val="center"/>
          </w:tcPr>
          <w:p w14:paraId="11997742" w14:textId="77F1A38F" w:rsidR="00F4645D" w:rsidRPr="00C21DFA" w:rsidRDefault="00F4645D" w:rsidP="00F4645D">
            <w:pPr>
              <w:spacing w:after="0" w:line="240" w:lineRule="auto"/>
              <w:rPr>
                <w:sz w:val="16"/>
                <w:szCs w:val="16"/>
              </w:rPr>
            </w:pPr>
            <w:r w:rsidRPr="00C21DFA">
              <w:rPr>
                <w:sz w:val="16"/>
                <w:szCs w:val="16"/>
              </w:rPr>
              <w:t>Copolymer aus Methacrylsäure, 2-Hydroxyethylmethacrylat, Polyethylenglykolmonoacrylat und 3,3,4,4,5,5,6,6,7,7,8,8,8-Tridecafluoroctylacrylat als Natriumsalz</w:t>
            </w:r>
          </w:p>
        </w:tc>
        <w:tc>
          <w:tcPr>
            <w:tcW w:w="998" w:type="dxa"/>
            <w:vAlign w:val="center"/>
            <w:hideMark/>
          </w:tcPr>
          <w:p w14:paraId="0DDD509D" w14:textId="23E13420" w:rsidR="00F4645D" w:rsidRPr="00C21DFA" w:rsidRDefault="00F4645D" w:rsidP="00F4645D">
            <w:pPr>
              <w:spacing w:after="0" w:line="240" w:lineRule="auto"/>
              <w:rPr>
                <w:sz w:val="16"/>
                <w:szCs w:val="16"/>
              </w:rPr>
            </w:pPr>
            <w:r w:rsidRPr="00C21DFA">
              <w:rPr>
                <w:sz w:val="16"/>
                <w:szCs w:val="16"/>
              </w:rPr>
              <w:t>1158951-86-0</w:t>
            </w:r>
          </w:p>
        </w:tc>
        <w:tc>
          <w:tcPr>
            <w:tcW w:w="295" w:type="dxa"/>
            <w:noWrap/>
            <w:vAlign w:val="center"/>
            <w:hideMark/>
          </w:tcPr>
          <w:p w14:paraId="7E6A5BBE" w14:textId="6B5CE9B4"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14E7784" w14:textId="77777777" w:rsidR="00F4645D" w:rsidRPr="00C21DFA" w:rsidRDefault="00F4645D" w:rsidP="00F4645D">
            <w:pPr>
              <w:spacing w:after="0" w:line="240" w:lineRule="auto"/>
              <w:rPr>
                <w:sz w:val="16"/>
                <w:szCs w:val="16"/>
              </w:rPr>
            </w:pPr>
          </w:p>
        </w:tc>
        <w:tc>
          <w:tcPr>
            <w:tcW w:w="295" w:type="dxa"/>
            <w:noWrap/>
            <w:vAlign w:val="center"/>
            <w:hideMark/>
          </w:tcPr>
          <w:p w14:paraId="4A4BE795" w14:textId="0FC9BF5F"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D0016CB" w14:textId="77777777" w:rsidR="00F4645D" w:rsidRPr="00C21DFA" w:rsidRDefault="00F4645D" w:rsidP="00F4645D">
            <w:pPr>
              <w:spacing w:after="0" w:line="240" w:lineRule="auto"/>
              <w:rPr>
                <w:sz w:val="16"/>
                <w:szCs w:val="16"/>
              </w:rPr>
            </w:pPr>
          </w:p>
        </w:tc>
        <w:tc>
          <w:tcPr>
            <w:tcW w:w="5770" w:type="dxa"/>
            <w:vAlign w:val="center"/>
            <w:hideMark/>
          </w:tcPr>
          <w:p w14:paraId="67775784" w14:textId="05306F72" w:rsidR="00F4645D" w:rsidRPr="008B3876" w:rsidRDefault="00F4645D" w:rsidP="00F4645D">
            <w:pPr>
              <w:spacing w:after="0" w:line="240" w:lineRule="auto"/>
              <w:rPr>
                <w:sz w:val="16"/>
                <w:szCs w:val="16"/>
              </w:rPr>
            </w:pPr>
            <w:r w:rsidRPr="008B3876">
              <w:rPr>
                <w:sz w:val="16"/>
                <w:szCs w:val="16"/>
              </w:rPr>
              <w:t>mit einem Fluorgehalt von 45,1 %, höchstens 0,8 %, bezogen auf den trockenen Faserstoff</w:t>
            </w:r>
          </w:p>
        </w:tc>
        <w:tc>
          <w:tcPr>
            <w:tcW w:w="851" w:type="dxa"/>
            <w:vAlign w:val="center"/>
          </w:tcPr>
          <w:p w14:paraId="0F34BF38" w14:textId="77777777" w:rsidR="00F4645D" w:rsidRPr="00C21DFA" w:rsidRDefault="00F4645D" w:rsidP="00F4645D">
            <w:pPr>
              <w:spacing w:after="0" w:line="240" w:lineRule="auto"/>
              <w:jc w:val="center"/>
              <w:rPr>
                <w:sz w:val="16"/>
                <w:szCs w:val="16"/>
              </w:rPr>
            </w:pPr>
          </w:p>
        </w:tc>
        <w:tc>
          <w:tcPr>
            <w:tcW w:w="881" w:type="dxa"/>
            <w:vAlign w:val="center"/>
          </w:tcPr>
          <w:p w14:paraId="5C539432" w14:textId="77777777" w:rsidR="00F4645D" w:rsidRPr="00C21DFA" w:rsidRDefault="00F4645D" w:rsidP="00F4645D">
            <w:pPr>
              <w:spacing w:after="0" w:line="240" w:lineRule="auto"/>
              <w:jc w:val="center"/>
              <w:rPr>
                <w:sz w:val="16"/>
                <w:szCs w:val="16"/>
              </w:rPr>
            </w:pPr>
          </w:p>
        </w:tc>
        <w:tc>
          <w:tcPr>
            <w:tcW w:w="2693" w:type="dxa"/>
            <w:vAlign w:val="center"/>
            <w:hideMark/>
          </w:tcPr>
          <w:p w14:paraId="686540C3" w14:textId="376C99C3" w:rsidR="00F4645D" w:rsidRPr="00C21DFA" w:rsidRDefault="00F4645D" w:rsidP="00F4645D">
            <w:pPr>
              <w:spacing w:after="0" w:line="240" w:lineRule="auto"/>
              <w:rPr>
                <w:sz w:val="16"/>
                <w:szCs w:val="16"/>
              </w:rPr>
            </w:pPr>
            <w:r w:rsidRPr="00C21DFA">
              <w:rPr>
                <w:sz w:val="16"/>
                <w:szCs w:val="16"/>
              </w:rPr>
              <w:t>Mittel zur Oberflächenveredelung und -beschichtung (XXXVI: C IV 29)</w:t>
            </w:r>
            <w:r w:rsidRPr="00C21DFA">
              <w:rPr>
                <w:sz w:val="16"/>
                <w:szCs w:val="16"/>
              </w:rPr>
              <w:br/>
              <w:t>Mittel zur Oberflächenveredelung der dem Füllgut anliegenden Seite (XXXVI/2: III D 11)</w:t>
            </w:r>
          </w:p>
        </w:tc>
      </w:tr>
      <w:tr w:rsidR="00F4645D" w:rsidRPr="00C21DFA" w14:paraId="7D350392" w14:textId="77777777" w:rsidTr="00AB6E52">
        <w:trPr>
          <w:trHeight w:val="255"/>
          <w:tblHeader/>
        </w:trPr>
        <w:tc>
          <w:tcPr>
            <w:tcW w:w="562" w:type="dxa"/>
            <w:vAlign w:val="center"/>
          </w:tcPr>
          <w:p w14:paraId="323C1378" w14:textId="0D984D2D" w:rsidR="00F4645D" w:rsidRPr="00F4645D" w:rsidRDefault="00F4645D" w:rsidP="00AB6E52">
            <w:pPr>
              <w:spacing w:after="0" w:line="240" w:lineRule="auto"/>
              <w:rPr>
                <w:sz w:val="16"/>
                <w:szCs w:val="16"/>
              </w:rPr>
            </w:pPr>
            <w:r w:rsidRPr="00F4645D">
              <w:rPr>
                <w:color w:val="000000"/>
                <w:sz w:val="16"/>
                <w:szCs w:val="16"/>
              </w:rPr>
              <w:t>N 46</w:t>
            </w:r>
          </w:p>
        </w:tc>
        <w:tc>
          <w:tcPr>
            <w:tcW w:w="2552" w:type="dxa"/>
            <w:vAlign w:val="center"/>
          </w:tcPr>
          <w:p w14:paraId="37D0D2E1" w14:textId="0C1C96FE" w:rsidR="00F4645D" w:rsidRPr="00C21DFA" w:rsidRDefault="00F4645D" w:rsidP="00F4645D">
            <w:pPr>
              <w:spacing w:after="0" w:line="240" w:lineRule="auto"/>
              <w:rPr>
                <w:sz w:val="16"/>
                <w:szCs w:val="16"/>
              </w:rPr>
            </w:pPr>
            <w:r w:rsidRPr="00C21DFA">
              <w:rPr>
                <w:sz w:val="16"/>
                <w:szCs w:val="16"/>
              </w:rPr>
              <w:t>Copolymer aus Methacrylsäure, 2-Diethylaminoethylmethacrylat, Acrylsäure und 3,3,4,4,5,5,6,6,7,7,8,8,8-Tridecafluoroctylmethacrylat, als Acetat</w:t>
            </w:r>
          </w:p>
        </w:tc>
        <w:tc>
          <w:tcPr>
            <w:tcW w:w="998" w:type="dxa"/>
            <w:vAlign w:val="center"/>
            <w:hideMark/>
          </w:tcPr>
          <w:p w14:paraId="45C39E50" w14:textId="4780EB54" w:rsidR="00F4645D" w:rsidRPr="00C21DFA" w:rsidRDefault="00F4645D" w:rsidP="00F4645D">
            <w:pPr>
              <w:spacing w:after="0" w:line="240" w:lineRule="auto"/>
              <w:rPr>
                <w:sz w:val="16"/>
                <w:szCs w:val="16"/>
              </w:rPr>
            </w:pPr>
            <w:r w:rsidRPr="00C21DFA">
              <w:rPr>
                <w:sz w:val="16"/>
                <w:szCs w:val="16"/>
              </w:rPr>
              <w:t>1071022-26-8</w:t>
            </w:r>
          </w:p>
        </w:tc>
        <w:tc>
          <w:tcPr>
            <w:tcW w:w="295" w:type="dxa"/>
            <w:noWrap/>
            <w:vAlign w:val="center"/>
            <w:hideMark/>
          </w:tcPr>
          <w:p w14:paraId="7C9D33FB" w14:textId="203E3A1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5E02AFB" w14:textId="77777777" w:rsidR="00F4645D" w:rsidRPr="00C21DFA" w:rsidRDefault="00F4645D" w:rsidP="00F4645D">
            <w:pPr>
              <w:spacing w:after="0" w:line="240" w:lineRule="auto"/>
              <w:rPr>
                <w:sz w:val="16"/>
                <w:szCs w:val="16"/>
              </w:rPr>
            </w:pPr>
          </w:p>
        </w:tc>
        <w:tc>
          <w:tcPr>
            <w:tcW w:w="295" w:type="dxa"/>
            <w:noWrap/>
            <w:vAlign w:val="center"/>
            <w:hideMark/>
          </w:tcPr>
          <w:p w14:paraId="73DDB054" w14:textId="77777777" w:rsidR="00F4645D" w:rsidRPr="00C21DFA" w:rsidRDefault="00F4645D" w:rsidP="00F4645D">
            <w:pPr>
              <w:spacing w:after="0" w:line="240" w:lineRule="auto"/>
              <w:rPr>
                <w:sz w:val="16"/>
                <w:szCs w:val="16"/>
              </w:rPr>
            </w:pPr>
          </w:p>
        </w:tc>
        <w:tc>
          <w:tcPr>
            <w:tcW w:w="295" w:type="dxa"/>
            <w:noWrap/>
            <w:vAlign w:val="center"/>
            <w:hideMark/>
          </w:tcPr>
          <w:p w14:paraId="1AC27BDB" w14:textId="77777777" w:rsidR="00F4645D" w:rsidRPr="00C21DFA" w:rsidRDefault="00F4645D" w:rsidP="00F4645D">
            <w:pPr>
              <w:spacing w:after="0" w:line="240" w:lineRule="auto"/>
              <w:rPr>
                <w:sz w:val="16"/>
                <w:szCs w:val="16"/>
              </w:rPr>
            </w:pPr>
          </w:p>
        </w:tc>
        <w:tc>
          <w:tcPr>
            <w:tcW w:w="5770" w:type="dxa"/>
            <w:vAlign w:val="center"/>
            <w:hideMark/>
          </w:tcPr>
          <w:p w14:paraId="3216456B" w14:textId="77777777" w:rsidR="00F4645D" w:rsidRPr="008B3876" w:rsidRDefault="00F4645D" w:rsidP="00F4645D">
            <w:pPr>
              <w:spacing w:after="0" w:line="240" w:lineRule="auto"/>
              <w:rPr>
                <w:sz w:val="16"/>
                <w:szCs w:val="16"/>
              </w:rPr>
            </w:pPr>
            <w:r w:rsidRPr="008B3876">
              <w:rPr>
                <w:sz w:val="16"/>
                <w:szCs w:val="16"/>
              </w:rPr>
              <w:t>mit einem Fluorgehalt von 45,1 %, höchstens 0,6 %, bezogen auf den trockenen Faserstoff</w:t>
            </w:r>
          </w:p>
        </w:tc>
        <w:tc>
          <w:tcPr>
            <w:tcW w:w="851" w:type="dxa"/>
            <w:vAlign w:val="center"/>
          </w:tcPr>
          <w:p w14:paraId="7678B2C7" w14:textId="77777777" w:rsidR="00F4645D" w:rsidRPr="00C21DFA" w:rsidRDefault="00F4645D" w:rsidP="00F4645D">
            <w:pPr>
              <w:spacing w:after="0" w:line="240" w:lineRule="auto"/>
              <w:jc w:val="center"/>
              <w:rPr>
                <w:sz w:val="16"/>
                <w:szCs w:val="16"/>
              </w:rPr>
            </w:pPr>
          </w:p>
        </w:tc>
        <w:tc>
          <w:tcPr>
            <w:tcW w:w="881" w:type="dxa"/>
            <w:vAlign w:val="center"/>
          </w:tcPr>
          <w:p w14:paraId="179D1EEC"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1B71F0F1" w14:textId="0D693183" w:rsidR="00F4645D" w:rsidRPr="00C21DFA" w:rsidRDefault="00F4645D" w:rsidP="00F4645D">
            <w:pPr>
              <w:spacing w:after="0" w:line="240" w:lineRule="auto"/>
              <w:rPr>
                <w:sz w:val="16"/>
                <w:szCs w:val="16"/>
              </w:rPr>
            </w:pPr>
            <w:r w:rsidRPr="00C21DFA">
              <w:rPr>
                <w:sz w:val="16"/>
                <w:szCs w:val="16"/>
              </w:rPr>
              <w:t>Mittel zur Oberflächenveredelung und -beschichtung (XXXVI: C IV 30)</w:t>
            </w:r>
          </w:p>
        </w:tc>
      </w:tr>
      <w:tr w:rsidR="00F4645D" w:rsidRPr="00C21DFA" w14:paraId="6771C548" w14:textId="77777777" w:rsidTr="00AB6E52">
        <w:trPr>
          <w:trHeight w:val="255"/>
          <w:tblHeader/>
        </w:trPr>
        <w:tc>
          <w:tcPr>
            <w:tcW w:w="562" w:type="dxa"/>
            <w:vAlign w:val="center"/>
          </w:tcPr>
          <w:p w14:paraId="75D6F6D1" w14:textId="26D57D68" w:rsidR="00F4645D" w:rsidRPr="00F4645D" w:rsidRDefault="00F4645D" w:rsidP="00AB6E52">
            <w:pPr>
              <w:spacing w:after="0" w:line="240" w:lineRule="auto"/>
              <w:rPr>
                <w:sz w:val="16"/>
                <w:szCs w:val="16"/>
              </w:rPr>
            </w:pPr>
            <w:r w:rsidRPr="00F4645D">
              <w:rPr>
                <w:color w:val="000000"/>
                <w:sz w:val="16"/>
                <w:szCs w:val="16"/>
              </w:rPr>
              <w:t>N 47</w:t>
            </w:r>
          </w:p>
        </w:tc>
        <w:tc>
          <w:tcPr>
            <w:tcW w:w="2552" w:type="dxa"/>
            <w:vAlign w:val="center"/>
          </w:tcPr>
          <w:p w14:paraId="0CAFFB30" w14:textId="3FD9536F" w:rsidR="00F4645D" w:rsidRPr="00C21DFA" w:rsidRDefault="00F4645D" w:rsidP="00F4645D">
            <w:pPr>
              <w:spacing w:after="0" w:line="240" w:lineRule="auto"/>
              <w:rPr>
                <w:sz w:val="16"/>
                <w:szCs w:val="16"/>
              </w:rPr>
            </w:pPr>
            <w:r w:rsidRPr="00C21DFA">
              <w:rPr>
                <w:sz w:val="16"/>
                <w:szCs w:val="16"/>
              </w:rPr>
              <w:t>Copolymer aus Methacrylsäure, 2-Dimethylaminoethylmethacrylat und 3,3,4,4,5,5,6,6,7,7,8,8,8-Tridecafluoroctylmethacrylat, als Acetat</w:t>
            </w:r>
          </w:p>
        </w:tc>
        <w:tc>
          <w:tcPr>
            <w:tcW w:w="998" w:type="dxa"/>
            <w:vAlign w:val="center"/>
            <w:hideMark/>
          </w:tcPr>
          <w:p w14:paraId="52C796A7" w14:textId="6136C1A7"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4DEB5FB5" w14:textId="45146DF9"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9C370D4" w14:textId="77777777" w:rsidR="00F4645D" w:rsidRPr="00C21DFA" w:rsidRDefault="00F4645D" w:rsidP="00F4645D">
            <w:pPr>
              <w:spacing w:after="0" w:line="240" w:lineRule="auto"/>
              <w:rPr>
                <w:sz w:val="16"/>
                <w:szCs w:val="16"/>
              </w:rPr>
            </w:pPr>
          </w:p>
        </w:tc>
        <w:tc>
          <w:tcPr>
            <w:tcW w:w="295" w:type="dxa"/>
            <w:noWrap/>
            <w:vAlign w:val="center"/>
            <w:hideMark/>
          </w:tcPr>
          <w:p w14:paraId="39CC5932" w14:textId="77777777" w:rsidR="00F4645D" w:rsidRPr="00C21DFA" w:rsidRDefault="00F4645D" w:rsidP="00F4645D">
            <w:pPr>
              <w:spacing w:after="0" w:line="240" w:lineRule="auto"/>
              <w:rPr>
                <w:sz w:val="16"/>
                <w:szCs w:val="16"/>
              </w:rPr>
            </w:pPr>
          </w:p>
        </w:tc>
        <w:tc>
          <w:tcPr>
            <w:tcW w:w="295" w:type="dxa"/>
            <w:noWrap/>
            <w:vAlign w:val="center"/>
            <w:hideMark/>
          </w:tcPr>
          <w:p w14:paraId="6F86A762" w14:textId="77777777" w:rsidR="00F4645D" w:rsidRPr="00C21DFA" w:rsidRDefault="00F4645D" w:rsidP="00F4645D">
            <w:pPr>
              <w:spacing w:after="0" w:line="240" w:lineRule="auto"/>
              <w:rPr>
                <w:sz w:val="16"/>
                <w:szCs w:val="16"/>
              </w:rPr>
            </w:pPr>
          </w:p>
        </w:tc>
        <w:tc>
          <w:tcPr>
            <w:tcW w:w="5770" w:type="dxa"/>
            <w:vAlign w:val="center"/>
            <w:hideMark/>
          </w:tcPr>
          <w:p w14:paraId="1BD03ABD" w14:textId="77777777" w:rsidR="00F4645D" w:rsidRPr="008B3876" w:rsidRDefault="00F4645D" w:rsidP="00F4645D">
            <w:pPr>
              <w:spacing w:after="0" w:line="240" w:lineRule="auto"/>
              <w:rPr>
                <w:sz w:val="16"/>
                <w:szCs w:val="16"/>
              </w:rPr>
            </w:pPr>
            <w:r w:rsidRPr="008B3876">
              <w:rPr>
                <w:sz w:val="16"/>
                <w:szCs w:val="16"/>
              </w:rPr>
              <w:t>mit einem Fluorgehalt von 44,8 %, höchstens 0,6 %, bezogen auf den trockenen Faserstoff</w:t>
            </w:r>
          </w:p>
        </w:tc>
        <w:tc>
          <w:tcPr>
            <w:tcW w:w="851" w:type="dxa"/>
            <w:vAlign w:val="center"/>
          </w:tcPr>
          <w:p w14:paraId="3F5ED00B" w14:textId="77777777" w:rsidR="00F4645D" w:rsidRPr="00C21DFA" w:rsidRDefault="00F4645D" w:rsidP="00F4645D">
            <w:pPr>
              <w:spacing w:after="0" w:line="240" w:lineRule="auto"/>
              <w:jc w:val="center"/>
              <w:rPr>
                <w:sz w:val="16"/>
                <w:szCs w:val="16"/>
              </w:rPr>
            </w:pPr>
          </w:p>
        </w:tc>
        <w:tc>
          <w:tcPr>
            <w:tcW w:w="881" w:type="dxa"/>
            <w:vAlign w:val="center"/>
          </w:tcPr>
          <w:p w14:paraId="0A7C79D1"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1E6A19F0" w14:textId="01B7FD49" w:rsidR="00F4645D" w:rsidRPr="00C21DFA" w:rsidRDefault="00F4645D" w:rsidP="00F4645D">
            <w:pPr>
              <w:spacing w:after="0" w:line="240" w:lineRule="auto"/>
              <w:rPr>
                <w:sz w:val="16"/>
                <w:szCs w:val="16"/>
              </w:rPr>
            </w:pPr>
            <w:r w:rsidRPr="00C21DFA">
              <w:rPr>
                <w:sz w:val="16"/>
                <w:szCs w:val="16"/>
              </w:rPr>
              <w:t>Mittel zur Oberflächenveredelung und -beschichtung (XXXVI: C IV 31)</w:t>
            </w:r>
          </w:p>
        </w:tc>
      </w:tr>
      <w:tr w:rsidR="00F4645D" w:rsidRPr="00C21DFA" w14:paraId="11A8C27E" w14:textId="77777777" w:rsidTr="00AB6E52">
        <w:trPr>
          <w:trHeight w:val="255"/>
          <w:tblHeader/>
        </w:trPr>
        <w:tc>
          <w:tcPr>
            <w:tcW w:w="562" w:type="dxa"/>
            <w:vAlign w:val="center"/>
          </w:tcPr>
          <w:p w14:paraId="12AA44BC" w14:textId="6738D240" w:rsidR="00F4645D" w:rsidRPr="00F4645D" w:rsidRDefault="00F4645D" w:rsidP="00AB6E52">
            <w:pPr>
              <w:spacing w:after="0" w:line="240" w:lineRule="auto"/>
              <w:rPr>
                <w:sz w:val="16"/>
                <w:szCs w:val="16"/>
              </w:rPr>
            </w:pPr>
            <w:r w:rsidRPr="00F4645D">
              <w:rPr>
                <w:color w:val="000000"/>
                <w:sz w:val="16"/>
                <w:szCs w:val="16"/>
              </w:rPr>
              <w:t>N 48</w:t>
            </w:r>
          </w:p>
        </w:tc>
        <w:tc>
          <w:tcPr>
            <w:tcW w:w="2552" w:type="dxa"/>
            <w:vAlign w:val="center"/>
          </w:tcPr>
          <w:p w14:paraId="0DA2BF56" w14:textId="0F6295E7" w:rsidR="00F4645D" w:rsidRPr="00C21DFA" w:rsidRDefault="00F4645D" w:rsidP="00F4645D">
            <w:pPr>
              <w:spacing w:after="0" w:line="240" w:lineRule="auto"/>
              <w:rPr>
                <w:sz w:val="16"/>
                <w:szCs w:val="16"/>
              </w:rPr>
            </w:pPr>
            <w:r w:rsidRPr="00C21DFA">
              <w:rPr>
                <w:sz w:val="16"/>
                <w:szCs w:val="16"/>
              </w:rPr>
              <w:t>Poly(hexafluorpropylenoxid), Polymer mit 3-N-Methylaminopropylamin, N,N-Dimethyldipropylentriamin und Poly(Hexamethylendiisocyanat)</w:t>
            </w:r>
          </w:p>
        </w:tc>
        <w:tc>
          <w:tcPr>
            <w:tcW w:w="998" w:type="dxa"/>
            <w:vAlign w:val="center"/>
            <w:hideMark/>
          </w:tcPr>
          <w:p w14:paraId="291B9127" w14:textId="564419E8"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219C4921" w14:textId="12217705"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03AE472A" w14:textId="77777777" w:rsidR="00F4645D" w:rsidRPr="00C21DFA" w:rsidRDefault="00F4645D" w:rsidP="00F4645D">
            <w:pPr>
              <w:spacing w:after="0" w:line="240" w:lineRule="auto"/>
              <w:rPr>
                <w:sz w:val="16"/>
                <w:szCs w:val="16"/>
              </w:rPr>
            </w:pPr>
          </w:p>
        </w:tc>
        <w:tc>
          <w:tcPr>
            <w:tcW w:w="295" w:type="dxa"/>
            <w:noWrap/>
            <w:vAlign w:val="center"/>
            <w:hideMark/>
          </w:tcPr>
          <w:p w14:paraId="4FECD75F" w14:textId="77777777" w:rsidR="00F4645D" w:rsidRPr="00C21DFA" w:rsidRDefault="00F4645D" w:rsidP="00F4645D">
            <w:pPr>
              <w:spacing w:after="0" w:line="240" w:lineRule="auto"/>
              <w:rPr>
                <w:sz w:val="16"/>
                <w:szCs w:val="16"/>
              </w:rPr>
            </w:pPr>
          </w:p>
        </w:tc>
        <w:tc>
          <w:tcPr>
            <w:tcW w:w="295" w:type="dxa"/>
            <w:noWrap/>
            <w:vAlign w:val="center"/>
            <w:hideMark/>
          </w:tcPr>
          <w:p w14:paraId="4C0F2B6E" w14:textId="77777777" w:rsidR="00F4645D" w:rsidRPr="00C21DFA" w:rsidRDefault="00F4645D" w:rsidP="00F4645D">
            <w:pPr>
              <w:spacing w:after="0" w:line="240" w:lineRule="auto"/>
              <w:rPr>
                <w:sz w:val="16"/>
                <w:szCs w:val="16"/>
              </w:rPr>
            </w:pPr>
          </w:p>
        </w:tc>
        <w:tc>
          <w:tcPr>
            <w:tcW w:w="5770" w:type="dxa"/>
            <w:vAlign w:val="center"/>
            <w:hideMark/>
          </w:tcPr>
          <w:p w14:paraId="7D020595" w14:textId="77777777" w:rsidR="00F4645D" w:rsidRPr="008B3876" w:rsidRDefault="00F4645D" w:rsidP="00F4645D">
            <w:pPr>
              <w:spacing w:after="0" w:line="240" w:lineRule="auto"/>
              <w:rPr>
                <w:sz w:val="16"/>
                <w:szCs w:val="16"/>
              </w:rPr>
            </w:pPr>
            <w:r w:rsidRPr="008B3876">
              <w:rPr>
                <w:sz w:val="16"/>
                <w:szCs w:val="16"/>
              </w:rPr>
              <w:t>mit einem Fluorgehalt von 59,1 %, höchstens 4 mg/dm</w:t>
            </w:r>
            <w:r w:rsidRPr="008B3876">
              <w:rPr>
                <w:sz w:val="16"/>
                <w:szCs w:val="16"/>
                <w:vertAlign w:val="superscript"/>
              </w:rPr>
              <w:t>2</w:t>
            </w:r>
          </w:p>
        </w:tc>
        <w:tc>
          <w:tcPr>
            <w:tcW w:w="851" w:type="dxa"/>
            <w:vAlign w:val="center"/>
          </w:tcPr>
          <w:p w14:paraId="086329E0" w14:textId="77777777" w:rsidR="00F4645D" w:rsidRPr="00C21DFA" w:rsidRDefault="00F4645D" w:rsidP="00F4645D">
            <w:pPr>
              <w:spacing w:after="0" w:line="240" w:lineRule="auto"/>
              <w:jc w:val="center"/>
              <w:rPr>
                <w:sz w:val="16"/>
                <w:szCs w:val="16"/>
              </w:rPr>
            </w:pPr>
          </w:p>
        </w:tc>
        <w:tc>
          <w:tcPr>
            <w:tcW w:w="881" w:type="dxa"/>
            <w:vAlign w:val="center"/>
          </w:tcPr>
          <w:p w14:paraId="6C8EB712"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519D112D" w14:textId="645A056B" w:rsidR="00F4645D" w:rsidRPr="00C21DFA" w:rsidRDefault="00F4645D" w:rsidP="00F4645D">
            <w:pPr>
              <w:spacing w:after="0" w:line="240" w:lineRule="auto"/>
              <w:rPr>
                <w:sz w:val="16"/>
                <w:szCs w:val="16"/>
              </w:rPr>
            </w:pPr>
            <w:r w:rsidRPr="00C21DFA">
              <w:rPr>
                <w:sz w:val="16"/>
                <w:szCs w:val="16"/>
              </w:rPr>
              <w:t>Mittel zur Oberflächenveredelung und -beschichtung (XXXVI: C IV 32)</w:t>
            </w:r>
          </w:p>
        </w:tc>
      </w:tr>
      <w:tr w:rsidR="00F4645D" w:rsidRPr="00C21DFA" w14:paraId="04C25C01" w14:textId="77777777" w:rsidTr="00AB6E52">
        <w:trPr>
          <w:trHeight w:val="255"/>
          <w:tblHeader/>
        </w:trPr>
        <w:tc>
          <w:tcPr>
            <w:tcW w:w="562" w:type="dxa"/>
            <w:vAlign w:val="center"/>
          </w:tcPr>
          <w:p w14:paraId="123A18C5" w14:textId="09E6C86E" w:rsidR="00F4645D" w:rsidRPr="00F4645D" w:rsidRDefault="00F4645D" w:rsidP="00AB6E52">
            <w:pPr>
              <w:spacing w:after="0" w:line="240" w:lineRule="auto"/>
              <w:rPr>
                <w:sz w:val="16"/>
                <w:szCs w:val="16"/>
              </w:rPr>
            </w:pPr>
            <w:r w:rsidRPr="00F4645D">
              <w:rPr>
                <w:color w:val="000000"/>
                <w:sz w:val="16"/>
                <w:szCs w:val="16"/>
              </w:rPr>
              <w:t>N 49</w:t>
            </w:r>
          </w:p>
        </w:tc>
        <w:tc>
          <w:tcPr>
            <w:tcW w:w="2552" w:type="dxa"/>
            <w:vAlign w:val="center"/>
          </w:tcPr>
          <w:p w14:paraId="1EC77F65" w14:textId="541D8AD2" w:rsidR="00F4645D" w:rsidRPr="00C21DFA" w:rsidRDefault="00F4645D" w:rsidP="00F4645D">
            <w:pPr>
              <w:spacing w:after="0" w:line="240" w:lineRule="auto"/>
              <w:rPr>
                <w:sz w:val="16"/>
                <w:szCs w:val="16"/>
              </w:rPr>
            </w:pPr>
            <w:r w:rsidRPr="00C21DFA">
              <w:rPr>
                <w:sz w:val="16"/>
                <w:szCs w:val="16"/>
              </w:rPr>
              <w:t xml:space="preserve">Reaktionsprodukt aus Hexamethylen-1,6-diisocyanat </w:t>
            </w:r>
            <w:r w:rsidRPr="00C21DFA">
              <w:rPr>
                <w:sz w:val="16"/>
                <w:szCs w:val="16"/>
              </w:rPr>
              <w:lastRenderedPageBreak/>
              <w:t>(Homopolymer), umgesetzt mit 3,3,4,4,5,5,6,6,7,7,8,8,8-Tridecafluor-1-octanol</w:t>
            </w:r>
          </w:p>
        </w:tc>
        <w:tc>
          <w:tcPr>
            <w:tcW w:w="998" w:type="dxa"/>
            <w:vAlign w:val="center"/>
            <w:hideMark/>
          </w:tcPr>
          <w:p w14:paraId="59D4EB7F" w14:textId="379308DB" w:rsidR="00F4645D" w:rsidRPr="00C21DFA" w:rsidRDefault="00F4645D" w:rsidP="00F4645D">
            <w:pPr>
              <w:spacing w:after="0" w:line="240" w:lineRule="auto"/>
              <w:rPr>
                <w:sz w:val="16"/>
                <w:szCs w:val="16"/>
              </w:rPr>
            </w:pPr>
            <w:r w:rsidRPr="00C21DFA">
              <w:rPr>
                <w:sz w:val="16"/>
                <w:szCs w:val="16"/>
              </w:rPr>
              <w:lastRenderedPageBreak/>
              <w:t>357624-15-8</w:t>
            </w:r>
          </w:p>
        </w:tc>
        <w:tc>
          <w:tcPr>
            <w:tcW w:w="295" w:type="dxa"/>
            <w:noWrap/>
            <w:vAlign w:val="center"/>
            <w:hideMark/>
          </w:tcPr>
          <w:p w14:paraId="585B4E3D" w14:textId="27A16B42"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1D5519A" w14:textId="77777777" w:rsidR="00F4645D" w:rsidRPr="00C21DFA" w:rsidRDefault="00F4645D" w:rsidP="00F4645D">
            <w:pPr>
              <w:spacing w:after="0" w:line="240" w:lineRule="auto"/>
              <w:rPr>
                <w:sz w:val="16"/>
                <w:szCs w:val="16"/>
              </w:rPr>
            </w:pPr>
          </w:p>
        </w:tc>
        <w:tc>
          <w:tcPr>
            <w:tcW w:w="295" w:type="dxa"/>
            <w:noWrap/>
            <w:vAlign w:val="center"/>
            <w:hideMark/>
          </w:tcPr>
          <w:p w14:paraId="2FA859D0" w14:textId="77777777" w:rsidR="00F4645D" w:rsidRPr="00C21DFA" w:rsidRDefault="00F4645D" w:rsidP="00F4645D">
            <w:pPr>
              <w:spacing w:after="0" w:line="240" w:lineRule="auto"/>
              <w:rPr>
                <w:sz w:val="16"/>
                <w:szCs w:val="16"/>
              </w:rPr>
            </w:pPr>
          </w:p>
        </w:tc>
        <w:tc>
          <w:tcPr>
            <w:tcW w:w="295" w:type="dxa"/>
            <w:noWrap/>
            <w:vAlign w:val="center"/>
            <w:hideMark/>
          </w:tcPr>
          <w:p w14:paraId="688A445F" w14:textId="77777777" w:rsidR="00F4645D" w:rsidRPr="00C21DFA" w:rsidRDefault="00F4645D" w:rsidP="00F4645D">
            <w:pPr>
              <w:spacing w:after="0" w:line="240" w:lineRule="auto"/>
              <w:rPr>
                <w:sz w:val="16"/>
                <w:szCs w:val="16"/>
              </w:rPr>
            </w:pPr>
          </w:p>
        </w:tc>
        <w:tc>
          <w:tcPr>
            <w:tcW w:w="5770" w:type="dxa"/>
            <w:vAlign w:val="center"/>
            <w:hideMark/>
          </w:tcPr>
          <w:p w14:paraId="1B6DD91D" w14:textId="77777777" w:rsidR="00F4645D" w:rsidRPr="008B3876" w:rsidRDefault="00F4645D" w:rsidP="00F4645D">
            <w:pPr>
              <w:spacing w:after="0" w:line="240" w:lineRule="auto"/>
              <w:rPr>
                <w:sz w:val="16"/>
                <w:szCs w:val="16"/>
              </w:rPr>
            </w:pPr>
            <w:r w:rsidRPr="008B3876">
              <w:rPr>
                <w:sz w:val="16"/>
                <w:szCs w:val="16"/>
              </w:rPr>
              <w:t>mit einem Fluorgehalt von 48 %, höchstens 0,16 %, bezogen auf den trockenen Faserstoff</w:t>
            </w:r>
          </w:p>
        </w:tc>
        <w:tc>
          <w:tcPr>
            <w:tcW w:w="851" w:type="dxa"/>
            <w:vAlign w:val="center"/>
          </w:tcPr>
          <w:p w14:paraId="38B91E73" w14:textId="77777777" w:rsidR="00F4645D" w:rsidRPr="00C21DFA" w:rsidRDefault="00F4645D" w:rsidP="00F4645D">
            <w:pPr>
              <w:spacing w:after="0" w:line="240" w:lineRule="auto"/>
              <w:jc w:val="center"/>
              <w:rPr>
                <w:sz w:val="16"/>
                <w:szCs w:val="16"/>
              </w:rPr>
            </w:pPr>
          </w:p>
        </w:tc>
        <w:tc>
          <w:tcPr>
            <w:tcW w:w="881" w:type="dxa"/>
            <w:vAlign w:val="center"/>
          </w:tcPr>
          <w:p w14:paraId="63EDC0BD"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602EF6E3" w14:textId="3A121CF5" w:rsidR="00F4645D" w:rsidRPr="00C21DFA" w:rsidRDefault="00F4645D" w:rsidP="00F4645D">
            <w:pPr>
              <w:spacing w:after="0" w:line="240" w:lineRule="auto"/>
              <w:rPr>
                <w:sz w:val="16"/>
                <w:szCs w:val="16"/>
              </w:rPr>
            </w:pPr>
            <w:r w:rsidRPr="00C21DFA">
              <w:rPr>
                <w:sz w:val="16"/>
                <w:szCs w:val="16"/>
              </w:rPr>
              <w:t>Mittel zur Oberflächenveredelung und -beschichtung (XXXVI: C IV 33)</w:t>
            </w:r>
          </w:p>
        </w:tc>
      </w:tr>
      <w:tr w:rsidR="00F4645D" w:rsidRPr="00C21DFA" w14:paraId="520EA299" w14:textId="77777777" w:rsidTr="00AB6E52">
        <w:trPr>
          <w:trHeight w:val="255"/>
          <w:tblHeader/>
        </w:trPr>
        <w:tc>
          <w:tcPr>
            <w:tcW w:w="562" w:type="dxa"/>
            <w:vAlign w:val="center"/>
          </w:tcPr>
          <w:p w14:paraId="2F50374E" w14:textId="75A3DC01" w:rsidR="00F4645D" w:rsidRPr="00F4645D" w:rsidRDefault="00F4645D" w:rsidP="00AB6E52">
            <w:pPr>
              <w:spacing w:after="0" w:line="240" w:lineRule="auto"/>
              <w:rPr>
                <w:sz w:val="16"/>
                <w:szCs w:val="16"/>
              </w:rPr>
            </w:pPr>
            <w:r w:rsidRPr="00F4645D">
              <w:rPr>
                <w:color w:val="000000"/>
                <w:sz w:val="16"/>
                <w:szCs w:val="16"/>
              </w:rPr>
              <w:t>N 50</w:t>
            </w:r>
          </w:p>
        </w:tc>
        <w:tc>
          <w:tcPr>
            <w:tcW w:w="2552" w:type="dxa"/>
            <w:vAlign w:val="center"/>
          </w:tcPr>
          <w:p w14:paraId="4C032527" w14:textId="0C637435" w:rsidR="00F4645D" w:rsidRPr="00C21DFA" w:rsidRDefault="00F4645D" w:rsidP="00F4645D">
            <w:pPr>
              <w:spacing w:after="0" w:line="240" w:lineRule="auto"/>
              <w:rPr>
                <w:sz w:val="16"/>
                <w:szCs w:val="16"/>
              </w:rPr>
            </w:pPr>
            <w:r w:rsidRPr="00C21DFA">
              <w:rPr>
                <w:sz w:val="16"/>
                <w:szCs w:val="16"/>
              </w:rPr>
              <w:t>Beschichtungssystem bestehend aus (von außen nach innen): PVOH mit unmodifiziertem Na</w:t>
            </w:r>
            <w:r w:rsidRPr="00C21DFA">
              <w:rPr>
                <w:sz w:val="16"/>
                <w:szCs w:val="16"/>
                <w:vertAlign w:val="superscript"/>
              </w:rPr>
              <w:t>+</w:t>
            </w:r>
            <w:r w:rsidRPr="00C21DFA">
              <w:rPr>
                <w:sz w:val="16"/>
                <w:szCs w:val="16"/>
              </w:rPr>
              <w:t>-Bentonit (Schichtdicke min. 1 µm), LDPE (Schichtdicke min. 13 µm) und einer metallisierten PE-Schicht (Schichtdicke min. 14,9 µm)</w:t>
            </w:r>
          </w:p>
        </w:tc>
        <w:tc>
          <w:tcPr>
            <w:tcW w:w="998" w:type="dxa"/>
            <w:vAlign w:val="center"/>
            <w:hideMark/>
          </w:tcPr>
          <w:p w14:paraId="336673DE" w14:textId="666F0441"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7C77DEE4" w14:textId="6CEBE121"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1DAEC977" w14:textId="77777777" w:rsidR="00F4645D" w:rsidRPr="00C21DFA" w:rsidRDefault="00F4645D" w:rsidP="00F4645D">
            <w:pPr>
              <w:spacing w:after="0" w:line="240" w:lineRule="auto"/>
              <w:rPr>
                <w:sz w:val="16"/>
                <w:szCs w:val="16"/>
              </w:rPr>
            </w:pPr>
          </w:p>
        </w:tc>
        <w:tc>
          <w:tcPr>
            <w:tcW w:w="295" w:type="dxa"/>
            <w:noWrap/>
            <w:vAlign w:val="center"/>
            <w:hideMark/>
          </w:tcPr>
          <w:p w14:paraId="55739ECA" w14:textId="77777777" w:rsidR="00F4645D" w:rsidRPr="00C21DFA" w:rsidRDefault="00F4645D" w:rsidP="00F4645D">
            <w:pPr>
              <w:spacing w:after="0" w:line="240" w:lineRule="auto"/>
              <w:rPr>
                <w:sz w:val="16"/>
                <w:szCs w:val="16"/>
              </w:rPr>
            </w:pPr>
          </w:p>
        </w:tc>
        <w:tc>
          <w:tcPr>
            <w:tcW w:w="295" w:type="dxa"/>
            <w:noWrap/>
            <w:vAlign w:val="center"/>
            <w:hideMark/>
          </w:tcPr>
          <w:p w14:paraId="4F9F8CF0" w14:textId="77777777" w:rsidR="00F4645D" w:rsidRPr="00C21DFA" w:rsidRDefault="00F4645D" w:rsidP="00F4645D">
            <w:pPr>
              <w:spacing w:after="0" w:line="240" w:lineRule="auto"/>
              <w:rPr>
                <w:sz w:val="16"/>
                <w:szCs w:val="16"/>
              </w:rPr>
            </w:pPr>
          </w:p>
        </w:tc>
        <w:tc>
          <w:tcPr>
            <w:tcW w:w="5770" w:type="dxa"/>
            <w:vAlign w:val="center"/>
            <w:hideMark/>
          </w:tcPr>
          <w:p w14:paraId="36EEC00F" w14:textId="77777777" w:rsidR="00F4645D" w:rsidRPr="008B3876" w:rsidRDefault="00F4645D" w:rsidP="00F4645D">
            <w:pPr>
              <w:spacing w:after="0" w:line="240" w:lineRule="auto"/>
              <w:rPr>
                <w:sz w:val="16"/>
                <w:szCs w:val="16"/>
              </w:rPr>
            </w:pPr>
            <w:r w:rsidRPr="008B3876">
              <w:rPr>
                <w:sz w:val="16"/>
                <w:szCs w:val="16"/>
              </w:rPr>
              <w:t>Der Bentonit darf höchstens bis zu 10 %, bezogen auf den PVOH, eingesetzt werden.</w:t>
            </w:r>
          </w:p>
        </w:tc>
        <w:tc>
          <w:tcPr>
            <w:tcW w:w="851" w:type="dxa"/>
            <w:vAlign w:val="center"/>
          </w:tcPr>
          <w:p w14:paraId="011F200D" w14:textId="77777777" w:rsidR="00F4645D" w:rsidRPr="00C21DFA" w:rsidRDefault="00F4645D" w:rsidP="00F4645D">
            <w:pPr>
              <w:spacing w:after="0" w:line="240" w:lineRule="auto"/>
              <w:jc w:val="center"/>
              <w:rPr>
                <w:sz w:val="16"/>
                <w:szCs w:val="16"/>
              </w:rPr>
            </w:pPr>
          </w:p>
        </w:tc>
        <w:tc>
          <w:tcPr>
            <w:tcW w:w="881" w:type="dxa"/>
            <w:vAlign w:val="center"/>
          </w:tcPr>
          <w:p w14:paraId="535ECCC8"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004AD65F" w14:textId="3307F56B" w:rsidR="00F4645D" w:rsidRPr="00C21DFA" w:rsidRDefault="00F4645D" w:rsidP="00F4645D">
            <w:pPr>
              <w:spacing w:after="0" w:line="240" w:lineRule="auto"/>
              <w:rPr>
                <w:sz w:val="16"/>
                <w:szCs w:val="16"/>
              </w:rPr>
            </w:pPr>
            <w:r w:rsidRPr="00C21DFA">
              <w:rPr>
                <w:sz w:val="16"/>
                <w:szCs w:val="16"/>
              </w:rPr>
              <w:t>Mittel zur Oberflächenveredelung und -beschichtung (XXXVI: C IV 34)</w:t>
            </w:r>
          </w:p>
        </w:tc>
      </w:tr>
      <w:tr w:rsidR="00F4645D" w:rsidRPr="00C21DFA" w14:paraId="4476D5A6" w14:textId="77777777" w:rsidTr="00AB6E52">
        <w:trPr>
          <w:trHeight w:val="255"/>
          <w:tblHeader/>
        </w:trPr>
        <w:tc>
          <w:tcPr>
            <w:tcW w:w="562" w:type="dxa"/>
            <w:vAlign w:val="center"/>
          </w:tcPr>
          <w:p w14:paraId="1680A83E" w14:textId="2A3C0D79" w:rsidR="00F4645D" w:rsidRPr="00F4645D" w:rsidRDefault="00F4645D" w:rsidP="00AB6E52">
            <w:pPr>
              <w:spacing w:after="0" w:line="240" w:lineRule="auto"/>
              <w:rPr>
                <w:sz w:val="16"/>
                <w:szCs w:val="16"/>
              </w:rPr>
            </w:pPr>
            <w:r w:rsidRPr="00F4645D">
              <w:rPr>
                <w:color w:val="000000"/>
                <w:sz w:val="16"/>
                <w:szCs w:val="16"/>
              </w:rPr>
              <w:t>N 51</w:t>
            </w:r>
          </w:p>
        </w:tc>
        <w:tc>
          <w:tcPr>
            <w:tcW w:w="2552" w:type="dxa"/>
            <w:vAlign w:val="center"/>
          </w:tcPr>
          <w:p w14:paraId="53910F73" w14:textId="5E6DC787" w:rsidR="00F4645D" w:rsidRPr="00C21DFA" w:rsidRDefault="00F4645D" w:rsidP="00F4645D">
            <w:pPr>
              <w:spacing w:after="0" w:line="240" w:lineRule="auto"/>
              <w:rPr>
                <w:sz w:val="16"/>
                <w:szCs w:val="16"/>
              </w:rPr>
            </w:pPr>
            <w:r w:rsidRPr="00C21DFA">
              <w:rPr>
                <w:sz w:val="16"/>
                <w:szCs w:val="16"/>
              </w:rPr>
              <w:t>Copolymer aus Acrylsäure-2-methyl-2-(dimethylamino)ethylester und 3,3,4,4,5,5,6,6,7,7,8,8,8-Tridecafluoroctylmethacrylat, N-oxid, Acetat</w:t>
            </w:r>
          </w:p>
        </w:tc>
        <w:tc>
          <w:tcPr>
            <w:tcW w:w="998" w:type="dxa"/>
            <w:vAlign w:val="center"/>
            <w:hideMark/>
          </w:tcPr>
          <w:p w14:paraId="60C32086" w14:textId="2FB52674"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38C391E4" w14:textId="1ED975F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1C0B02B" w14:textId="77777777" w:rsidR="00F4645D" w:rsidRPr="00C21DFA" w:rsidRDefault="00F4645D" w:rsidP="00F4645D">
            <w:pPr>
              <w:spacing w:after="0" w:line="240" w:lineRule="auto"/>
              <w:rPr>
                <w:sz w:val="16"/>
                <w:szCs w:val="16"/>
              </w:rPr>
            </w:pPr>
          </w:p>
        </w:tc>
        <w:tc>
          <w:tcPr>
            <w:tcW w:w="295" w:type="dxa"/>
            <w:noWrap/>
            <w:vAlign w:val="center"/>
            <w:hideMark/>
          </w:tcPr>
          <w:p w14:paraId="18334162" w14:textId="77777777" w:rsidR="00F4645D" w:rsidRPr="00C21DFA" w:rsidRDefault="00F4645D" w:rsidP="00F4645D">
            <w:pPr>
              <w:spacing w:after="0" w:line="240" w:lineRule="auto"/>
              <w:rPr>
                <w:sz w:val="16"/>
                <w:szCs w:val="16"/>
              </w:rPr>
            </w:pPr>
          </w:p>
        </w:tc>
        <w:tc>
          <w:tcPr>
            <w:tcW w:w="295" w:type="dxa"/>
            <w:noWrap/>
            <w:vAlign w:val="center"/>
            <w:hideMark/>
          </w:tcPr>
          <w:p w14:paraId="01600554" w14:textId="77777777" w:rsidR="00F4645D" w:rsidRPr="00C21DFA" w:rsidRDefault="00F4645D" w:rsidP="00F4645D">
            <w:pPr>
              <w:spacing w:after="0" w:line="240" w:lineRule="auto"/>
              <w:rPr>
                <w:sz w:val="16"/>
                <w:szCs w:val="16"/>
              </w:rPr>
            </w:pPr>
          </w:p>
        </w:tc>
        <w:tc>
          <w:tcPr>
            <w:tcW w:w="5770" w:type="dxa"/>
            <w:vAlign w:val="center"/>
            <w:hideMark/>
          </w:tcPr>
          <w:p w14:paraId="5BB907E2" w14:textId="77777777" w:rsidR="00F4645D" w:rsidRPr="008B3876" w:rsidRDefault="00F4645D" w:rsidP="00F4645D">
            <w:pPr>
              <w:spacing w:after="0" w:line="240" w:lineRule="auto"/>
              <w:rPr>
                <w:sz w:val="16"/>
                <w:szCs w:val="16"/>
              </w:rPr>
            </w:pPr>
            <w:r w:rsidRPr="008B3876">
              <w:rPr>
                <w:sz w:val="16"/>
                <w:szCs w:val="16"/>
              </w:rPr>
              <w:t>mit einem Fluorgehalt von 45 %, höchstens 4 mg/dm</w:t>
            </w:r>
            <w:r w:rsidRPr="008B3876">
              <w:rPr>
                <w:sz w:val="16"/>
                <w:szCs w:val="16"/>
                <w:vertAlign w:val="superscript"/>
              </w:rPr>
              <w:t>2</w:t>
            </w:r>
          </w:p>
        </w:tc>
        <w:tc>
          <w:tcPr>
            <w:tcW w:w="851" w:type="dxa"/>
            <w:vAlign w:val="center"/>
          </w:tcPr>
          <w:p w14:paraId="57A50980" w14:textId="77777777" w:rsidR="00F4645D" w:rsidRPr="00C21DFA" w:rsidRDefault="00F4645D" w:rsidP="00F4645D">
            <w:pPr>
              <w:spacing w:after="0" w:line="240" w:lineRule="auto"/>
              <w:jc w:val="center"/>
              <w:rPr>
                <w:sz w:val="16"/>
                <w:szCs w:val="16"/>
              </w:rPr>
            </w:pPr>
          </w:p>
        </w:tc>
        <w:tc>
          <w:tcPr>
            <w:tcW w:w="881" w:type="dxa"/>
            <w:vAlign w:val="center"/>
          </w:tcPr>
          <w:p w14:paraId="7C12223A"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647054EC" w14:textId="76E2F65C" w:rsidR="00F4645D" w:rsidRPr="00C21DFA" w:rsidRDefault="00F4645D" w:rsidP="00F4645D">
            <w:pPr>
              <w:spacing w:after="0" w:line="240" w:lineRule="auto"/>
              <w:rPr>
                <w:sz w:val="16"/>
                <w:szCs w:val="16"/>
              </w:rPr>
            </w:pPr>
            <w:r w:rsidRPr="00C21DFA">
              <w:rPr>
                <w:sz w:val="16"/>
                <w:szCs w:val="16"/>
              </w:rPr>
              <w:t>Mittel zur Oberflächenveredelung und -beschichtung (XXXVI: C IV 35)</w:t>
            </w:r>
          </w:p>
        </w:tc>
      </w:tr>
      <w:tr w:rsidR="00F4645D" w:rsidRPr="00C21DFA" w14:paraId="52D228F8" w14:textId="77777777" w:rsidTr="00AB6E52">
        <w:trPr>
          <w:trHeight w:val="255"/>
          <w:tblHeader/>
        </w:trPr>
        <w:tc>
          <w:tcPr>
            <w:tcW w:w="562" w:type="dxa"/>
            <w:vAlign w:val="center"/>
          </w:tcPr>
          <w:p w14:paraId="1DEF1B12" w14:textId="5CDD9F37" w:rsidR="00F4645D" w:rsidRPr="00F4645D" w:rsidRDefault="00F4645D" w:rsidP="00AB6E52">
            <w:pPr>
              <w:spacing w:after="0" w:line="240" w:lineRule="auto"/>
              <w:rPr>
                <w:sz w:val="16"/>
                <w:szCs w:val="16"/>
              </w:rPr>
            </w:pPr>
            <w:r w:rsidRPr="00F4645D">
              <w:rPr>
                <w:color w:val="000000"/>
                <w:sz w:val="16"/>
                <w:szCs w:val="16"/>
              </w:rPr>
              <w:t>N 52</w:t>
            </w:r>
          </w:p>
        </w:tc>
        <w:tc>
          <w:tcPr>
            <w:tcW w:w="2552" w:type="dxa"/>
            <w:vAlign w:val="center"/>
          </w:tcPr>
          <w:p w14:paraId="526CE3F7" w14:textId="348C81AD" w:rsidR="00F4645D" w:rsidRPr="00C21DFA" w:rsidRDefault="00F4645D" w:rsidP="00F4645D">
            <w:pPr>
              <w:spacing w:after="0" w:line="240" w:lineRule="auto"/>
              <w:rPr>
                <w:sz w:val="16"/>
                <w:szCs w:val="16"/>
              </w:rPr>
            </w:pPr>
            <w:r w:rsidRPr="00C21DFA">
              <w:rPr>
                <w:sz w:val="16"/>
                <w:szCs w:val="16"/>
              </w:rPr>
              <w:t>Oxidierte Polyethylenwachse</w:t>
            </w:r>
          </w:p>
        </w:tc>
        <w:tc>
          <w:tcPr>
            <w:tcW w:w="998" w:type="dxa"/>
            <w:vAlign w:val="center"/>
            <w:hideMark/>
          </w:tcPr>
          <w:p w14:paraId="78EE4C3D" w14:textId="1F953FAE" w:rsidR="00F4645D" w:rsidRPr="00C21DFA" w:rsidRDefault="00F4645D" w:rsidP="00F4645D">
            <w:pPr>
              <w:spacing w:after="0" w:line="240" w:lineRule="auto"/>
              <w:rPr>
                <w:sz w:val="16"/>
                <w:szCs w:val="16"/>
              </w:rPr>
            </w:pPr>
            <w:r w:rsidRPr="00C21DFA">
              <w:rPr>
                <w:sz w:val="16"/>
                <w:szCs w:val="16"/>
              </w:rPr>
              <w:t>68441-17-8</w:t>
            </w:r>
          </w:p>
        </w:tc>
        <w:tc>
          <w:tcPr>
            <w:tcW w:w="295" w:type="dxa"/>
            <w:noWrap/>
            <w:vAlign w:val="center"/>
            <w:hideMark/>
          </w:tcPr>
          <w:p w14:paraId="68EFC408" w14:textId="77253F6B"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51405B1F" w14:textId="77777777" w:rsidR="00F4645D" w:rsidRPr="00C21DFA" w:rsidRDefault="00F4645D" w:rsidP="00F4645D">
            <w:pPr>
              <w:spacing w:after="0" w:line="240" w:lineRule="auto"/>
              <w:rPr>
                <w:sz w:val="16"/>
                <w:szCs w:val="16"/>
              </w:rPr>
            </w:pPr>
          </w:p>
        </w:tc>
        <w:tc>
          <w:tcPr>
            <w:tcW w:w="295" w:type="dxa"/>
            <w:noWrap/>
            <w:vAlign w:val="center"/>
            <w:hideMark/>
          </w:tcPr>
          <w:p w14:paraId="2CF4838A" w14:textId="77777777" w:rsidR="00F4645D" w:rsidRPr="00C21DFA" w:rsidRDefault="00F4645D" w:rsidP="00F4645D">
            <w:pPr>
              <w:spacing w:after="0" w:line="240" w:lineRule="auto"/>
              <w:rPr>
                <w:sz w:val="16"/>
                <w:szCs w:val="16"/>
              </w:rPr>
            </w:pPr>
          </w:p>
        </w:tc>
        <w:tc>
          <w:tcPr>
            <w:tcW w:w="295" w:type="dxa"/>
            <w:noWrap/>
            <w:vAlign w:val="center"/>
            <w:hideMark/>
          </w:tcPr>
          <w:p w14:paraId="3B66FF5A" w14:textId="77777777" w:rsidR="00F4645D" w:rsidRPr="00C21DFA" w:rsidRDefault="00F4645D" w:rsidP="00F4645D">
            <w:pPr>
              <w:spacing w:after="0" w:line="240" w:lineRule="auto"/>
              <w:rPr>
                <w:sz w:val="16"/>
                <w:szCs w:val="16"/>
              </w:rPr>
            </w:pPr>
          </w:p>
        </w:tc>
        <w:tc>
          <w:tcPr>
            <w:tcW w:w="5770" w:type="dxa"/>
            <w:vAlign w:val="center"/>
            <w:hideMark/>
          </w:tcPr>
          <w:p w14:paraId="795EFEB4" w14:textId="77777777" w:rsidR="00F4645D" w:rsidRPr="008B3876" w:rsidRDefault="00F4645D" w:rsidP="00F4645D">
            <w:pPr>
              <w:spacing w:after="0" w:line="240" w:lineRule="auto"/>
              <w:rPr>
                <w:sz w:val="16"/>
                <w:szCs w:val="16"/>
              </w:rPr>
            </w:pPr>
            <w:r w:rsidRPr="008B3876">
              <w:rPr>
                <w:sz w:val="16"/>
                <w:szCs w:val="16"/>
              </w:rPr>
              <w:t>höchstens 10 mg/dm</w:t>
            </w:r>
            <w:r w:rsidRPr="008B3876">
              <w:rPr>
                <w:sz w:val="16"/>
                <w:szCs w:val="16"/>
                <w:vertAlign w:val="superscript"/>
              </w:rPr>
              <w:t>2</w:t>
            </w:r>
          </w:p>
        </w:tc>
        <w:tc>
          <w:tcPr>
            <w:tcW w:w="851" w:type="dxa"/>
            <w:vAlign w:val="center"/>
          </w:tcPr>
          <w:p w14:paraId="1A20D665" w14:textId="77777777" w:rsidR="00F4645D" w:rsidRPr="00C21DFA" w:rsidRDefault="00F4645D" w:rsidP="00F4645D">
            <w:pPr>
              <w:spacing w:after="0" w:line="240" w:lineRule="auto"/>
              <w:jc w:val="center"/>
              <w:rPr>
                <w:sz w:val="16"/>
                <w:szCs w:val="16"/>
              </w:rPr>
            </w:pPr>
          </w:p>
        </w:tc>
        <w:tc>
          <w:tcPr>
            <w:tcW w:w="881" w:type="dxa"/>
            <w:vAlign w:val="center"/>
          </w:tcPr>
          <w:p w14:paraId="53EBE151"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4C5E2584" w14:textId="5EB8002F" w:rsidR="00F4645D" w:rsidRPr="00C21DFA" w:rsidRDefault="00F4645D" w:rsidP="00F4645D">
            <w:pPr>
              <w:spacing w:after="0" w:line="240" w:lineRule="auto"/>
              <w:rPr>
                <w:sz w:val="16"/>
                <w:szCs w:val="16"/>
              </w:rPr>
            </w:pPr>
            <w:r w:rsidRPr="00C21DFA">
              <w:rPr>
                <w:sz w:val="16"/>
                <w:szCs w:val="16"/>
              </w:rPr>
              <w:t>Mittel zur Oberflächenveredelung und -beschichtung (XXXVI: C IV 36)</w:t>
            </w:r>
          </w:p>
        </w:tc>
      </w:tr>
      <w:tr w:rsidR="00F4645D" w:rsidRPr="00C21DFA" w14:paraId="69F77684" w14:textId="77777777" w:rsidTr="00AB6E52">
        <w:trPr>
          <w:trHeight w:val="255"/>
          <w:tblHeader/>
        </w:trPr>
        <w:tc>
          <w:tcPr>
            <w:tcW w:w="562" w:type="dxa"/>
            <w:vAlign w:val="center"/>
          </w:tcPr>
          <w:p w14:paraId="637AA123" w14:textId="3D31ED07" w:rsidR="00F4645D" w:rsidRPr="00F4645D" w:rsidRDefault="00F4645D" w:rsidP="00AB6E52">
            <w:pPr>
              <w:spacing w:after="0" w:line="240" w:lineRule="auto"/>
              <w:rPr>
                <w:sz w:val="16"/>
                <w:szCs w:val="16"/>
              </w:rPr>
            </w:pPr>
            <w:r w:rsidRPr="00F4645D">
              <w:rPr>
                <w:color w:val="000000"/>
                <w:sz w:val="16"/>
                <w:szCs w:val="16"/>
              </w:rPr>
              <w:t>N 53</w:t>
            </w:r>
          </w:p>
        </w:tc>
        <w:tc>
          <w:tcPr>
            <w:tcW w:w="2552" w:type="dxa"/>
            <w:vAlign w:val="center"/>
          </w:tcPr>
          <w:p w14:paraId="5D849B4B" w14:textId="0D579873" w:rsidR="00F4645D" w:rsidRPr="00C21DFA" w:rsidRDefault="00F4645D" w:rsidP="00F4645D">
            <w:pPr>
              <w:spacing w:after="0" w:line="240" w:lineRule="auto"/>
              <w:rPr>
                <w:sz w:val="16"/>
                <w:szCs w:val="16"/>
              </w:rPr>
            </w:pPr>
            <w:r w:rsidRPr="00C21DFA">
              <w:rPr>
                <w:sz w:val="16"/>
                <w:szCs w:val="16"/>
              </w:rPr>
              <w:t>Copolymer aus Terephthalsäuredimethylester, Ethylenglykol, Propylenglykol, Pentaerythrit, Polyethylenglykol und Polyethylenglykolmonomethylether</w:t>
            </w:r>
          </w:p>
        </w:tc>
        <w:tc>
          <w:tcPr>
            <w:tcW w:w="998" w:type="dxa"/>
            <w:vAlign w:val="center"/>
            <w:hideMark/>
          </w:tcPr>
          <w:p w14:paraId="72849CE5" w14:textId="36726475"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hideMark/>
          </w:tcPr>
          <w:p w14:paraId="6483ED95" w14:textId="4D40EE47"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43E58A7" w14:textId="77777777" w:rsidR="00F4645D" w:rsidRPr="00C21DFA" w:rsidRDefault="00F4645D" w:rsidP="00F4645D">
            <w:pPr>
              <w:spacing w:after="0" w:line="240" w:lineRule="auto"/>
              <w:rPr>
                <w:sz w:val="16"/>
                <w:szCs w:val="16"/>
              </w:rPr>
            </w:pPr>
          </w:p>
        </w:tc>
        <w:tc>
          <w:tcPr>
            <w:tcW w:w="295" w:type="dxa"/>
            <w:noWrap/>
            <w:vAlign w:val="center"/>
            <w:hideMark/>
          </w:tcPr>
          <w:p w14:paraId="56DBCB3E" w14:textId="7BEF11EB" w:rsidR="00F4645D" w:rsidRPr="00C21DFA" w:rsidRDefault="00F4645D" w:rsidP="00F4645D">
            <w:pPr>
              <w:spacing w:after="0" w:line="240" w:lineRule="auto"/>
              <w:rPr>
                <w:sz w:val="16"/>
                <w:szCs w:val="16"/>
              </w:rPr>
            </w:pPr>
          </w:p>
        </w:tc>
        <w:tc>
          <w:tcPr>
            <w:tcW w:w="295" w:type="dxa"/>
            <w:noWrap/>
            <w:vAlign w:val="center"/>
            <w:hideMark/>
          </w:tcPr>
          <w:p w14:paraId="4910FBCA" w14:textId="77777777" w:rsidR="00F4645D" w:rsidRPr="00C21DFA" w:rsidRDefault="00F4645D" w:rsidP="00F4645D">
            <w:pPr>
              <w:spacing w:after="0" w:line="240" w:lineRule="auto"/>
              <w:rPr>
                <w:sz w:val="16"/>
                <w:szCs w:val="16"/>
              </w:rPr>
            </w:pPr>
          </w:p>
        </w:tc>
        <w:tc>
          <w:tcPr>
            <w:tcW w:w="5770" w:type="dxa"/>
            <w:vAlign w:val="center"/>
            <w:hideMark/>
          </w:tcPr>
          <w:p w14:paraId="2B984E4C" w14:textId="22096207" w:rsidR="00F4645D" w:rsidRPr="008B3876" w:rsidRDefault="00F4645D" w:rsidP="00F4645D">
            <w:pPr>
              <w:spacing w:after="0" w:line="240" w:lineRule="auto"/>
              <w:rPr>
                <w:sz w:val="16"/>
                <w:szCs w:val="16"/>
              </w:rPr>
            </w:pPr>
            <w:r w:rsidRPr="008B3876">
              <w:rPr>
                <w:sz w:val="16"/>
                <w:szCs w:val="16"/>
              </w:rPr>
              <w:t>mit einem Terephthalsäuregehalt von 24 %, höchstens 0,05 mg/dm²</w:t>
            </w:r>
          </w:p>
        </w:tc>
        <w:tc>
          <w:tcPr>
            <w:tcW w:w="851" w:type="dxa"/>
            <w:vAlign w:val="center"/>
          </w:tcPr>
          <w:p w14:paraId="067150FB" w14:textId="77777777" w:rsidR="00F4645D" w:rsidRPr="00C21DFA" w:rsidRDefault="00F4645D" w:rsidP="00F4645D">
            <w:pPr>
              <w:spacing w:after="0" w:line="240" w:lineRule="auto"/>
              <w:jc w:val="center"/>
              <w:rPr>
                <w:sz w:val="16"/>
                <w:szCs w:val="16"/>
              </w:rPr>
            </w:pPr>
          </w:p>
        </w:tc>
        <w:tc>
          <w:tcPr>
            <w:tcW w:w="881" w:type="dxa"/>
            <w:vAlign w:val="center"/>
          </w:tcPr>
          <w:p w14:paraId="116E2FDA"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0D009241" w14:textId="439F65CD" w:rsidR="00F4645D" w:rsidRPr="00C21DFA" w:rsidRDefault="00F4645D" w:rsidP="00F4645D">
            <w:pPr>
              <w:spacing w:after="0" w:line="240" w:lineRule="auto"/>
              <w:rPr>
                <w:sz w:val="16"/>
                <w:szCs w:val="16"/>
              </w:rPr>
            </w:pPr>
            <w:r w:rsidRPr="00C21DFA">
              <w:rPr>
                <w:sz w:val="16"/>
                <w:szCs w:val="16"/>
              </w:rPr>
              <w:t>Mittel zur Oberflächenveredelung und -beschichtung (XXXVI: C IV 37</w:t>
            </w:r>
            <w:r>
              <w:rPr>
                <w:sz w:val="16"/>
                <w:szCs w:val="16"/>
              </w:rPr>
              <w:t>)</w:t>
            </w:r>
          </w:p>
        </w:tc>
      </w:tr>
      <w:tr w:rsidR="00F4645D" w:rsidRPr="00C21DFA" w14:paraId="75B6E06C" w14:textId="77777777" w:rsidTr="00AB6E52">
        <w:trPr>
          <w:trHeight w:val="255"/>
          <w:tblHeader/>
        </w:trPr>
        <w:tc>
          <w:tcPr>
            <w:tcW w:w="562" w:type="dxa"/>
            <w:vAlign w:val="center"/>
          </w:tcPr>
          <w:p w14:paraId="558A9AEA" w14:textId="3F5EFC89" w:rsidR="00F4645D" w:rsidRPr="00F4645D" w:rsidRDefault="00F4645D" w:rsidP="00AB6E52">
            <w:pPr>
              <w:spacing w:after="0" w:line="240" w:lineRule="auto"/>
              <w:rPr>
                <w:sz w:val="16"/>
                <w:szCs w:val="16"/>
              </w:rPr>
            </w:pPr>
            <w:r w:rsidRPr="00F4645D">
              <w:rPr>
                <w:color w:val="000000"/>
                <w:sz w:val="16"/>
                <w:szCs w:val="16"/>
              </w:rPr>
              <w:t>N 54</w:t>
            </w:r>
          </w:p>
        </w:tc>
        <w:tc>
          <w:tcPr>
            <w:tcW w:w="2552" w:type="dxa"/>
            <w:vAlign w:val="center"/>
          </w:tcPr>
          <w:p w14:paraId="00035D71" w14:textId="74803C01" w:rsidR="00F4645D" w:rsidRPr="00C21DFA" w:rsidRDefault="00F4645D" w:rsidP="00F4645D">
            <w:pPr>
              <w:spacing w:after="0" w:line="240" w:lineRule="auto"/>
              <w:rPr>
                <w:sz w:val="16"/>
                <w:szCs w:val="16"/>
              </w:rPr>
            </w:pPr>
            <w:r w:rsidRPr="00C21DFA">
              <w:rPr>
                <w:sz w:val="16"/>
                <w:szCs w:val="16"/>
              </w:rPr>
              <w:t>Copolymer aus 2-Hydroxyethylmethacrylat, Methacrylsäure, Itaconsäure und 3,3,4,4,5,5,6,6,7,7,8,8,8-Tridecafluoroctylmethacrylat als Natriumsalz</w:t>
            </w:r>
          </w:p>
        </w:tc>
        <w:tc>
          <w:tcPr>
            <w:tcW w:w="998" w:type="dxa"/>
            <w:vAlign w:val="center"/>
            <w:hideMark/>
          </w:tcPr>
          <w:p w14:paraId="4165F19A" w14:textId="43466E54" w:rsidR="00F4645D" w:rsidRPr="00C21DFA" w:rsidRDefault="00F4645D" w:rsidP="00F4645D">
            <w:pPr>
              <w:spacing w:after="0" w:line="240" w:lineRule="auto"/>
              <w:rPr>
                <w:sz w:val="16"/>
                <w:szCs w:val="16"/>
              </w:rPr>
            </w:pPr>
            <w:r w:rsidRPr="00C21DFA">
              <w:rPr>
                <w:sz w:val="16"/>
                <w:szCs w:val="16"/>
              </w:rPr>
              <w:t>1345817-52-8</w:t>
            </w:r>
          </w:p>
        </w:tc>
        <w:tc>
          <w:tcPr>
            <w:tcW w:w="295" w:type="dxa"/>
            <w:noWrap/>
            <w:vAlign w:val="center"/>
            <w:hideMark/>
          </w:tcPr>
          <w:p w14:paraId="7EF27EAD" w14:textId="18BE6198"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37F2BBF8" w14:textId="77777777" w:rsidR="00F4645D" w:rsidRPr="00C21DFA" w:rsidRDefault="00F4645D" w:rsidP="00F4645D">
            <w:pPr>
              <w:spacing w:after="0" w:line="240" w:lineRule="auto"/>
              <w:rPr>
                <w:sz w:val="16"/>
                <w:szCs w:val="16"/>
              </w:rPr>
            </w:pPr>
          </w:p>
        </w:tc>
        <w:tc>
          <w:tcPr>
            <w:tcW w:w="295" w:type="dxa"/>
            <w:noWrap/>
            <w:vAlign w:val="center"/>
            <w:hideMark/>
          </w:tcPr>
          <w:p w14:paraId="7621DC27" w14:textId="77777777" w:rsidR="00F4645D" w:rsidRPr="00C21DFA" w:rsidRDefault="00F4645D" w:rsidP="00F4645D">
            <w:pPr>
              <w:spacing w:after="0" w:line="240" w:lineRule="auto"/>
              <w:rPr>
                <w:sz w:val="16"/>
                <w:szCs w:val="16"/>
              </w:rPr>
            </w:pPr>
          </w:p>
        </w:tc>
        <w:tc>
          <w:tcPr>
            <w:tcW w:w="295" w:type="dxa"/>
            <w:noWrap/>
            <w:vAlign w:val="center"/>
            <w:hideMark/>
          </w:tcPr>
          <w:p w14:paraId="0C07B3D1" w14:textId="77777777" w:rsidR="00F4645D" w:rsidRPr="00C21DFA" w:rsidRDefault="00F4645D" w:rsidP="00F4645D">
            <w:pPr>
              <w:spacing w:after="0" w:line="240" w:lineRule="auto"/>
              <w:rPr>
                <w:sz w:val="16"/>
                <w:szCs w:val="16"/>
              </w:rPr>
            </w:pPr>
          </w:p>
        </w:tc>
        <w:tc>
          <w:tcPr>
            <w:tcW w:w="5770" w:type="dxa"/>
            <w:vAlign w:val="center"/>
            <w:hideMark/>
          </w:tcPr>
          <w:p w14:paraId="1E89FEEB" w14:textId="77777777" w:rsidR="00F4645D" w:rsidRPr="008B3876" w:rsidRDefault="00F4645D" w:rsidP="00F4645D">
            <w:pPr>
              <w:spacing w:after="0" w:line="240" w:lineRule="auto"/>
              <w:rPr>
                <w:sz w:val="16"/>
                <w:szCs w:val="16"/>
              </w:rPr>
            </w:pPr>
            <w:r w:rsidRPr="008B3876">
              <w:rPr>
                <w:sz w:val="16"/>
                <w:szCs w:val="16"/>
              </w:rPr>
              <w:t>höchstens 24 mg/dm</w:t>
            </w:r>
            <w:r w:rsidRPr="008B3876">
              <w:rPr>
                <w:sz w:val="16"/>
                <w:szCs w:val="16"/>
                <w:vertAlign w:val="superscript"/>
              </w:rPr>
              <w:t>2</w:t>
            </w:r>
          </w:p>
        </w:tc>
        <w:tc>
          <w:tcPr>
            <w:tcW w:w="851" w:type="dxa"/>
            <w:vAlign w:val="center"/>
          </w:tcPr>
          <w:p w14:paraId="5A9D0D58" w14:textId="77777777" w:rsidR="00F4645D" w:rsidRPr="00C21DFA" w:rsidRDefault="00F4645D" w:rsidP="00F4645D">
            <w:pPr>
              <w:spacing w:after="0" w:line="240" w:lineRule="auto"/>
              <w:jc w:val="center"/>
              <w:rPr>
                <w:sz w:val="16"/>
                <w:szCs w:val="16"/>
              </w:rPr>
            </w:pPr>
          </w:p>
        </w:tc>
        <w:tc>
          <w:tcPr>
            <w:tcW w:w="881" w:type="dxa"/>
            <w:vAlign w:val="center"/>
          </w:tcPr>
          <w:p w14:paraId="511BF606"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2F05345F" w14:textId="4B2E7A70" w:rsidR="00F4645D" w:rsidRPr="00C21DFA" w:rsidRDefault="00F4645D" w:rsidP="00F4645D">
            <w:pPr>
              <w:spacing w:after="0" w:line="240" w:lineRule="auto"/>
              <w:rPr>
                <w:sz w:val="16"/>
                <w:szCs w:val="16"/>
              </w:rPr>
            </w:pPr>
            <w:r w:rsidRPr="00C21DFA">
              <w:rPr>
                <w:sz w:val="16"/>
                <w:szCs w:val="16"/>
              </w:rPr>
              <w:t>Mittel zur Oberflächenveredelung und -beschichtung (XXXVI: C IV 38)</w:t>
            </w:r>
          </w:p>
        </w:tc>
      </w:tr>
      <w:tr w:rsidR="00F4645D" w:rsidRPr="00C21DFA" w14:paraId="6567A621" w14:textId="77777777" w:rsidTr="00AB6E52">
        <w:trPr>
          <w:trHeight w:val="255"/>
          <w:tblHeader/>
        </w:trPr>
        <w:tc>
          <w:tcPr>
            <w:tcW w:w="562" w:type="dxa"/>
            <w:vAlign w:val="center"/>
          </w:tcPr>
          <w:p w14:paraId="03CC8D1E" w14:textId="3A0AE930" w:rsidR="00F4645D" w:rsidRPr="00F4645D" w:rsidRDefault="00F4645D" w:rsidP="00AB6E52">
            <w:pPr>
              <w:spacing w:after="0" w:line="240" w:lineRule="auto"/>
              <w:rPr>
                <w:sz w:val="16"/>
                <w:szCs w:val="16"/>
              </w:rPr>
            </w:pPr>
            <w:r w:rsidRPr="00F4645D">
              <w:rPr>
                <w:color w:val="000000"/>
                <w:sz w:val="16"/>
                <w:szCs w:val="16"/>
              </w:rPr>
              <w:t>N 55</w:t>
            </w:r>
          </w:p>
        </w:tc>
        <w:tc>
          <w:tcPr>
            <w:tcW w:w="2552" w:type="dxa"/>
            <w:vAlign w:val="center"/>
          </w:tcPr>
          <w:p w14:paraId="3D3AE056" w14:textId="768AF675" w:rsidR="00F4645D" w:rsidRPr="00C21DFA" w:rsidRDefault="00F4645D" w:rsidP="00F4645D">
            <w:pPr>
              <w:spacing w:after="0" w:line="240" w:lineRule="auto"/>
              <w:rPr>
                <w:sz w:val="16"/>
                <w:szCs w:val="16"/>
              </w:rPr>
            </w:pPr>
            <w:r w:rsidRPr="00C21DFA">
              <w:rPr>
                <w:sz w:val="16"/>
                <w:szCs w:val="16"/>
              </w:rPr>
              <w:t>Copolymer aus 2-Hydroxyethylmethacrylat, Vinylpyrrolidon, Acrylsäure und 3,3,4,4,5,5,6,6,7,7,8,8,8-Tridecafluoroctylacrylat als Natriumsalz</w:t>
            </w:r>
          </w:p>
        </w:tc>
        <w:tc>
          <w:tcPr>
            <w:tcW w:w="998" w:type="dxa"/>
            <w:vAlign w:val="center"/>
            <w:hideMark/>
          </w:tcPr>
          <w:p w14:paraId="594E715E" w14:textId="1C24721F" w:rsidR="00F4645D" w:rsidRPr="00C21DFA" w:rsidRDefault="00F4645D" w:rsidP="00F4645D">
            <w:pPr>
              <w:spacing w:after="0" w:line="240" w:lineRule="auto"/>
              <w:rPr>
                <w:sz w:val="16"/>
                <w:szCs w:val="16"/>
              </w:rPr>
            </w:pPr>
            <w:r w:rsidRPr="00C21DFA">
              <w:rPr>
                <w:sz w:val="16"/>
                <w:szCs w:val="16"/>
              </w:rPr>
              <w:t>1206450-10-3</w:t>
            </w:r>
          </w:p>
        </w:tc>
        <w:tc>
          <w:tcPr>
            <w:tcW w:w="295" w:type="dxa"/>
            <w:noWrap/>
            <w:vAlign w:val="center"/>
            <w:hideMark/>
          </w:tcPr>
          <w:p w14:paraId="31600934" w14:textId="194E8A86"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C4DD280" w14:textId="77777777" w:rsidR="00F4645D" w:rsidRPr="00C21DFA" w:rsidRDefault="00F4645D" w:rsidP="00F4645D">
            <w:pPr>
              <w:spacing w:after="0" w:line="240" w:lineRule="auto"/>
              <w:rPr>
                <w:sz w:val="16"/>
                <w:szCs w:val="16"/>
              </w:rPr>
            </w:pPr>
          </w:p>
        </w:tc>
        <w:tc>
          <w:tcPr>
            <w:tcW w:w="295" w:type="dxa"/>
            <w:noWrap/>
            <w:vAlign w:val="center"/>
            <w:hideMark/>
          </w:tcPr>
          <w:p w14:paraId="609164B2" w14:textId="77777777" w:rsidR="00F4645D" w:rsidRPr="00C21DFA" w:rsidRDefault="00F4645D" w:rsidP="00F4645D">
            <w:pPr>
              <w:spacing w:after="0" w:line="240" w:lineRule="auto"/>
              <w:rPr>
                <w:sz w:val="16"/>
                <w:szCs w:val="16"/>
              </w:rPr>
            </w:pPr>
          </w:p>
        </w:tc>
        <w:tc>
          <w:tcPr>
            <w:tcW w:w="295" w:type="dxa"/>
            <w:noWrap/>
            <w:vAlign w:val="center"/>
            <w:hideMark/>
          </w:tcPr>
          <w:p w14:paraId="44D0E598" w14:textId="77777777" w:rsidR="00F4645D" w:rsidRPr="00C21DFA" w:rsidRDefault="00F4645D" w:rsidP="00F4645D">
            <w:pPr>
              <w:spacing w:after="0" w:line="240" w:lineRule="auto"/>
              <w:rPr>
                <w:sz w:val="16"/>
                <w:szCs w:val="16"/>
              </w:rPr>
            </w:pPr>
          </w:p>
        </w:tc>
        <w:tc>
          <w:tcPr>
            <w:tcW w:w="5770" w:type="dxa"/>
            <w:vAlign w:val="center"/>
            <w:hideMark/>
          </w:tcPr>
          <w:p w14:paraId="1D04C566" w14:textId="77777777" w:rsidR="00F4645D" w:rsidRPr="008B3876" w:rsidRDefault="00F4645D" w:rsidP="00F4645D">
            <w:pPr>
              <w:spacing w:after="0" w:line="240" w:lineRule="auto"/>
              <w:rPr>
                <w:sz w:val="16"/>
                <w:szCs w:val="16"/>
              </w:rPr>
            </w:pPr>
            <w:r w:rsidRPr="008B3876">
              <w:rPr>
                <w:sz w:val="16"/>
                <w:szCs w:val="16"/>
              </w:rPr>
              <w:t>mit einem Fluorgehalt von 41,9 %, höchstens 1,0 %, bezogen auf den trockenen Faserstoff</w:t>
            </w:r>
          </w:p>
        </w:tc>
        <w:tc>
          <w:tcPr>
            <w:tcW w:w="851" w:type="dxa"/>
            <w:vAlign w:val="center"/>
          </w:tcPr>
          <w:p w14:paraId="1B1619ED" w14:textId="77777777" w:rsidR="00F4645D" w:rsidRPr="00C21DFA" w:rsidRDefault="00F4645D" w:rsidP="00F4645D">
            <w:pPr>
              <w:spacing w:after="0" w:line="240" w:lineRule="auto"/>
              <w:jc w:val="center"/>
              <w:rPr>
                <w:sz w:val="16"/>
                <w:szCs w:val="16"/>
              </w:rPr>
            </w:pPr>
          </w:p>
        </w:tc>
        <w:tc>
          <w:tcPr>
            <w:tcW w:w="881" w:type="dxa"/>
            <w:vAlign w:val="center"/>
          </w:tcPr>
          <w:p w14:paraId="59887BAF"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5B1590FA" w14:textId="38BA2E21" w:rsidR="00F4645D" w:rsidRPr="00C21DFA" w:rsidRDefault="00F4645D" w:rsidP="00F4645D">
            <w:pPr>
              <w:spacing w:after="0" w:line="240" w:lineRule="auto"/>
              <w:rPr>
                <w:sz w:val="16"/>
                <w:szCs w:val="16"/>
              </w:rPr>
            </w:pPr>
            <w:r w:rsidRPr="00C21DFA">
              <w:rPr>
                <w:sz w:val="16"/>
                <w:szCs w:val="16"/>
              </w:rPr>
              <w:t>Mittel zur Oberflächenveredelung und -beschichtung (XXXVI: C IV 39)</w:t>
            </w:r>
          </w:p>
        </w:tc>
      </w:tr>
      <w:tr w:rsidR="00F4645D" w:rsidRPr="00C21DFA" w14:paraId="79CC84FA" w14:textId="77777777" w:rsidTr="00AB6E52">
        <w:trPr>
          <w:trHeight w:val="255"/>
          <w:tblHeader/>
        </w:trPr>
        <w:tc>
          <w:tcPr>
            <w:tcW w:w="562" w:type="dxa"/>
            <w:vAlign w:val="center"/>
          </w:tcPr>
          <w:p w14:paraId="545D1BA0" w14:textId="4FA0B2F9" w:rsidR="00F4645D" w:rsidRPr="00F4645D" w:rsidRDefault="00F4645D" w:rsidP="00AB6E52">
            <w:pPr>
              <w:spacing w:after="0" w:line="240" w:lineRule="auto"/>
              <w:rPr>
                <w:sz w:val="16"/>
                <w:szCs w:val="16"/>
              </w:rPr>
            </w:pPr>
            <w:r w:rsidRPr="00F4645D">
              <w:rPr>
                <w:color w:val="000000"/>
                <w:sz w:val="16"/>
                <w:szCs w:val="16"/>
              </w:rPr>
              <w:t>N 56</w:t>
            </w:r>
          </w:p>
        </w:tc>
        <w:tc>
          <w:tcPr>
            <w:tcW w:w="2552" w:type="dxa"/>
            <w:vAlign w:val="center"/>
          </w:tcPr>
          <w:p w14:paraId="6F77B72E" w14:textId="4C1DEFB2" w:rsidR="00F4645D" w:rsidRPr="00C21DFA" w:rsidRDefault="00F4645D" w:rsidP="00F4645D">
            <w:pPr>
              <w:spacing w:after="0" w:line="240" w:lineRule="auto"/>
              <w:rPr>
                <w:sz w:val="16"/>
                <w:szCs w:val="16"/>
              </w:rPr>
            </w:pPr>
            <w:r w:rsidRPr="00C21DFA">
              <w:rPr>
                <w:sz w:val="16"/>
                <w:szCs w:val="16"/>
              </w:rPr>
              <w:t>Konjak</w:t>
            </w:r>
          </w:p>
        </w:tc>
        <w:tc>
          <w:tcPr>
            <w:tcW w:w="998" w:type="dxa"/>
            <w:vAlign w:val="center"/>
            <w:hideMark/>
          </w:tcPr>
          <w:p w14:paraId="12F9A896" w14:textId="3BB8B3BA" w:rsidR="00F4645D" w:rsidRPr="00C21DFA" w:rsidRDefault="00F4645D" w:rsidP="00F4645D">
            <w:pPr>
              <w:spacing w:after="0" w:line="240" w:lineRule="auto"/>
              <w:rPr>
                <w:sz w:val="16"/>
                <w:szCs w:val="16"/>
              </w:rPr>
            </w:pPr>
            <w:r w:rsidRPr="00C21DFA">
              <w:rPr>
                <w:sz w:val="16"/>
                <w:szCs w:val="16"/>
              </w:rPr>
              <w:t>37220-17-0</w:t>
            </w:r>
          </w:p>
        </w:tc>
        <w:tc>
          <w:tcPr>
            <w:tcW w:w="295" w:type="dxa"/>
            <w:noWrap/>
            <w:vAlign w:val="center"/>
            <w:hideMark/>
          </w:tcPr>
          <w:p w14:paraId="0EC545B5" w14:textId="24CD4B7B"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410FE19B" w14:textId="77777777" w:rsidR="00F4645D" w:rsidRPr="00C21DFA" w:rsidRDefault="00F4645D" w:rsidP="00F4645D">
            <w:pPr>
              <w:spacing w:after="0" w:line="240" w:lineRule="auto"/>
              <w:rPr>
                <w:sz w:val="16"/>
                <w:szCs w:val="16"/>
              </w:rPr>
            </w:pPr>
          </w:p>
        </w:tc>
        <w:tc>
          <w:tcPr>
            <w:tcW w:w="295" w:type="dxa"/>
            <w:noWrap/>
            <w:vAlign w:val="center"/>
            <w:hideMark/>
          </w:tcPr>
          <w:p w14:paraId="194EE1A2" w14:textId="77777777" w:rsidR="00F4645D" w:rsidRPr="00C21DFA" w:rsidRDefault="00F4645D" w:rsidP="00F4645D">
            <w:pPr>
              <w:spacing w:after="0" w:line="240" w:lineRule="auto"/>
              <w:rPr>
                <w:sz w:val="16"/>
                <w:szCs w:val="16"/>
              </w:rPr>
            </w:pPr>
          </w:p>
        </w:tc>
        <w:tc>
          <w:tcPr>
            <w:tcW w:w="295" w:type="dxa"/>
            <w:noWrap/>
            <w:vAlign w:val="center"/>
            <w:hideMark/>
          </w:tcPr>
          <w:p w14:paraId="0232D407" w14:textId="77777777" w:rsidR="00F4645D" w:rsidRPr="00C21DFA" w:rsidRDefault="00F4645D" w:rsidP="00F4645D">
            <w:pPr>
              <w:spacing w:after="0" w:line="240" w:lineRule="auto"/>
              <w:rPr>
                <w:sz w:val="16"/>
                <w:szCs w:val="16"/>
              </w:rPr>
            </w:pPr>
          </w:p>
        </w:tc>
        <w:tc>
          <w:tcPr>
            <w:tcW w:w="5770" w:type="dxa"/>
            <w:vAlign w:val="center"/>
            <w:hideMark/>
          </w:tcPr>
          <w:p w14:paraId="72FCD1A7" w14:textId="4D7AF77D" w:rsidR="00F4645D" w:rsidRPr="008B3876" w:rsidRDefault="00F4645D" w:rsidP="00F4645D">
            <w:pPr>
              <w:spacing w:after="0" w:line="240" w:lineRule="auto"/>
              <w:rPr>
                <w:sz w:val="16"/>
                <w:szCs w:val="16"/>
              </w:rPr>
            </w:pPr>
            <w:r w:rsidRPr="008B3876">
              <w:rPr>
                <w:sz w:val="16"/>
                <w:szCs w:val="16"/>
              </w:rPr>
              <w:t>höchstens 0,3 %, bezogen auf den trockenen Faserstoff</w:t>
            </w:r>
          </w:p>
        </w:tc>
        <w:tc>
          <w:tcPr>
            <w:tcW w:w="851" w:type="dxa"/>
            <w:vAlign w:val="center"/>
          </w:tcPr>
          <w:p w14:paraId="628AD373" w14:textId="1037884F"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187A154C"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6803EDF3" w14:textId="63FDBE4A" w:rsidR="00F4645D" w:rsidRPr="00C21DFA" w:rsidRDefault="00F4645D" w:rsidP="00F4645D">
            <w:pPr>
              <w:spacing w:after="0" w:line="240" w:lineRule="auto"/>
              <w:rPr>
                <w:sz w:val="16"/>
                <w:szCs w:val="16"/>
              </w:rPr>
            </w:pPr>
            <w:r w:rsidRPr="00C21DFA">
              <w:rPr>
                <w:sz w:val="16"/>
                <w:szCs w:val="16"/>
              </w:rPr>
              <w:t>Mittel zur Oberflächenveredelung und -beschichtung (XXXVI: C IV 40)</w:t>
            </w:r>
          </w:p>
        </w:tc>
      </w:tr>
      <w:tr w:rsidR="00F4645D" w:rsidRPr="00C21DFA" w14:paraId="1E0ED28E" w14:textId="77777777" w:rsidTr="00AB6E52">
        <w:trPr>
          <w:trHeight w:val="255"/>
          <w:tblHeader/>
        </w:trPr>
        <w:tc>
          <w:tcPr>
            <w:tcW w:w="562" w:type="dxa"/>
            <w:vAlign w:val="center"/>
          </w:tcPr>
          <w:p w14:paraId="3891C5AB" w14:textId="62FEE0CF" w:rsidR="00F4645D" w:rsidRPr="00F4645D" w:rsidRDefault="00F4645D" w:rsidP="00AB6E52">
            <w:pPr>
              <w:spacing w:after="0" w:line="240" w:lineRule="auto"/>
              <w:rPr>
                <w:sz w:val="16"/>
                <w:szCs w:val="16"/>
              </w:rPr>
            </w:pPr>
            <w:r w:rsidRPr="00F4645D">
              <w:rPr>
                <w:color w:val="000000"/>
                <w:sz w:val="16"/>
                <w:szCs w:val="16"/>
              </w:rPr>
              <w:t>N 57</w:t>
            </w:r>
          </w:p>
        </w:tc>
        <w:tc>
          <w:tcPr>
            <w:tcW w:w="2552" w:type="dxa"/>
            <w:vAlign w:val="center"/>
          </w:tcPr>
          <w:p w14:paraId="53503D4B" w14:textId="33816FFC" w:rsidR="00F4645D" w:rsidRPr="00A001A3" w:rsidRDefault="00F4645D" w:rsidP="00F4645D">
            <w:pPr>
              <w:spacing w:after="0" w:line="240" w:lineRule="auto"/>
              <w:rPr>
                <w:sz w:val="16"/>
                <w:szCs w:val="16"/>
                <w:lang w:val="en-US"/>
              </w:rPr>
            </w:pPr>
            <w:r w:rsidRPr="00C21DFA">
              <w:rPr>
                <w:sz w:val="16"/>
                <w:szCs w:val="16"/>
                <w:lang w:val="en-GB"/>
              </w:rPr>
              <w:t>Copolymer aus Styrol, Butylacrylat und Methylmethacrylat</w:t>
            </w:r>
          </w:p>
        </w:tc>
        <w:tc>
          <w:tcPr>
            <w:tcW w:w="998" w:type="dxa"/>
            <w:vAlign w:val="center"/>
          </w:tcPr>
          <w:p w14:paraId="4B58F575" w14:textId="5EBB5246"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2ECD5628" w14:textId="77777777" w:rsidR="00F4645D" w:rsidRDefault="00F4645D" w:rsidP="00F4645D">
            <w:pPr>
              <w:spacing w:after="0" w:line="240" w:lineRule="auto"/>
              <w:rPr>
                <w:sz w:val="16"/>
                <w:szCs w:val="16"/>
              </w:rPr>
            </w:pPr>
          </w:p>
        </w:tc>
        <w:tc>
          <w:tcPr>
            <w:tcW w:w="295" w:type="dxa"/>
            <w:noWrap/>
            <w:vAlign w:val="center"/>
          </w:tcPr>
          <w:p w14:paraId="166F0F68" w14:textId="7411E9AC"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3DAEB836" w14:textId="77777777" w:rsidR="00F4645D" w:rsidRPr="00C21DFA" w:rsidRDefault="00F4645D" w:rsidP="00F4645D">
            <w:pPr>
              <w:spacing w:after="0" w:line="240" w:lineRule="auto"/>
              <w:rPr>
                <w:sz w:val="16"/>
                <w:szCs w:val="16"/>
              </w:rPr>
            </w:pPr>
          </w:p>
        </w:tc>
        <w:tc>
          <w:tcPr>
            <w:tcW w:w="295" w:type="dxa"/>
            <w:noWrap/>
            <w:vAlign w:val="center"/>
          </w:tcPr>
          <w:p w14:paraId="72DDC8A1" w14:textId="6E3E556E" w:rsidR="00F4645D" w:rsidRPr="00C21DFA" w:rsidRDefault="00F4645D" w:rsidP="00F4645D">
            <w:pPr>
              <w:spacing w:after="0" w:line="240" w:lineRule="auto"/>
              <w:rPr>
                <w:sz w:val="16"/>
                <w:szCs w:val="16"/>
              </w:rPr>
            </w:pPr>
            <w:r>
              <w:rPr>
                <w:sz w:val="16"/>
                <w:szCs w:val="16"/>
              </w:rPr>
              <w:t>X</w:t>
            </w:r>
          </w:p>
        </w:tc>
        <w:tc>
          <w:tcPr>
            <w:tcW w:w="5770" w:type="dxa"/>
            <w:vAlign w:val="center"/>
          </w:tcPr>
          <w:p w14:paraId="4166C099" w14:textId="6860572B" w:rsidR="00F4645D" w:rsidRPr="008B3876" w:rsidRDefault="00F4645D" w:rsidP="00F4645D">
            <w:pPr>
              <w:spacing w:after="0" w:line="240" w:lineRule="auto"/>
              <w:rPr>
                <w:sz w:val="16"/>
                <w:szCs w:val="16"/>
              </w:rPr>
            </w:pPr>
            <w:r w:rsidRPr="008B3876">
              <w:rPr>
                <w:sz w:val="16"/>
                <w:szCs w:val="16"/>
              </w:rPr>
              <w:t>höchstens 5,0 %</w:t>
            </w:r>
          </w:p>
        </w:tc>
        <w:tc>
          <w:tcPr>
            <w:tcW w:w="851" w:type="dxa"/>
            <w:vAlign w:val="center"/>
          </w:tcPr>
          <w:p w14:paraId="1DF78E04" w14:textId="77777777" w:rsidR="00F4645D" w:rsidRPr="00C21DFA" w:rsidRDefault="00F4645D" w:rsidP="00F4645D">
            <w:pPr>
              <w:spacing w:after="0" w:line="240" w:lineRule="auto"/>
              <w:jc w:val="center"/>
              <w:rPr>
                <w:sz w:val="16"/>
                <w:szCs w:val="16"/>
              </w:rPr>
            </w:pPr>
          </w:p>
        </w:tc>
        <w:tc>
          <w:tcPr>
            <w:tcW w:w="881" w:type="dxa"/>
            <w:vAlign w:val="center"/>
          </w:tcPr>
          <w:p w14:paraId="3D100087" w14:textId="77777777" w:rsidR="00F4645D" w:rsidRPr="00C21DFA" w:rsidRDefault="00F4645D" w:rsidP="00F4645D">
            <w:pPr>
              <w:spacing w:after="0" w:line="240" w:lineRule="auto"/>
              <w:jc w:val="center"/>
              <w:rPr>
                <w:sz w:val="16"/>
                <w:szCs w:val="16"/>
              </w:rPr>
            </w:pPr>
          </w:p>
        </w:tc>
        <w:tc>
          <w:tcPr>
            <w:tcW w:w="2693" w:type="dxa"/>
            <w:noWrap/>
            <w:vAlign w:val="center"/>
          </w:tcPr>
          <w:p w14:paraId="29F1030D" w14:textId="52FCF05A" w:rsidR="00F4645D" w:rsidRPr="00C21DFA" w:rsidRDefault="00F4645D" w:rsidP="00F4645D">
            <w:pPr>
              <w:spacing w:after="0" w:line="240" w:lineRule="auto"/>
              <w:rPr>
                <w:sz w:val="16"/>
                <w:szCs w:val="16"/>
              </w:rPr>
            </w:pPr>
            <w:r w:rsidRPr="00C21DFA">
              <w:rPr>
                <w:sz w:val="16"/>
                <w:szCs w:val="16"/>
              </w:rPr>
              <w:t>Papierveredelungsstoffe (XXXVI/1: II B 10, XXXVI/3: I B 2.10)</w:t>
            </w:r>
          </w:p>
        </w:tc>
      </w:tr>
      <w:tr w:rsidR="00F4645D" w:rsidRPr="00C21DFA" w14:paraId="5A9A500B" w14:textId="77777777" w:rsidTr="00AB6E52">
        <w:trPr>
          <w:trHeight w:val="255"/>
          <w:tblHeader/>
        </w:trPr>
        <w:tc>
          <w:tcPr>
            <w:tcW w:w="562" w:type="dxa"/>
            <w:vAlign w:val="center"/>
          </w:tcPr>
          <w:p w14:paraId="3F671F38" w14:textId="670343AF" w:rsidR="00F4645D" w:rsidRPr="00F4645D" w:rsidRDefault="00F4645D" w:rsidP="00AB6E52">
            <w:pPr>
              <w:spacing w:after="0" w:line="240" w:lineRule="auto"/>
              <w:rPr>
                <w:sz w:val="16"/>
                <w:szCs w:val="16"/>
              </w:rPr>
            </w:pPr>
            <w:r w:rsidRPr="00F4645D">
              <w:rPr>
                <w:color w:val="000000"/>
                <w:sz w:val="16"/>
                <w:szCs w:val="16"/>
              </w:rPr>
              <w:t>N 58</w:t>
            </w:r>
          </w:p>
        </w:tc>
        <w:tc>
          <w:tcPr>
            <w:tcW w:w="2552" w:type="dxa"/>
            <w:vAlign w:val="center"/>
          </w:tcPr>
          <w:p w14:paraId="2EA85029" w14:textId="07B1D4BE" w:rsidR="00F4645D" w:rsidRPr="00C21DFA" w:rsidRDefault="00F4645D" w:rsidP="00F4645D">
            <w:pPr>
              <w:spacing w:after="0" w:line="240" w:lineRule="auto"/>
              <w:rPr>
                <w:sz w:val="16"/>
                <w:szCs w:val="16"/>
              </w:rPr>
            </w:pPr>
            <w:r w:rsidRPr="00C21DFA">
              <w:rPr>
                <w:sz w:val="16"/>
                <w:szCs w:val="16"/>
              </w:rPr>
              <w:t>Copolymer aus Styrol, n-Butylacrylat und Acrylsäure</w:t>
            </w:r>
          </w:p>
        </w:tc>
        <w:tc>
          <w:tcPr>
            <w:tcW w:w="998" w:type="dxa"/>
            <w:vAlign w:val="center"/>
          </w:tcPr>
          <w:p w14:paraId="722587D9" w14:textId="484C355F"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24D98E3D" w14:textId="77777777" w:rsidR="00F4645D" w:rsidRDefault="00F4645D" w:rsidP="00F4645D">
            <w:pPr>
              <w:spacing w:after="0" w:line="240" w:lineRule="auto"/>
              <w:rPr>
                <w:sz w:val="16"/>
                <w:szCs w:val="16"/>
              </w:rPr>
            </w:pPr>
          </w:p>
        </w:tc>
        <w:tc>
          <w:tcPr>
            <w:tcW w:w="295" w:type="dxa"/>
            <w:noWrap/>
            <w:vAlign w:val="center"/>
          </w:tcPr>
          <w:p w14:paraId="49327E1F" w14:textId="58DC5242"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311D3B70" w14:textId="77777777" w:rsidR="00F4645D" w:rsidRPr="00C21DFA" w:rsidRDefault="00F4645D" w:rsidP="00F4645D">
            <w:pPr>
              <w:spacing w:after="0" w:line="240" w:lineRule="auto"/>
              <w:rPr>
                <w:sz w:val="16"/>
                <w:szCs w:val="16"/>
              </w:rPr>
            </w:pPr>
          </w:p>
        </w:tc>
        <w:tc>
          <w:tcPr>
            <w:tcW w:w="295" w:type="dxa"/>
            <w:noWrap/>
            <w:vAlign w:val="center"/>
          </w:tcPr>
          <w:p w14:paraId="497DF8CD" w14:textId="77777777" w:rsidR="00F4645D" w:rsidRPr="00C21DFA" w:rsidRDefault="00F4645D" w:rsidP="00F4645D">
            <w:pPr>
              <w:spacing w:after="0" w:line="240" w:lineRule="auto"/>
              <w:rPr>
                <w:sz w:val="16"/>
                <w:szCs w:val="16"/>
              </w:rPr>
            </w:pPr>
          </w:p>
        </w:tc>
        <w:tc>
          <w:tcPr>
            <w:tcW w:w="5770" w:type="dxa"/>
            <w:vAlign w:val="center"/>
          </w:tcPr>
          <w:p w14:paraId="00BEA466" w14:textId="0E57C49F" w:rsidR="00F4645D" w:rsidRPr="008B3876" w:rsidRDefault="00F4645D" w:rsidP="00F4645D">
            <w:pPr>
              <w:spacing w:after="0" w:line="240" w:lineRule="auto"/>
              <w:rPr>
                <w:sz w:val="16"/>
                <w:szCs w:val="16"/>
              </w:rPr>
            </w:pPr>
            <w:r w:rsidRPr="008B3876">
              <w:rPr>
                <w:sz w:val="16"/>
                <w:szCs w:val="16"/>
              </w:rPr>
              <w:t>höchstens 6,1 %, bezogen auf den</w:t>
            </w:r>
            <w:r>
              <w:rPr>
                <w:sz w:val="16"/>
                <w:szCs w:val="16"/>
              </w:rPr>
              <w:t xml:space="preserve"> </w:t>
            </w:r>
            <w:r w:rsidRPr="008B3876">
              <w:rPr>
                <w:sz w:val="16"/>
                <w:szCs w:val="16"/>
              </w:rPr>
              <w:t>trockenen Faserstoff</w:t>
            </w:r>
          </w:p>
        </w:tc>
        <w:tc>
          <w:tcPr>
            <w:tcW w:w="851" w:type="dxa"/>
            <w:vAlign w:val="center"/>
          </w:tcPr>
          <w:p w14:paraId="2CB57AF4" w14:textId="77777777" w:rsidR="00F4645D" w:rsidRPr="00C21DFA" w:rsidRDefault="00F4645D" w:rsidP="00F4645D">
            <w:pPr>
              <w:spacing w:after="0" w:line="240" w:lineRule="auto"/>
              <w:jc w:val="center"/>
              <w:rPr>
                <w:sz w:val="16"/>
                <w:szCs w:val="16"/>
              </w:rPr>
            </w:pPr>
          </w:p>
        </w:tc>
        <w:tc>
          <w:tcPr>
            <w:tcW w:w="881" w:type="dxa"/>
            <w:vAlign w:val="center"/>
          </w:tcPr>
          <w:p w14:paraId="493AA853" w14:textId="77777777" w:rsidR="00F4645D" w:rsidRPr="00C21DFA" w:rsidRDefault="00F4645D" w:rsidP="00F4645D">
            <w:pPr>
              <w:spacing w:after="0" w:line="240" w:lineRule="auto"/>
              <w:jc w:val="center"/>
              <w:rPr>
                <w:sz w:val="16"/>
                <w:szCs w:val="16"/>
              </w:rPr>
            </w:pPr>
          </w:p>
        </w:tc>
        <w:tc>
          <w:tcPr>
            <w:tcW w:w="2693" w:type="dxa"/>
            <w:noWrap/>
            <w:vAlign w:val="center"/>
          </w:tcPr>
          <w:p w14:paraId="6A585AA5" w14:textId="6E22CD2C" w:rsidR="00F4645D" w:rsidRPr="00C21DFA" w:rsidRDefault="00F4645D" w:rsidP="00F4645D">
            <w:pPr>
              <w:spacing w:after="0" w:line="240" w:lineRule="auto"/>
              <w:rPr>
                <w:sz w:val="16"/>
                <w:szCs w:val="16"/>
              </w:rPr>
            </w:pPr>
            <w:r w:rsidRPr="00C21DFA">
              <w:rPr>
                <w:sz w:val="16"/>
                <w:szCs w:val="16"/>
              </w:rPr>
              <w:t>Papierveredelungsstoffe (XXXVI/1: II B 24)</w:t>
            </w:r>
          </w:p>
        </w:tc>
      </w:tr>
      <w:tr w:rsidR="00F4645D" w:rsidRPr="00C21DFA" w14:paraId="1DDFE317" w14:textId="77777777" w:rsidTr="00AB6E52">
        <w:trPr>
          <w:trHeight w:val="255"/>
          <w:tblHeader/>
        </w:trPr>
        <w:tc>
          <w:tcPr>
            <w:tcW w:w="562" w:type="dxa"/>
            <w:vAlign w:val="center"/>
          </w:tcPr>
          <w:p w14:paraId="361654C5" w14:textId="03486C4A" w:rsidR="00F4645D" w:rsidRPr="00F4645D" w:rsidRDefault="00F4645D" w:rsidP="00AB6E52">
            <w:pPr>
              <w:spacing w:after="0" w:line="240" w:lineRule="auto"/>
              <w:rPr>
                <w:sz w:val="16"/>
                <w:szCs w:val="16"/>
              </w:rPr>
            </w:pPr>
            <w:r w:rsidRPr="00F4645D">
              <w:rPr>
                <w:color w:val="000000"/>
                <w:sz w:val="16"/>
                <w:szCs w:val="16"/>
              </w:rPr>
              <w:lastRenderedPageBreak/>
              <w:t>N 59</w:t>
            </w:r>
          </w:p>
        </w:tc>
        <w:tc>
          <w:tcPr>
            <w:tcW w:w="2552" w:type="dxa"/>
            <w:vAlign w:val="center"/>
          </w:tcPr>
          <w:p w14:paraId="543CDF09" w14:textId="4C3B275C" w:rsidR="00F4645D" w:rsidRPr="00C21DFA" w:rsidRDefault="00F4645D" w:rsidP="00F4645D">
            <w:pPr>
              <w:spacing w:after="0" w:line="240" w:lineRule="auto"/>
              <w:rPr>
                <w:sz w:val="16"/>
                <w:szCs w:val="16"/>
              </w:rPr>
            </w:pPr>
            <w:r w:rsidRPr="00C21DFA">
              <w:rPr>
                <w:sz w:val="16"/>
                <w:szCs w:val="16"/>
              </w:rPr>
              <w:t>Xylitol</w:t>
            </w:r>
          </w:p>
        </w:tc>
        <w:tc>
          <w:tcPr>
            <w:tcW w:w="998" w:type="dxa"/>
            <w:vAlign w:val="center"/>
            <w:hideMark/>
          </w:tcPr>
          <w:p w14:paraId="11BEDD6A" w14:textId="348D62D5" w:rsidR="00F4645D" w:rsidRPr="00C21DFA" w:rsidRDefault="00F4645D" w:rsidP="00F4645D">
            <w:pPr>
              <w:spacing w:after="0" w:line="240" w:lineRule="auto"/>
              <w:rPr>
                <w:sz w:val="16"/>
                <w:szCs w:val="16"/>
              </w:rPr>
            </w:pPr>
            <w:r w:rsidRPr="00C21DFA">
              <w:rPr>
                <w:sz w:val="16"/>
                <w:szCs w:val="16"/>
              </w:rPr>
              <w:t>87-99-0</w:t>
            </w:r>
          </w:p>
        </w:tc>
        <w:tc>
          <w:tcPr>
            <w:tcW w:w="295" w:type="dxa"/>
            <w:noWrap/>
            <w:vAlign w:val="center"/>
            <w:hideMark/>
          </w:tcPr>
          <w:p w14:paraId="6240E8CC" w14:textId="015318AC" w:rsidR="00F4645D" w:rsidRPr="00C21DFA" w:rsidRDefault="00F4645D" w:rsidP="00F4645D">
            <w:pPr>
              <w:spacing w:after="0" w:line="240" w:lineRule="auto"/>
              <w:rPr>
                <w:sz w:val="16"/>
                <w:szCs w:val="16"/>
              </w:rPr>
            </w:pPr>
            <w:r>
              <w:rPr>
                <w:sz w:val="16"/>
                <w:szCs w:val="16"/>
              </w:rPr>
              <w:t>X</w:t>
            </w:r>
          </w:p>
        </w:tc>
        <w:tc>
          <w:tcPr>
            <w:tcW w:w="295" w:type="dxa"/>
            <w:noWrap/>
            <w:vAlign w:val="center"/>
            <w:hideMark/>
          </w:tcPr>
          <w:p w14:paraId="6F2FCA46" w14:textId="77777777" w:rsidR="00F4645D" w:rsidRPr="00C21DFA" w:rsidRDefault="00F4645D" w:rsidP="00F4645D">
            <w:pPr>
              <w:spacing w:after="0" w:line="240" w:lineRule="auto"/>
              <w:rPr>
                <w:sz w:val="16"/>
                <w:szCs w:val="16"/>
              </w:rPr>
            </w:pPr>
          </w:p>
        </w:tc>
        <w:tc>
          <w:tcPr>
            <w:tcW w:w="295" w:type="dxa"/>
            <w:noWrap/>
            <w:vAlign w:val="center"/>
            <w:hideMark/>
          </w:tcPr>
          <w:p w14:paraId="176FDC6A" w14:textId="77777777" w:rsidR="00F4645D" w:rsidRPr="00C21DFA" w:rsidRDefault="00F4645D" w:rsidP="00F4645D">
            <w:pPr>
              <w:spacing w:after="0" w:line="240" w:lineRule="auto"/>
              <w:rPr>
                <w:sz w:val="16"/>
                <w:szCs w:val="16"/>
              </w:rPr>
            </w:pPr>
          </w:p>
        </w:tc>
        <w:tc>
          <w:tcPr>
            <w:tcW w:w="295" w:type="dxa"/>
            <w:noWrap/>
            <w:vAlign w:val="center"/>
            <w:hideMark/>
          </w:tcPr>
          <w:p w14:paraId="39678116" w14:textId="77777777" w:rsidR="00F4645D" w:rsidRPr="00C21DFA" w:rsidRDefault="00F4645D" w:rsidP="00F4645D">
            <w:pPr>
              <w:spacing w:after="0" w:line="240" w:lineRule="auto"/>
              <w:rPr>
                <w:sz w:val="16"/>
                <w:szCs w:val="16"/>
              </w:rPr>
            </w:pPr>
          </w:p>
        </w:tc>
        <w:tc>
          <w:tcPr>
            <w:tcW w:w="5770" w:type="dxa"/>
            <w:vAlign w:val="center"/>
            <w:hideMark/>
          </w:tcPr>
          <w:p w14:paraId="52CFF3C5" w14:textId="33893432" w:rsidR="00F4645D" w:rsidRPr="008B3876" w:rsidRDefault="00F4645D" w:rsidP="00F4645D">
            <w:pPr>
              <w:spacing w:after="0" w:line="240" w:lineRule="auto"/>
              <w:rPr>
                <w:sz w:val="16"/>
                <w:szCs w:val="16"/>
              </w:rPr>
            </w:pPr>
          </w:p>
        </w:tc>
        <w:tc>
          <w:tcPr>
            <w:tcW w:w="851" w:type="dxa"/>
            <w:vAlign w:val="center"/>
          </w:tcPr>
          <w:p w14:paraId="364D0731" w14:textId="23AF31FD"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09FD9C86" w14:textId="77777777" w:rsidR="00F4645D" w:rsidRPr="00C21DFA" w:rsidRDefault="00F4645D" w:rsidP="00F4645D">
            <w:pPr>
              <w:spacing w:after="0" w:line="240" w:lineRule="auto"/>
              <w:jc w:val="center"/>
              <w:rPr>
                <w:sz w:val="16"/>
                <w:szCs w:val="16"/>
              </w:rPr>
            </w:pPr>
          </w:p>
        </w:tc>
        <w:tc>
          <w:tcPr>
            <w:tcW w:w="2693" w:type="dxa"/>
            <w:noWrap/>
            <w:vAlign w:val="center"/>
            <w:hideMark/>
          </w:tcPr>
          <w:p w14:paraId="0EC7B10C" w14:textId="1E8FB41E" w:rsidR="00F4645D" w:rsidRPr="00C21DFA" w:rsidRDefault="00F4645D" w:rsidP="00F4645D">
            <w:pPr>
              <w:spacing w:after="0" w:line="240" w:lineRule="auto"/>
              <w:rPr>
                <w:sz w:val="16"/>
                <w:szCs w:val="16"/>
              </w:rPr>
            </w:pPr>
            <w:r w:rsidRPr="00C21DFA">
              <w:rPr>
                <w:sz w:val="16"/>
                <w:szCs w:val="16"/>
              </w:rPr>
              <w:t>Mittel zur Oberflächenveredelung und -beschichtung (XXXVI: C IV 41)</w:t>
            </w:r>
          </w:p>
        </w:tc>
      </w:tr>
      <w:tr w:rsidR="00F4645D" w:rsidRPr="00C21DFA" w14:paraId="2599123F" w14:textId="77777777" w:rsidTr="00AB6E52">
        <w:trPr>
          <w:trHeight w:val="255"/>
          <w:tblHeader/>
        </w:trPr>
        <w:tc>
          <w:tcPr>
            <w:tcW w:w="562" w:type="dxa"/>
            <w:vAlign w:val="center"/>
          </w:tcPr>
          <w:p w14:paraId="469FCBC3" w14:textId="0C6F12F3" w:rsidR="00F4645D" w:rsidRPr="00F4645D" w:rsidRDefault="00F4645D" w:rsidP="00AB6E52">
            <w:pPr>
              <w:spacing w:after="0" w:line="240" w:lineRule="auto"/>
              <w:rPr>
                <w:sz w:val="16"/>
                <w:szCs w:val="16"/>
              </w:rPr>
            </w:pPr>
            <w:r w:rsidRPr="00F4645D">
              <w:rPr>
                <w:color w:val="000000"/>
                <w:sz w:val="16"/>
                <w:szCs w:val="16"/>
              </w:rPr>
              <w:t>N 60</w:t>
            </w:r>
          </w:p>
        </w:tc>
        <w:tc>
          <w:tcPr>
            <w:tcW w:w="2552" w:type="dxa"/>
            <w:vAlign w:val="center"/>
          </w:tcPr>
          <w:p w14:paraId="7ED811BF" w14:textId="1461BFF4" w:rsidR="00F4645D" w:rsidRPr="00C21DFA" w:rsidRDefault="00F4645D" w:rsidP="00F4645D">
            <w:pPr>
              <w:spacing w:after="0" w:line="240" w:lineRule="auto"/>
              <w:rPr>
                <w:sz w:val="16"/>
                <w:szCs w:val="16"/>
              </w:rPr>
            </w:pPr>
            <w:r w:rsidRPr="00C21DFA">
              <w:rPr>
                <w:sz w:val="16"/>
                <w:szCs w:val="16"/>
              </w:rPr>
              <w:t xml:space="preserve">Mikrofibrillierte Cellulose, hergestellt durch Mahlen von Cellulosefasern und einem Mineral nach Abschnitt </w:t>
            </w:r>
            <w:r>
              <w:rPr>
                <w:sz w:val="16"/>
                <w:szCs w:val="16"/>
              </w:rPr>
              <w:t>‚Papierrohstoffe: Füllstoffe‘</w:t>
            </w:r>
          </w:p>
        </w:tc>
        <w:tc>
          <w:tcPr>
            <w:tcW w:w="998" w:type="dxa"/>
            <w:vAlign w:val="center"/>
          </w:tcPr>
          <w:p w14:paraId="7B58C935" w14:textId="60072F21" w:rsidR="00F4645D" w:rsidRPr="00C21DFA" w:rsidRDefault="00F4645D" w:rsidP="00F4645D">
            <w:pPr>
              <w:spacing w:after="0" w:line="240" w:lineRule="auto"/>
              <w:rPr>
                <w:sz w:val="16"/>
                <w:szCs w:val="16"/>
              </w:rPr>
            </w:pPr>
            <w:r w:rsidRPr="00C21DFA">
              <w:rPr>
                <w:sz w:val="16"/>
                <w:szCs w:val="16"/>
              </w:rPr>
              <w:t>9004-34-6</w:t>
            </w:r>
          </w:p>
        </w:tc>
        <w:tc>
          <w:tcPr>
            <w:tcW w:w="295" w:type="dxa"/>
            <w:noWrap/>
            <w:vAlign w:val="center"/>
          </w:tcPr>
          <w:p w14:paraId="182C0080" w14:textId="25587285"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6B1BE6EB" w14:textId="77777777" w:rsidR="00F4645D" w:rsidRDefault="00F4645D" w:rsidP="00F4645D">
            <w:pPr>
              <w:spacing w:after="0" w:line="240" w:lineRule="auto"/>
              <w:rPr>
                <w:sz w:val="16"/>
                <w:szCs w:val="16"/>
              </w:rPr>
            </w:pPr>
          </w:p>
        </w:tc>
        <w:tc>
          <w:tcPr>
            <w:tcW w:w="295" w:type="dxa"/>
            <w:noWrap/>
            <w:vAlign w:val="center"/>
          </w:tcPr>
          <w:p w14:paraId="2876BCF5" w14:textId="669105B7" w:rsidR="00F4645D" w:rsidRPr="00C21DFA" w:rsidRDefault="00F4645D" w:rsidP="00F4645D">
            <w:pPr>
              <w:spacing w:after="0" w:line="240" w:lineRule="auto"/>
              <w:rPr>
                <w:sz w:val="16"/>
                <w:szCs w:val="16"/>
              </w:rPr>
            </w:pPr>
          </w:p>
        </w:tc>
        <w:tc>
          <w:tcPr>
            <w:tcW w:w="295" w:type="dxa"/>
            <w:noWrap/>
            <w:vAlign w:val="center"/>
          </w:tcPr>
          <w:p w14:paraId="6E3BD8F2" w14:textId="77777777" w:rsidR="00F4645D" w:rsidRDefault="00F4645D" w:rsidP="00F4645D">
            <w:pPr>
              <w:spacing w:after="0" w:line="240" w:lineRule="auto"/>
              <w:rPr>
                <w:sz w:val="16"/>
                <w:szCs w:val="16"/>
              </w:rPr>
            </w:pPr>
          </w:p>
        </w:tc>
        <w:tc>
          <w:tcPr>
            <w:tcW w:w="5770" w:type="dxa"/>
            <w:vAlign w:val="center"/>
          </w:tcPr>
          <w:p w14:paraId="08FEA2DF" w14:textId="237FFCF1" w:rsidR="00F4645D" w:rsidRPr="008B3876" w:rsidRDefault="00F4645D" w:rsidP="00F4645D">
            <w:pPr>
              <w:spacing w:after="0" w:line="240" w:lineRule="auto"/>
              <w:rPr>
                <w:sz w:val="16"/>
                <w:szCs w:val="16"/>
              </w:rPr>
            </w:pPr>
            <w:r w:rsidRPr="008B3876">
              <w:rPr>
                <w:sz w:val="16"/>
                <w:szCs w:val="16"/>
              </w:rPr>
              <w:t xml:space="preserve">höchstens 8 % mikrofibrillierte Cellulose, bezogen auf den trockenen Faserstoff Der Fasergehalt der gemahlenen Mischung beträgt </w:t>
            </w:r>
            <w:r>
              <w:rPr>
                <w:sz w:val="16"/>
                <w:szCs w:val="16"/>
              </w:rPr>
              <w:t>17</w:t>
            </w:r>
            <w:r w:rsidRPr="008B3876">
              <w:rPr>
                <w:sz w:val="16"/>
                <w:szCs w:val="16"/>
              </w:rPr>
              <w:t>-50 Gew.-%. 70-80 % der Faserdurchmesser (Anzahlgrößenverteilung) sind kleiner als 100 nm, der mittlere Faserdurchmesser (Anzahlgrößenverteilung) ist 20-40 nm.</w:t>
            </w:r>
          </w:p>
        </w:tc>
        <w:tc>
          <w:tcPr>
            <w:tcW w:w="851" w:type="dxa"/>
            <w:vAlign w:val="center"/>
          </w:tcPr>
          <w:p w14:paraId="2BBAE84E" w14:textId="77777777" w:rsidR="00F4645D" w:rsidRPr="00C21DFA" w:rsidRDefault="00F4645D" w:rsidP="00F4645D">
            <w:pPr>
              <w:spacing w:after="0" w:line="240" w:lineRule="auto"/>
              <w:jc w:val="center"/>
              <w:rPr>
                <w:sz w:val="16"/>
                <w:szCs w:val="16"/>
              </w:rPr>
            </w:pPr>
          </w:p>
        </w:tc>
        <w:tc>
          <w:tcPr>
            <w:tcW w:w="881" w:type="dxa"/>
            <w:vAlign w:val="center"/>
          </w:tcPr>
          <w:p w14:paraId="3C6EC104" w14:textId="77777777" w:rsidR="00F4645D" w:rsidRPr="00C21DFA" w:rsidRDefault="00F4645D" w:rsidP="00F4645D">
            <w:pPr>
              <w:spacing w:after="0" w:line="240" w:lineRule="auto"/>
              <w:jc w:val="center"/>
              <w:rPr>
                <w:sz w:val="16"/>
                <w:szCs w:val="16"/>
              </w:rPr>
            </w:pPr>
          </w:p>
        </w:tc>
        <w:tc>
          <w:tcPr>
            <w:tcW w:w="2693" w:type="dxa"/>
            <w:vAlign w:val="center"/>
          </w:tcPr>
          <w:p w14:paraId="7FEF97A2" w14:textId="4BD6BAF8" w:rsidR="00F4645D" w:rsidRPr="00C21DFA" w:rsidRDefault="00F4645D" w:rsidP="00F4645D">
            <w:pPr>
              <w:spacing w:after="0" w:line="240" w:lineRule="auto"/>
              <w:rPr>
                <w:sz w:val="16"/>
                <w:szCs w:val="16"/>
              </w:rPr>
            </w:pPr>
            <w:r w:rsidRPr="00C21DFA">
              <w:rPr>
                <w:sz w:val="16"/>
                <w:szCs w:val="16"/>
              </w:rPr>
              <w:t>Mittel zur Oberflächenveredelung und -beschichtung (XXXVI: C IV 42</w:t>
            </w:r>
            <w:r>
              <w:rPr>
                <w:sz w:val="16"/>
                <w:szCs w:val="16"/>
              </w:rPr>
              <w:t>)</w:t>
            </w:r>
          </w:p>
        </w:tc>
      </w:tr>
      <w:tr w:rsidR="00F4645D" w:rsidRPr="00C21DFA" w14:paraId="1591AA4F" w14:textId="77777777" w:rsidTr="00AB6E52">
        <w:trPr>
          <w:trHeight w:val="255"/>
          <w:tblHeader/>
        </w:trPr>
        <w:tc>
          <w:tcPr>
            <w:tcW w:w="562" w:type="dxa"/>
            <w:vAlign w:val="center"/>
          </w:tcPr>
          <w:p w14:paraId="6326DA78" w14:textId="1C36B35F" w:rsidR="00F4645D" w:rsidRPr="00F4645D" w:rsidRDefault="00F4645D" w:rsidP="00AB6E52">
            <w:pPr>
              <w:spacing w:after="0" w:line="240" w:lineRule="auto"/>
              <w:rPr>
                <w:sz w:val="16"/>
                <w:szCs w:val="16"/>
              </w:rPr>
            </w:pPr>
            <w:r w:rsidRPr="00F4645D">
              <w:rPr>
                <w:color w:val="000000"/>
                <w:sz w:val="16"/>
                <w:szCs w:val="16"/>
              </w:rPr>
              <w:t>N 61</w:t>
            </w:r>
          </w:p>
        </w:tc>
        <w:tc>
          <w:tcPr>
            <w:tcW w:w="2552" w:type="dxa"/>
            <w:vAlign w:val="center"/>
          </w:tcPr>
          <w:p w14:paraId="7336A15B" w14:textId="050DAAB8" w:rsidR="00F4645D" w:rsidRPr="00C21DFA" w:rsidRDefault="00F4645D" w:rsidP="00F4645D">
            <w:pPr>
              <w:spacing w:after="0" w:line="240" w:lineRule="auto"/>
              <w:rPr>
                <w:sz w:val="16"/>
                <w:szCs w:val="16"/>
              </w:rPr>
            </w:pPr>
            <w:r w:rsidRPr="0084414D">
              <w:rPr>
                <w:sz w:val="16"/>
                <w:szCs w:val="16"/>
              </w:rPr>
              <w:t>Mikrofibrillierte Cellulose, hergestellt durch mechanische Behandlung von Cellulosefasern unter</w:t>
            </w:r>
            <w:r>
              <w:rPr>
                <w:sz w:val="16"/>
                <w:szCs w:val="16"/>
              </w:rPr>
              <w:t xml:space="preserve"> </w:t>
            </w:r>
            <w:r w:rsidRPr="0084414D">
              <w:rPr>
                <w:sz w:val="16"/>
                <w:szCs w:val="16"/>
              </w:rPr>
              <w:t>oder ohne Verwendung eines</w:t>
            </w:r>
            <w:r w:rsidRPr="00C21DFA">
              <w:rPr>
                <w:sz w:val="16"/>
                <w:szCs w:val="16"/>
              </w:rPr>
              <w:t xml:space="preserve"> Mineral</w:t>
            </w:r>
            <w:r>
              <w:rPr>
                <w:sz w:val="16"/>
                <w:szCs w:val="16"/>
              </w:rPr>
              <w:t>s</w:t>
            </w:r>
            <w:r w:rsidRPr="00C21DFA">
              <w:rPr>
                <w:sz w:val="16"/>
                <w:szCs w:val="16"/>
              </w:rPr>
              <w:t xml:space="preserve"> nach Abschnitt </w:t>
            </w:r>
            <w:r>
              <w:rPr>
                <w:sz w:val="16"/>
                <w:szCs w:val="16"/>
              </w:rPr>
              <w:t>‚Papierrohstoffe: Füllstoffe‘</w:t>
            </w:r>
          </w:p>
        </w:tc>
        <w:tc>
          <w:tcPr>
            <w:tcW w:w="998" w:type="dxa"/>
            <w:vAlign w:val="center"/>
          </w:tcPr>
          <w:p w14:paraId="649822C8" w14:textId="5B2A4505" w:rsidR="00F4645D" w:rsidRPr="00C21DFA" w:rsidRDefault="00F4645D" w:rsidP="00F4645D">
            <w:pPr>
              <w:spacing w:after="0" w:line="240" w:lineRule="auto"/>
              <w:rPr>
                <w:sz w:val="16"/>
                <w:szCs w:val="16"/>
              </w:rPr>
            </w:pPr>
            <w:r w:rsidRPr="00C21DFA">
              <w:rPr>
                <w:sz w:val="16"/>
                <w:szCs w:val="16"/>
              </w:rPr>
              <w:t>9004-34-6</w:t>
            </w:r>
          </w:p>
        </w:tc>
        <w:tc>
          <w:tcPr>
            <w:tcW w:w="295" w:type="dxa"/>
            <w:noWrap/>
            <w:vAlign w:val="center"/>
          </w:tcPr>
          <w:p w14:paraId="3B7B2FCB" w14:textId="16730EC6" w:rsidR="00F4645D" w:rsidRDefault="00F4645D" w:rsidP="00F4645D">
            <w:pPr>
              <w:spacing w:after="0" w:line="240" w:lineRule="auto"/>
              <w:rPr>
                <w:sz w:val="16"/>
                <w:szCs w:val="16"/>
              </w:rPr>
            </w:pPr>
            <w:r>
              <w:rPr>
                <w:sz w:val="16"/>
                <w:szCs w:val="16"/>
              </w:rPr>
              <w:t>X</w:t>
            </w:r>
          </w:p>
        </w:tc>
        <w:tc>
          <w:tcPr>
            <w:tcW w:w="295" w:type="dxa"/>
            <w:noWrap/>
            <w:vAlign w:val="center"/>
          </w:tcPr>
          <w:p w14:paraId="7FE5501D" w14:textId="77777777" w:rsidR="00F4645D" w:rsidRDefault="00F4645D" w:rsidP="00F4645D">
            <w:pPr>
              <w:spacing w:after="0" w:line="240" w:lineRule="auto"/>
              <w:rPr>
                <w:sz w:val="16"/>
                <w:szCs w:val="16"/>
              </w:rPr>
            </w:pPr>
          </w:p>
        </w:tc>
        <w:tc>
          <w:tcPr>
            <w:tcW w:w="295" w:type="dxa"/>
            <w:noWrap/>
            <w:vAlign w:val="center"/>
          </w:tcPr>
          <w:p w14:paraId="1B3F72C8" w14:textId="77777777" w:rsidR="00F4645D" w:rsidRPr="00C21DFA" w:rsidRDefault="00F4645D" w:rsidP="00F4645D">
            <w:pPr>
              <w:spacing w:after="0" w:line="240" w:lineRule="auto"/>
              <w:rPr>
                <w:sz w:val="16"/>
                <w:szCs w:val="16"/>
              </w:rPr>
            </w:pPr>
          </w:p>
        </w:tc>
        <w:tc>
          <w:tcPr>
            <w:tcW w:w="295" w:type="dxa"/>
            <w:noWrap/>
            <w:vAlign w:val="center"/>
          </w:tcPr>
          <w:p w14:paraId="6C231B13" w14:textId="77777777" w:rsidR="00F4645D" w:rsidRDefault="00F4645D" w:rsidP="00F4645D">
            <w:pPr>
              <w:spacing w:after="0" w:line="240" w:lineRule="auto"/>
              <w:rPr>
                <w:sz w:val="16"/>
                <w:szCs w:val="16"/>
              </w:rPr>
            </w:pPr>
          </w:p>
        </w:tc>
        <w:tc>
          <w:tcPr>
            <w:tcW w:w="5770" w:type="dxa"/>
            <w:vAlign w:val="center"/>
          </w:tcPr>
          <w:p w14:paraId="19D29F7E" w14:textId="570A849D" w:rsidR="00F4645D" w:rsidRPr="008B3876" w:rsidRDefault="00F4645D" w:rsidP="00F4645D">
            <w:pPr>
              <w:spacing w:after="0" w:line="240" w:lineRule="auto"/>
              <w:rPr>
                <w:sz w:val="16"/>
                <w:szCs w:val="16"/>
              </w:rPr>
            </w:pPr>
            <w:r w:rsidRPr="0084414D">
              <w:rPr>
                <w:sz w:val="16"/>
                <w:szCs w:val="16"/>
              </w:rPr>
              <w:t>Der Fasergehalt der gemahlenen Mischung beträgt 80-100 Gew.-%. Der Anteil der Feinfraktion nach</w:t>
            </w:r>
            <w:r>
              <w:rPr>
                <w:sz w:val="16"/>
                <w:szCs w:val="16"/>
              </w:rPr>
              <w:t xml:space="preserve"> </w:t>
            </w:r>
            <w:r w:rsidRPr="0084414D">
              <w:rPr>
                <w:sz w:val="16"/>
                <w:szCs w:val="16"/>
              </w:rPr>
              <w:t>dem Zentrifugieren darf maximal 10 % betragen, wobei der Mittelwert (Anzahlgrößenverteilung)</w:t>
            </w:r>
            <w:r>
              <w:rPr>
                <w:sz w:val="16"/>
                <w:szCs w:val="16"/>
              </w:rPr>
              <w:t xml:space="preserve"> </w:t>
            </w:r>
            <w:r w:rsidRPr="0084414D">
              <w:rPr>
                <w:sz w:val="16"/>
                <w:szCs w:val="16"/>
              </w:rPr>
              <w:t>für die Faserbreite &gt; 20 nm ist. Enzyme dürfen zur Herstellung von mikrofibrillierter Cellulose nicht</w:t>
            </w:r>
            <w:r>
              <w:rPr>
                <w:sz w:val="16"/>
                <w:szCs w:val="16"/>
              </w:rPr>
              <w:t xml:space="preserve"> </w:t>
            </w:r>
            <w:r w:rsidRPr="0084414D">
              <w:rPr>
                <w:sz w:val="16"/>
                <w:szCs w:val="16"/>
              </w:rPr>
              <w:t>verwendet werden.</w:t>
            </w:r>
          </w:p>
        </w:tc>
        <w:tc>
          <w:tcPr>
            <w:tcW w:w="851" w:type="dxa"/>
            <w:vAlign w:val="center"/>
          </w:tcPr>
          <w:p w14:paraId="403D545A" w14:textId="77777777" w:rsidR="00F4645D" w:rsidRPr="00C21DFA" w:rsidRDefault="00F4645D" w:rsidP="00F4645D">
            <w:pPr>
              <w:spacing w:after="0" w:line="240" w:lineRule="auto"/>
              <w:jc w:val="center"/>
              <w:rPr>
                <w:sz w:val="16"/>
                <w:szCs w:val="16"/>
              </w:rPr>
            </w:pPr>
          </w:p>
        </w:tc>
        <w:tc>
          <w:tcPr>
            <w:tcW w:w="881" w:type="dxa"/>
            <w:vAlign w:val="center"/>
          </w:tcPr>
          <w:p w14:paraId="0BD9E7A6" w14:textId="77777777" w:rsidR="00F4645D" w:rsidRPr="00C21DFA" w:rsidRDefault="00F4645D" w:rsidP="00F4645D">
            <w:pPr>
              <w:spacing w:after="0" w:line="240" w:lineRule="auto"/>
              <w:jc w:val="center"/>
              <w:rPr>
                <w:sz w:val="16"/>
                <w:szCs w:val="16"/>
              </w:rPr>
            </w:pPr>
          </w:p>
        </w:tc>
        <w:tc>
          <w:tcPr>
            <w:tcW w:w="2693" w:type="dxa"/>
            <w:vAlign w:val="center"/>
          </w:tcPr>
          <w:p w14:paraId="419894CF" w14:textId="498E6E33" w:rsidR="00F4645D" w:rsidRPr="00C21DFA" w:rsidRDefault="00F4645D" w:rsidP="00F4645D">
            <w:pPr>
              <w:spacing w:after="0" w:line="240" w:lineRule="auto"/>
              <w:rPr>
                <w:sz w:val="16"/>
                <w:szCs w:val="16"/>
              </w:rPr>
            </w:pPr>
            <w:r w:rsidRPr="00C21DFA">
              <w:rPr>
                <w:sz w:val="16"/>
                <w:szCs w:val="16"/>
              </w:rPr>
              <w:t>Mittel zur Oberflächenveredelung und -beschichtung (XXXVI: C IV 4</w:t>
            </w:r>
            <w:r>
              <w:rPr>
                <w:sz w:val="16"/>
                <w:szCs w:val="16"/>
              </w:rPr>
              <w:t>6)</w:t>
            </w:r>
          </w:p>
        </w:tc>
      </w:tr>
      <w:tr w:rsidR="00F4645D" w:rsidRPr="00C21DFA" w14:paraId="06DCD019" w14:textId="77777777" w:rsidTr="00AB6E52">
        <w:trPr>
          <w:trHeight w:val="255"/>
          <w:tblHeader/>
        </w:trPr>
        <w:tc>
          <w:tcPr>
            <w:tcW w:w="562" w:type="dxa"/>
            <w:vAlign w:val="center"/>
          </w:tcPr>
          <w:p w14:paraId="5D86A1FB" w14:textId="798C0BBB" w:rsidR="00F4645D" w:rsidRPr="00F4645D" w:rsidRDefault="00F4645D" w:rsidP="00AB6E52">
            <w:pPr>
              <w:spacing w:after="0" w:line="240" w:lineRule="auto"/>
              <w:rPr>
                <w:sz w:val="16"/>
                <w:szCs w:val="16"/>
              </w:rPr>
            </w:pPr>
            <w:r w:rsidRPr="00F4645D">
              <w:rPr>
                <w:color w:val="000000"/>
                <w:sz w:val="16"/>
                <w:szCs w:val="16"/>
              </w:rPr>
              <w:t>N 62</w:t>
            </w:r>
          </w:p>
        </w:tc>
        <w:tc>
          <w:tcPr>
            <w:tcW w:w="2552" w:type="dxa"/>
            <w:vAlign w:val="center"/>
          </w:tcPr>
          <w:p w14:paraId="4D9E4B5D" w14:textId="785AF55C" w:rsidR="00F4645D" w:rsidRPr="00C21DFA" w:rsidRDefault="00F4645D" w:rsidP="00F4645D">
            <w:pPr>
              <w:spacing w:after="0" w:line="240" w:lineRule="auto"/>
              <w:rPr>
                <w:sz w:val="16"/>
                <w:szCs w:val="16"/>
              </w:rPr>
            </w:pPr>
            <w:r w:rsidRPr="00C21DFA">
              <w:rPr>
                <w:sz w:val="16"/>
                <w:szCs w:val="16"/>
              </w:rPr>
              <w:t>Saccharoseester natürlicher Fettsäuren (C</w:t>
            </w:r>
            <w:r w:rsidRPr="00C21DFA">
              <w:rPr>
                <w:sz w:val="16"/>
                <w:szCs w:val="16"/>
                <w:vertAlign w:val="subscript"/>
              </w:rPr>
              <w:t>16</w:t>
            </w:r>
            <w:r w:rsidRPr="00C21DFA">
              <w:rPr>
                <w:sz w:val="16"/>
                <w:szCs w:val="16"/>
              </w:rPr>
              <w:br/>
              <w:t>oder höher)</w:t>
            </w:r>
            <w:r>
              <w:rPr>
                <w:sz w:val="16"/>
                <w:szCs w:val="16"/>
              </w:rPr>
              <w:t xml:space="preserve"> </w:t>
            </w:r>
            <w:r w:rsidRPr="00065776">
              <w:rPr>
                <w:sz w:val="16"/>
                <w:szCs w:val="16"/>
              </w:rPr>
              <w:t>und/oder Zuckerglyceride natürlicher</w:t>
            </w:r>
            <w:r>
              <w:rPr>
                <w:sz w:val="16"/>
                <w:szCs w:val="16"/>
              </w:rPr>
              <w:t xml:space="preserve"> </w:t>
            </w:r>
            <w:r w:rsidRPr="00065776">
              <w:rPr>
                <w:sz w:val="16"/>
                <w:szCs w:val="16"/>
              </w:rPr>
              <w:t xml:space="preserve">Fettsäuren </w:t>
            </w:r>
            <w:r w:rsidRPr="00C21DFA">
              <w:rPr>
                <w:sz w:val="16"/>
                <w:szCs w:val="16"/>
              </w:rPr>
              <w:t>(C</w:t>
            </w:r>
            <w:r w:rsidRPr="00C21DFA">
              <w:rPr>
                <w:sz w:val="16"/>
                <w:szCs w:val="16"/>
                <w:vertAlign w:val="subscript"/>
              </w:rPr>
              <w:t>16</w:t>
            </w:r>
            <w:r>
              <w:rPr>
                <w:sz w:val="16"/>
                <w:szCs w:val="16"/>
                <w:vertAlign w:val="subscript"/>
              </w:rPr>
              <w:t xml:space="preserve"> </w:t>
            </w:r>
            <w:r w:rsidRPr="00C21DFA">
              <w:rPr>
                <w:sz w:val="16"/>
                <w:szCs w:val="16"/>
              </w:rPr>
              <w:t>oder höher)</w:t>
            </w:r>
          </w:p>
        </w:tc>
        <w:tc>
          <w:tcPr>
            <w:tcW w:w="998" w:type="dxa"/>
            <w:vAlign w:val="center"/>
          </w:tcPr>
          <w:p w14:paraId="1100F9B8" w14:textId="11D904EA"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6D78D205" w14:textId="49D6D237"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4F1E0346" w14:textId="77777777" w:rsidR="00F4645D" w:rsidRDefault="00F4645D" w:rsidP="00F4645D">
            <w:pPr>
              <w:spacing w:after="0" w:line="240" w:lineRule="auto"/>
              <w:rPr>
                <w:sz w:val="16"/>
                <w:szCs w:val="16"/>
              </w:rPr>
            </w:pPr>
          </w:p>
        </w:tc>
        <w:tc>
          <w:tcPr>
            <w:tcW w:w="295" w:type="dxa"/>
            <w:noWrap/>
            <w:vAlign w:val="center"/>
          </w:tcPr>
          <w:p w14:paraId="4D707F34" w14:textId="514B5DD9"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6FCCC182" w14:textId="77777777" w:rsidR="00F4645D" w:rsidRDefault="00F4645D" w:rsidP="00F4645D">
            <w:pPr>
              <w:spacing w:after="0" w:line="240" w:lineRule="auto"/>
              <w:rPr>
                <w:sz w:val="16"/>
                <w:szCs w:val="16"/>
              </w:rPr>
            </w:pPr>
          </w:p>
        </w:tc>
        <w:tc>
          <w:tcPr>
            <w:tcW w:w="5770" w:type="dxa"/>
            <w:vAlign w:val="center"/>
          </w:tcPr>
          <w:p w14:paraId="1D288D58" w14:textId="3EC1E411" w:rsidR="00F4645D" w:rsidRPr="008B3876" w:rsidRDefault="00F4645D" w:rsidP="00F4645D">
            <w:pPr>
              <w:spacing w:after="0" w:line="240" w:lineRule="auto"/>
              <w:rPr>
                <w:sz w:val="16"/>
                <w:szCs w:val="16"/>
              </w:rPr>
            </w:pPr>
            <w:r w:rsidRPr="008B3876">
              <w:rPr>
                <w:sz w:val="16"/>
                <w:szCs w:val="16"/>
              </w:rPr>
              <w:t>höchstens 1,5 %, bezogen auf den trockenen Faserstoff. Der Gehalt von Saccharoseestern von Fettsäuren mit einer Kettenlänge von C</w:t>
            </w:r>
            <w:r w:rsidRPr="008574AE">
              <w:rPr>
                <w:sz w:val="16"/>
                <w:szCs w:val="16"/>
                <w:vertAlign w:val="subscript"/>
              </w:rPr>
              <w:t>14</w:t>
            </w:r>
            <w:r w:rsidRPr="008B3876">
              <w:rPr>
                <w:sz w:val="16"/>
                <w:szCs w:val="16"/>
              </w:rPr>
              <w:t xml:space="preserve"> oder niedriger darf 1 % </w:t>
            </w:r>
            <w:r>
              <w:rPr>
                <w:sz w:val="16"/>
                <w:szCs w:val="16"/>
              </w:rPr>
              <w:t>(</w:t>
            </w:r>
            <w:r w:rsidRPr="008B3876">
              <w:rPr>
                <w:sz w:val="16"/>
                <w:szCs w:val="16"/>
              </w:rPr>
              <w:t>in der Formulierung</w:t>
            </w:r>
            <w:r>
              <w:rPr>
                <w:sz w:val="16"/>
                <w:szCs w:val="16"/>
              </w:rPr>
              <w:t>)</w:t>
            </w:r>
            <w:r w:rsidRPr="008B3876">
              <w:rPr>
                <w:sz w:val="16"/>
                <w:szCs w:val="16"/>
              </w:rPr>
              <w:t xml:space="preserve"> nicht übersteigen.</w:t>
            </w:r>
          </w:p>
        </w:tc>
        <w:tc>
          <w:tcPr>
            <w:tcW w:w="851" w:type="dxa"/>
            <w:vAlign w:val="center"/>
          </w:tcPr>
          <w:p w14:paraId="37C318D9" w14:textId="6C0E180C"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529D194B" w14:textId="77777777" w:rsidR="00F4645D" w:rsidRPr="00C21DFA" w:rsidRDefault="00F4645D" w:rsidP="00F4645D">
            <w:pPr>
              <w:spacing w:after="0" w:line="240" w:lineRule="auto"/>
              <w:jc w:val="center"/>
              <w:rPr>
                <w:sz w:val="16"/>
                <w:szCs w:val="16"/>
              </w:rPr>
            </w:pPr>
          </w:p>
        </w:tc>
        <w:tc>
          <w:tcPr>
            <w:tcW w:w="2693" w:type="dxa"/>
            <w:vAlign w:val="center"/>
          </w:tcPr>
          <w:p w14:paraId="6FE031A1" w14:textId="2D98FBD4" w:rsidR="00F4645D" w:rsidRPr="00C21DFA" w:rsidRDefault="00F4645D" w:rsidP="00F4645D">
            <w:pPr>
              <w:spacing w:after="0" w:line="240" w:lineRule="auto"/>
              <w:rPr>
                <w:sz w:val="16"/>
                <w:szCs w:val="16"/>
              </w:rPr>
            </w:pPr>
            <w:r w:rsidRPr="00C21DFA">
              <w:rPr>
                <w:sz w:val="16"/>
                <w:szCs w:val="16"/>
              </w:rPr>
              <w:t>Mittel zur Oberflächenveredelung und -beschichtung (XXXVI: C IV 43</w:t>
            </w:r>
            <w:r>
              <w:rPr>
                <w:sz w:val="16"/>
                <w:szCs w:val="16"/>
              </w:rPr>
              <w:t>)</w:t>
            </w:r>
            <w:r w:rsidRPr="00C21DFA">
              <w:rPr>
                <w:sz w:val="16"/>
                <w:szCs w:val="16"/>
              </w:rPr>
              <w:t xml:space="preserve"> Mittel zur Oberflächenveredelung der dem Füllgut anliegenden Seite (XXXVI/2: III D 14)</w:t>
            </w:r>
          </w:p>
        </w:tc>
      </w:tr>
      <w:tr w:rsidR="00F4645D" w:rsidRPr="00C21DFA" w14:paraId="5EFE99DC" w14:textId="77777777" w:rsidTr="00AB6E52">
        <w:trPr>
          <w:trHeight w:val="255"/>
          <w:tblHeader/>
        </w:trPr>
        <w:tc>
          <w:tcPr>
            <w:tcW w:w="562" w:type="dxa"/>
            <w:vAlign w:val="center"/>
          </w:tcPr>
          <w:p w14:paraId="737E1D91" w14:textId="0CAAF9CA" w:rsidR="00F4645D" w:rsidRPr="00F4645D" w:rsidRDefault="00F4645D" w:rsidP="00AB6E52">
            <w:pPr>
              <w:spacing w:after="0" w:line="240" w:lineRule="auto"/>
              <w:rPr>
                <w:sz w:val="16"/>
                <w:szCs w:val="16"/>
              </w:rPr>
            </w:pPr>
            <w:r w:rsidRPr="00F4645D">
              <w:rPr>
                <w:color w:val="000000"/>
                <w:sz w:val="16"/>
                <w:szCs w:val="16"/>
              </w:rPr>
              <w:t>N 63</w:t>
            </w:r>
          </w:p>
        </w:tc>
        <w:tc>
          <w:tcPr>
            <w:tcW w:w="2552" w:type="dxa"/>
            <w:vAlign w:val="center"/>
          </w:tcPr>
          <w:p w14:paraId="3496AEAE" w14:textId="5483C42E" w:rsidR="00F4645D" w:rsidRPr="00C21DFA" w:rsidRDefault="00F4645D" w:rsidP="00F4645D">
            <w:pPr>
              <w:spacing w:after="0" w:line="240" w:lineRule="auto"/>
              <w:rPr>
                <w:sz w:val="16"/>
                <w:szCs w:val="16"/>
              </w:rPr>
            </w:pPr>
            <w:r w:rsidRPr="00C21DFA">
              <w:rPr>
                <w:sz w:val="16"/>
                <w:szCs w:val="16"/>
              </w:rPr>
              <w:t>Mono- und Diglyceride natürlicher</w:t>
            </w:r>
            <w:r w:rsidRPr="00C21DFA">
              <w:rPr>
                <w:sz w:val="16"/>
                <w:szCs w:val="16"/>
              </w:rPr>
              <w:br/>
              <w:t>Fettsäuren (C</w:t>
            </w:r>
            <w:r w:rsidRPr="00C21DFA">
              <w:rPr>
                <w:sz w:val="16"/>
                <w:szCs w:val="16"/>
                <w:vertAlign w:val="subscript"/>
              </w:rPr>
              <w:t>14</w:t>
            </w:r>
            <w:r w:rsidRPr="00C21DFA">
              <w:rPr>
                <w:sz w:val="16"/>
                <w:szCs w:val="16"/>
              </w:rPr>
              <w:t xml:space="preserve"> oder höher)</w:t>
            </w:r>
          </w:p>
        </w:tc>
        <w:tc>
          <w:tcPr>
            <w:tcW w:w="998" w:type="dxa"/>
            <w:vAlign w:val="center"/>
          </w:tcPr>
          <w:p w14:paraId="48413DA9" w14:textId="4CBE1E21"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09E74B26" w14:textId="7D221060"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093AA09D" w14:textId="77777777" w:rsidR="00F4645D" w:rsidRDefault="00F4645D" w:rsidP="00F4645D">
            <w:pPr>
              <w:spacing w:after="0" w:line="240" w:lineRule="auto"/>
              <w:rPr>
                <w:sz w:val="16"/>
                <w:szCs w:val="16"/>
              </w:rPr>
            </w:pPr>
          </w:p>
        </w:tc>
        <w:tc>
          <w:tcPr>
            <w:tcW w:w="295" w:type="dxa"/>
            <w:noWrap/>
            <w:vAlign w:val="center"/>
          </w:tcPr>
          <w:p w14:paraId="2930562B" w14:textId="1EDB24EB"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3E666CC3" w14:textId="77777777" w:rsidR="00F4645D" w:rsidRDefault="00F4645D" w:rsidP="00F4645D">
            <w:pPr>
              <w:spacing w:after="0" w:line="240" w:lineRule="auto"/>
              <w:rPr>
                <w:sz w:val="16"/>
                <w:szCs w:val="16"/>
              </w:rPr>
            </w:pPr>
          </w:p>
        </w:tc>
        <w:tc>
          <w:tcPr>
            <w:tcW w:w="5770" w:type="dxa"/>
            <w:vAlign w:val="center"/>
          </w:tcPr>
          <w:p w14:paraId="7A675711" w14:textId="77777777" w:rsidR="00F4645D" w:rsidRPr="008B3876" w:rsidRDefault="00F4645D" w:rsidP="00F4645D">
            <w:pPr>
              <w:spacing w:after="0" w:line="240" w:lineRule="auto"/>
              <w:rPr>
                <w:sz w:val="16"/>
                <w:szCs w:val="16"/>
              </w:rPr>
            </w:pPr>
          </w:p>
        </w:tc>
        <w:tc>
          <w:tcPr>
            <w:tcW w:w="851" w:type="dxa"/>
            <w:vAlign w:val="center"/>
          </w:tcPr>
          <w:p w14:paraId="69842C65" w14:textId="4501432F" w:rsidR="00F4645D" w:rsidRPr="00C21DFA" w:rsidRDefault="00F4645D" w:rsidP="00F4645D">
            <w:pPr>
              <w:spacing w:after="0" w:line="240" w:lineRule="auto"/>
              <w:jc w:val="center"/>
              <w:rPr>
                <w:sz w:val="16"/>
                <w:szCs w:val="16"/>
              </w:rPr>
            </w:pPr>
            <w:r>
              <w:rPr>
                <w:sz w:val="16"/>
                <w:szCs w:val="16"/>
              </w:rPr>
              <w:t>*2</w:t>
            </w:r>
          </w:p>
        </w:tc>
        <w:tc>
          <w:tcPr>
            <w:tcW w:w="881" w:type="dxa"/>
            <w:vAlign w:val="center"/>
          </w:tcPr>
          <w:p w14:paraId="0EA81D66" w14:textId="77777777" w:rsidR="00F4645D" w:rsidRPr="00C21DFA" w:rsidRDefault="00F4645D" w:rsidP="00F4645D">
            <w:pPr>
              <w:spacing w:after="0" w:line="240" w:lineRule="auto"/>
              <w:jc w:val="center"/>
              <w:rPr>
                <w:sz w:val="16"/>
                <w:szCs w:val="16"/>
              </w:rPr>
            </w:pPr>
          </w:p>
        </w:tc>
        <w:tc>
          <w:tcPr>
            <w:tcW w:w="2693" w:type="dxa"/>
            <w:vAlign w:val="center"/>
          </w:tcPr>
          <w:p w14:paraId="627C8B73" w14:textId="7882C23C" w:rsidR="00F4645D" w:rsidRPr="00C21DFA" w:rsidRDefault="00F4645D" w:rsidP="00F4645D">
            <w:pPr>
              <w:spacing w:after="0" w:line="240" w:lineRule="auto"/>
              <w:rPr>
                <w:sz w:val="16"/>
                <w:szCs w:val="16"/>
              </w:rPr>
            </w:pPr>
            <w:r w:rsidRPr="00C21DFA">
              <w:rPr>
                <w:sz w:val="16"/>
                <w:szCs w:val="16"/>
              </w:rPr>
              <w:t>Mittel zur Oberflächenveredelung und -beschichtung (XXXVI: C IV 44</w:t>
            </w:r>
            <w:r>
              <w:rPr>
                <w:sz w:val="16"/>
                <w:szCs w:val="16"/>
              </w:rPr>
              <w:t xml:space="preserve">, </w:t>
            </w:r>
            <w:r w:rsidRPr="00C21DFA">
              <w:rPr>
                <w:sz w:val="16"/>
                <w:szCs w:val="16"/>
              </w:rPr>
              <w:t>XXXVI/2: IV B 4)</w:t>
            </w:r>
            <w:r w:rsidRPr="00C21DFA">
              <w:rPr>
                <w:sz w:val="16"/>
                <w:szCs w:val="16"/>
              </w:rPr>
              <w:br/>
              <w:t>Mittel zur Oberflächenveredelung der dem Füllgut anliegenden Seite (XXXVI/2: III D 15</w:t>
            </w:r>
            <w:r>
              <w:rPr>
                <w:sz w:val="16"/>
                <w:szCs w:val="16"/>
              </w:rPr>
              <w:t>)</w:t>
            </w:r>
          </w:p>
        </w:tc>
      </w:tr>
      <w:tr w:rsidR="00F4645D" w:rsidRPr="00C21DFA" w14:paraId="72A86803" w14:textId="77777777" w:rsidTr="00AB6E52">
        <w:trPr>
          <w:trHeight w:val="255"/>
          <w:tblHeader/>
        </w:trPr>
        <w:tc>
          <w:tcPr>
            <w:tcW w:w="562" w:type="dxa"/>
            <w:vAlign w:val="center"/>
          </w:tcPr>
          <w:p w14:paraId="52ECBC60" w14:textId="163D6505" w:rsidR="00F4645D" w:rsidRPr="00F4645D" w:rsidRDefault="00F4645D" w:rsidP="00AB6E52">
            <w:pPr>
              <w:spacing w:after="0" w:line="240" w:lineRule="auto"/>
              <w:rPr>
                <w:sz w:val="16"/>
                <w:szCs w:val="16"/>
              </w:rPr>
            </w:pPr>
            <w:r w:rsidRPr="00F4645D">
              <w:rPr>
                <w:color w:val="000000"/>
                <w:sz w:val="16"/>
                <w:szCs w:val="16"/>
              </w:rPr>
              <w:t>N 64</w:t>
            </w:r>
          </w:p>
        </w:tc>
        <w:tc>
          <w:tcPr>
            <w:tcW w:w="2552" w:type="dxa"/>
            <w:vAlign w:val="center"/>
          </w:tcPr>
          <w:p w14:paraId="1B0E50EC" w14:textId="45B074E4" w:rsidR="00F4645D" w:rsidRDefault="00F4645D" w:rsidP="00F4645D">
            <w:pPr>
              <w:spacing w:after="0" w:line="240" w:lineRule="auto"/>
              <w:rPr>
                <w:sz w:val="16"/>
                <w:szCs w:val="16"/>
              </w:rPr>
            </w:pPr>
            <w:r w:rsidRPr="00E10D09">
              <w:rPr>
                <w:sz w:val="16"/>
                <w:szCs w:val="16"/>
              </w:rPr>
              <w:t>α-1,3-Glucan, enzymatisch hergestellt, behandelt mit 3-Chlor-2-hydroxypropyl- trimethylammoniumchlorid oder Glycidyltrimethylammoniumchlorid</w:t>
            </w:r>
          </w:p>
        </w:tc>
        <w:tc>
          <w:tcPr>
            <w:tcW w:w="998" w:type="dxa"/>
            <w:vAlign w:val="center"/>
          </w:tcPr>
          <w:p w14:paraId="5F039C92" w14:textId="13B8291F" w:rsidR="00F4645D" w:rsidRPr="00C21DFA" w:rsidRDefault="00F4645D" w:rsidP="00F4645D">
            <w:pPr>
              <w:spacing w:after="0" w:line="240" w:lineRule="auto"/>
              <w:rPr>
                <w:sz w:val="16"/>
                <w:szCs w:val="16"/>
              </w:rPr>
            </w:pPr>
            <w:r>
              <w:rPr>
                <w:sz w:val="16"/>
                <w:szCs w:val="16"/>
              </w:rPr>
              <w:t>---</w:t>
            </w:r>
          </w:p>
        </w:tc>
        <w:tc>
          <w:tcPr>
            <w:tcW w:w="295" w:type="dxa"/>
            <w:noWrap/>
            <w:vAlign w:val="center"/>
          </w:tcPr>
          <w:p w14:paraId="289A63E2" w14:textId="33D1F8DB" w:rsidR="00F4645D" w:rsidRDefault="00F4645D" w:rsidP="00F4645D">
            <w:pPr>
              <w:spacing w:after="0" w:line="240" w:lineRule="auto"/>
              <w:rPr>
                <w:sz w:val="16"/>
                <w:szCs w:val="16"/>
              </w:rPr>
            </w:pPr>
            <w:r>
              <w:rPr>
                <w:sz w:val="16"/>
                <w:szCs w:val="16"/>
              </w:rPr>
              <w:t>X</w:t>
            </w:r>
          </w:p>
        </w:tc>
        <w:tc>
          <w:tcPr>
            <w:tcW w:w="295" w:type="dxa"/>
            <w:noWrap/>
            <w:vAlign w:val="center"/>
          </w:tcPr>
          <w:p w14:paraId="45F69C95" w14:textId="77777777" w:rsidR="00F4645D" w:rsidRDefault="00F4645D" w:rsidP="00F4645D">
            <w:pPr>
              <w:spacing w:after="0" w:line="240" w:lineRule="auto"/>
              <w:rPr>
                <w:sz w:val="16"/>
                <w:szCs w:val="16"/>
              </w:rPr>
            </w:pPr>
          </w:p>
        </w:tc>
        <w:tc>
          <w:tcPr>
            <w:tcW w:w="295" w:type="dxa"/>
            <w:noWrap/>
            <w:vAlign w:val="center"/>
          </w:tcPr>
          <w:p w14:paraId="20E1E4E9" w14:textId="77777777" w:rsidR="00F4645D" w:rsidRDefault="00F4645D" w:rsidP="00F4645D">
            <w:pPr>
              <w:spacing w:after="0" w:line="240" w:lineRule="auto"/>
              <w:rPr>
                <w:sz w:val="16"/>
                <w:szCs w:val="16"/>
              </w:rPr>
            </w:pPr>
          </w:p>
        </w:tc>
        <w:tc>
          <w:tcPr>
            <w:tcW w:w="295" w:type="dxa"/>
            <w:noWrap/>
            <w:vAlign w:val="center"/>
          </w:tcPr>
          <w:p w14:paraId="15177DE3" w14:textId="77777777" w:rsidR="00F4645D" w:rsidRDefault="00F4645D" w:rsidP="00F4645D">
            <w:pPr>
              <w:spacing w:after="0" w:line="240" w:lineRule="auto"/>
              <w:rPr>
                <w:sz w:val="16"/>
                <w:szCs w:val="16"/>
              </w:rPr>
            </w:pPr>
          </w:p>
        </w:tc>
        <w:tc>
          <w:tcPr>
            <w:tcW w:w="5770" w:type="dxa"/>
            <w:vAlign w:val="center"/>
          </w:tcPr>
          <w:p w14:paraId="41452CA1" w14:textId="0968E85E" w:rsidR="00F4645D" w:rsidRPr="00E10D09" w:rsidRDefault="00F4645D" w:rsidP="00F4645D">
            <w:pPr>
              <w:spacing w:after="0" w:line="240" w:lineRule="auto"/>
              <w:rPr>
                <w:sz w:val="16"/>
                <w:szCs w:val="16"/>
              </w:rPr>
            </w:pPr>
            <w:r w:rsidRPr="00E10D09">
              <w:rPr>
                <w:sz w:val="16"/>
                <w:szCs w:val="16"/>
              </w:rPr>
              <w:t>Spezifikation des kationisierten Glucans: Epichlorhydrin, max. 1 mg/kg; Stickstoff, max. 4,0 %</w:t>
            </w:r>
          </w:p>
        </w:tc>
        <w:tc>
          <w:tcPr>
            <w:tcW w:w="851" w:type="dxa"/>
            <w:vAlign w:val="center"/>
          </w:tcPr>
          <w:p w14:paraId="5BFE1008" w14:textId="77777777" w:rsidR="00F4645D" w:rsidRDefault="00F4645D" w:rsidP="00F4645D">
            <w:pPr>
              <w:spacing w:after="0" w:line="240" w:lineRule="auto"/>
              <w:jc w:val="center"/>
              <w:rPr>
                <w:sz w:val="16"/>
                <w:szCs w:val="16"/>
              </w:rPr>
            </w:pPr>
            <w:r>
              <w:rPr>
                <w:sz w:val="16"/>
                <w:szCs w:val="16"/>
              </w:rPr>
              <w:t>*4</w:t>
            </w:r>
          </w:p>
          <w:p w14:paraId="15CDFB0D" w14:textId="0D4628C6" w:rsidR="00F4645D" w:rsidRDefault="00F4645D" w:rsidP="00F4645D">
            <w:pPr>
              <w:spacing w:after="0" w:line="240" w:lineRule="auto"/>
              <w:jc w:val="center"/>
              <w:rPr>
                <w:sz w:val="16"/>
                <w:szCs w:val="16"/>
              </w:rPr>
            </w:pPr>
            <w:r>
              <w:rPr>
                <w:sz w:val="16"/>
                <w:szCs w:val="16"/>
              </w:rPr>
              <w:t>*15</w:t>
            </w:r>
          </w:p>
        </w:tc>
        <w:tc>
          <w:tcPr>
            <w:tcW w:w="881" w:type="dxa"/>
            <w:vAlign w:val="center"/>
          </w:tcPr>
          <w:p w14:paraId="1A24DE0B" w14:textId="77777777" w:rsidR="00F4645D" w:rsidRPr="00C21DFA" w:rsidRDefault="00F4645D" w:rsidP="00F4645D">
            <w:pPr>
              <w:spacing w:after="0" w:line="240" w:lineRule="auto"/>
              <w:jc w:val="center"/>
              <w:rPr>
                <w:sz w:val="16"/>
                <w:szCs w:val="16"/>
              </w:rPr>
            </w:pPr>
          </w:p>
        </w:tc>
        <w:tc>
          <w:tcPr>
            <w:tcW w:w="2693" w:type="dxa"/>
            <w:vAlign w:val="center"/>
          </w:tcPr>
          <w:p w14:paraId="136707F1" w14:textId="3B7CCF16" w:rsidR="00F4645D" w:rsidRPr="00C21DFA" w:rsidRDefault="00F4645D" w:rsidP="00F4645D">
            <w:pPr>
              <w:spacing w:after="0" w:line="240" w:lineRule="auto"/>
              <w:rPr>
                <w:sz w:val="16"/>
                <w:szCs w:val="16"/>
              </w:rPr>
            </w:pPr>
            <w:r w:rsidRPr="00C21DFA">
              <w:rPr>
                <w:sz w:val="16"/>
                <w:szCs w:val="16"/>
              </w:rPr>
              <w:t>Mittel zur Oberflächenveredelung und -beschichtung (XXXVI: C IV 4</w:t>
            </w:r>
            <w:r>
              <w:rPr>
                <w:sz w:val="16"/>
                <w:szCs w:val="16"/>
              </w:rPr>
              <w:t>5)</w:t>
            </w:r>
          </w:p>
        </w:tc>
      </w:tr>
      <w:tr w:rsidR="00F4645D" w:rsidRPr="00C21DFA" w14:paraId="5F550FE7" w14:textId="77777777" w:rsidTr="00AB6E52">
        <w:trPr>
          <w:trHeight w:val="255"/>
          <w:tblHeader/>
        </w:trPr>
        <w:tc>
          <w:tcPr>
            <w:tcW w:w="562" w:type="dxa"/>
            <w:vAlign w:val="center"/>
          </w:tcPr>
          <w:p w14:paraId="72C4AC49" w14:textId="4C5931DB" w:rsidR="00F4645D" w:rsidRPr="00F4645D" w:rsidRDefault="00F4645D" w:rsidP="00AB6E52">
            <w:pPr>
              <w:spacing w:after="0" w:line="240" w:lineRule="auto"/>
              <w:rPr>
                <w:sz w:val="16"/>
                <w:szCs w:val="16"/>
              </w:rPr>
            </w:pPr>
            <w:r w:rsidRPr="00F4645D">
              <w:rPr>
                <w:color w:val="000000"/>
                <w:sz w:val="16"/>
                <w:szCs w:val="16"/>
              </w:rPr>
              <w:t>N 65</w:t>
            </w:r>
          </w:p>
        </w:tc>
        <w:tc>
          <w:tcPr>
            <w:tcW w:w="2552" w:type="dxa"/>
            <w:vAlign w:val="center"/>
          </w:tcPr>
          <w:p w14:paraId="1F047348" w14:textId="3FA211C6" w:rsidR="00F4645D" w:rsidRPr="00C21DFA" w:rsidRDefault="00F4645D" w:rsidP="00F4645D">
            <w:pPr>
              <w:spacing w:after="0" w:line="240" w:lineRule="auto"/>
              <w:rPr>
                <w:sz w:val="16"/>
                <w:szCs w:val="16"/>
              </w:rPr>
            </w:pPr>
            <w:r w:rsidRPr="00C21DFA">
              <w:rPr>
                <w:sz w:val="16"/>
                <w:szCs w:val="16"/>
              </w:rPr>
              <w:t>Aluminiumfolien</w:t>
            </w:r>
          </w:p>
        </w:tc>
        <w:tc>
          <w:tcPr>
            <w:tcW w:w="998" w:type="dxa"/>
            <w:vAlign w:val="center"/>
          </w:tcPr>
          <w:p w14:paraId="7E125F9B" w14:textId="39D38AD9" w:rsidR="00F4645D" w:rsidRPr="00C21DFA" w:rsidRDefault="00F4645D" w:rsidP="00F4645D">
            <w:pPr>
              <w:spacing w:after="0" w:line="240" w:lineRule="auto"/>
              <w:rPr>
                <w:sz w:val="16"/>
                <w:szCs w:val="16"/>
              </w:rPr>
            </w:pPr>
            <w:r w:rsidRPr="00C21DFA">
              <w:rPr>
                <w:sz w:val="16"/>
                <w:szCs w:val="16"/>
              </w:rPr>
              <w:t>7429-90-5</w:t>
            </w:r>
          </w:p>
        </w:tc>
        <w:tc>
          <w:tcPr>
            <w:tcW w:w="295" w:type="dxa"/>
            <w:noWrap/>
            <w:vAlign w:val="center"/>
          </w:tcPr>
          <w:p w14:paraId="21EABD83" w14:textId="5704F0EB" w:rsidR="00F4645D" w:rsidRPr="00C21DFA" w:rsidRDefault="00F4645D" w:rsidP="00F4645D">
            <w:pPr>
              <w:spacing w:after="0" w:line="240" w:lineRule="auto"/>
              <w:rPr>
                <w:sz w:val="16"/>
                <w:szCs w:val="16"/>
              </w:rPr>
            </w:pPr>
          </w:p>
        </w:tc>
        <w:tc>
          <w:tcPr>
            <w:tcW w:w="295" w:type="dxa"/>
            <w:noWrap/>
            <w:vAlign w:val="center"/>
          </w:tcPr>
          <w:p w14:paraId="45751C56" w14:textId="77777777" w:rsidR="00F4645D" w:rsidRDefault="00F4645D" w:rsidP="00F4645D">
            <w:pPr>
              <w:spacing w:after="0" w:line="240" w:lineRule="auto"/>
              <w:rPr>
                <w:sz w:val="16"/>
                <w:szCs w:val="16"/>
              </w:rPr>
            </w:pPr>
          </w:p>
        </w:tc>
        <w:tc>
          <w:tcPr>
            <w:tcW w:w="295" w:type="dxa"/>
            <w:noWrap/>
            <w:vAlign w:val="center"/>
          </w:tcPr>
          <w:p w14:paraId="38CCEF9A" w14:textId="76816F64"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2910B10D" w14:textId="77777777" w:rsidR="00F4645D" w:rsidRDefault="00F4645D" w:rsidP="00F4645D">
            <w:pPr>
              <w:spacing w:after="0" w:line="240" w:lineRule="auto"/>
              <w:rPr>
                <w:sz w:val="16"/>
                <w:szCs w:val="16"/>
              </w:rPr>
            </w:pPr>
          </w:p>
        </w:tc>
        <w:tc>
          <w:tcPr>
            <w:tcW w:w="5770" w:type="dxa"/>
            <w:vAlign w:val="center"/>
          </w:tcPr>
          <w:p w14:paraId="00650BDB" w14:textId="03917447" w:rsidR="00F4645D" w:rsidRPr="008B3876" w:rsidRDefault="00F4645D" w:rsidP="00F4645D">
            <w:pPr>
              <w:spacing w:after="0" w:line="240" w:lineRule="auto"/>
              <w:rPr>
                <w:sz w:val="16"/>
                <w:szCs w:val="16"/>
              </w:rPr>
            </w:pPr>
            <w:r w:rsidRPr="008B3876">
              <w:rPr>
                <w:sz w:val="16"/>
                <w:szCs w:val="16"/>
              </w:rPr>
              <w:t>soweit sie für den vorgesehenen Verwendungszweck geeignet sind</w:t>
            </w:r>
            <w:r w:rsidRPr="008B3876">
              <w:rPr>
                <w:sz w:val="16"/>
                <w:szCs w:val="16"/>
              </w:rPr>
              <w:br/>
              <w:t xml:space="preserve">Es dürfen nur Aluminiumfolien verwendet werden, die ausschließlich mit </w:t>
            </w:r>
            <w:r>
              <w:rPr>
                <w:sz w:val="16"/>
                <w:szCs w:val="16"/>
              </w:rPr>
              <w:t>P</w:t>
            </w:r>
            <w:r w:rsidRPr="008B3876">
              <w:rPr>
                <w:sz w:val="16"/>
                <w:szCs w:val="16"/>
              </w:rPr>
              <w:t>apieren, Kartons und Pappen gemäß dieser Empfehlung beschichtet sind. Die Aluminiumfolie muss DIN EN 602 (</w:t>
            </w:r>
            <w:bookmarkStart w:id="35" w:name="_Hlk210048361"/>
            <w:r w:rsidRPr="008B3876">
              <w:rPr>
                <w:sz w:val="16"/>
                <w:szCs w:val="16"/>
              </w:rPr>
              <w:t>Aluminium und Aluminiumlegierungen - Kneterzeugnisse - Chemische Zusammensetzung von Halbzeug für die Herstellung von Erzeugnissen, die in Kontakt mit Lebensmitteln kommen; Deutsche Fassung EN 602:</w:t>
            </w:r>
            <w:r>
              <w:rPr>
                <w:sz w:val="16"/>
                <w:szCs w:val="16"/>
              </w:rPr>
              <w:t>2025</w:t>
            </w:r>
            <w:r w:rsidRPr="008B3876">
              <w:rPr>
                <w:sz w:val="16"/>
                <w:szCs w:val="16"/>
              </w:rPr>
              <w:t xml:space="preserve">) </w:t>
            </w:r>
            <w:bookmarkEnd w:id="35"/>
            <w:r w:rsidRPr="008B3876">
              <w:rPr>
                <w:sz w:val="16"/>
                <w:szCs w:val="16"/>
              </w:rPr>
              <w:t>entsprechen. Das zur Herstellung der Folie verwendete Walzöl muss dem Code of Federal Regulations, Title 21 - Food and Drugs, § 178.3910 entsprechen.</w:t>
            </w:r>
          </w:p>
        </w:tc>
        <w:tc>
          <w:tcPr>
            <w:tcW w:w="851" w:type="dxa"/>
            <w:vAlign w:val="center"/>
          </w:tcPr>
          <w:p w14:paraId="3F8472A7" w14:textId="5A6B9992" w:rsidR="00F4645D" w:rsidRPr="00C21DFA" w:rsidRDefault="00F4645D" w:rsidP="00F4645D">
            <w:pPr>
              <w:spacing w:after="0" w:line="240" w:lineRule="auto"/>
              <w:jc w:val="center"/>
              <w:rPr>
                <w:sz w:val="16"/>
                <w:szCs w:val="16"/>
              </w:rPr>
            </w:pPr>
          </w:p>
        </w:tc>
        <w:tc>
          <w:tcPr>
            <w:tcW w:w="881" w:type="dxa"/>
            <w:vAlign w:val="center"/>
          </w:tcPr>
          <w:p w14:paraId="572F3CF2" w14:textId="77777777" w:rsidR="00F4645D" w:rsidRPr="00C21DFA" w:rsidRDefault="00F4645D" w:rsidP="00F4645D">
            <w:pPr>
              <w:spacing w:after="0" w:line="240" w:lineRule="auto"/>
              <w:jc w:val="center"/>
              <w:rPr>
                <w:sz w:val="16"/>
                <w:szCs w:val="16"/>
              </w:rPr>
            </w:pPr>
          </w:p>
        </w:tc>
        <w:tc>
          <w:tcPr>
            <w:tcW w:w="2693" w:type="dxa"/>
            <w:vAlign w:val="center"/>
          </w:tcPr>
          <w:p w14:paraId="4A41F4B1" w14:textId="074F85D8" w:rsidR="00F4645D" w:rsidRPr="00C21DFA" w:rsidRDefault="00F4645D" w:rsidP="00F4645D">
            <w:pPr>
              <w:spacing w:after="0" w:line="240" w:lineRule="auto"/>
              <w:rPr>
                <w:sz w:val="16"/>
                <w:szCs w:val="16"/>
              </w:rPr>
            </w:pPr>
            <w:r w:rsidRPr="00C21DFA">
              <w:rPr>
                <w:sz w:val="16"/>
                <w:szCs w:val="16"/>
              </w:rPr>
              <w:t>Mittel zur Oberflächenveredelung der dem Füllgut anliegenden Seite (XXXVI/2: III D 7)</w:t>
            </w:r>
          </w:p>
        </w:tc>
      </w:tr>
      <w:tr w:rsidR="00F4645D" w:rsidRPr="00C21DFA" w14:paraId="3280AA63" w14:textId="77777777" w:rsidTr="00AB6E52">
        <w:trPr>
          <w:trHeight w:val="255"/>
          <w:tblHeader/>
        </w:trPr>
        <w:tc>
          <w:tcPr>
            <w:tcW w:w="562" w:type="dxa"/>
            <w:vAlign w:val="center"/>
          </w:tcPr>
          <w:p w14:paraId="55B53047" w14:textId="14DA6B83" w:rsidR="00F4645D" w:rsidRPr="00F4645D" w:rsidRDefault="00F4645D" w:rsidP="00AB6E52">
            <w:pPr>
              <w:spacing w:after="0" w:line="240" w:lineRule="auto"/>
              <w:rPr>
                <w:sz w:val="16"/>
                <w:szCs w:val="16"/>
              </w:rPr>
            </w:pPr>
            <w:r w:rsidRPr="00F4645D">
              <w:rPr>
                <w:color w:val="000000"/>
                <w:sz w:val="16"/>
                <w:szCs w:val="16"/>
              </w:rPr>
              <w:t>N 66</w:t>
            </w:r>
          </w:p>
        </w:tc>
        <w:tc>
          <w:tcPr>
            <w:tcW w:w="2552" w:type="dxa"/>
            <w:vAlign w:val="center"/>
          </w:tcPr>
          <w:p w14:paraId="60C31F76" w14:textId="4790A92E" w:rsidR="00F4645D" w:rsidRPr="00C21DFA" w:rsidRDefault="00F4645D" w:rsidP="00F4645D">
            <w:pPr>
              <w:spacing w:after="0" w:line="240" w:lineRule="auto"/>
              <w:rPr>
                <w:sz w:val="16"/>
                <w:szCs w:val="16"/>
              </w:rPr>
            </w:pPr>
            <w:r w:rsidRPr="00C21DFA">
              <w:rPr>
                <w:sz w:val="16"/>
                <w:szCs w:val="16"/>
              </w:rPr>
              <w:t>Polyterephthalsäurediolester</w:t>
            </w:r>
          </w:p>
        </w:tc>
        <w:tc>
          <w:tcPr>
            <w:tcW w:w="998" w:type="dxa"/>
            <w:vAlign w:val="center"/>
          </w:tcPr>
          <w:p w14:paraId="230A0A42" w14:textId="08C74C34" w:rsidR="00F4645D" w:rsidRPr="00C21DFA" w:rsidRDefault="00F4645D" w:rsidP="00F4645D">
            <w:pPr>
              <w:spacing w:after="0" w:line="240" w:lineRule="auto"/>
              <w:rPr>
                <w:sz w:val="16"/>
                <w:szCs w:val="16"/>
              </w:rPr>
            </w:pPr>
            <w:r w:rsidRPr="00C21DFA">
              <w:rPr>
                <w:sz w:val="16"/>
                <w:szCs w:val="16"/>
              </w:rPr>
              <w:t>---</w:t>
            </w:r>
          </w:p>
        </w:tc>
        <w:tc>
          <w:tcPr>
            <w:tcW w:w="295" w:type="dxa"/>
            <w:noWrap/>
            <w:vAlign w:val="center"/>
          </w:tcPr>
          <w:p w14:paraId="5338401F" w14:textId="77777777" w:rsidR="00F4645D" w:rsidRPr="00C21DFA" w:rsidRDefault="00F4645D" w:rsidP="00F4645D">
            <w:pPr>
              <w:spacing w:after="0" w:line="240" w:lineRule="auto"/>
              <w:rPr>
                <w:sz w:val="16"/>
                <w:szCs w:val="16"/>
              </w:rPr>
            </w:pPr>
          </w:p>
        </w:tc>
        <w:tc>
          <w:tcPr>
            <w:tcW w:w="295" w:type="dxa"/>
            <w:noWrap/>
            <w:vAlign w:val="center"/>
          </w:tcPr>
          <w:p w14:paraId="3000BD4E" w14:textId="77777777" w:rsidR="00F4645D" w:rsidRDefault="00F4645D" w:rsidP="00F4645D">
            <w:pPr>
              <w:spacing w:after="0" w:line="240" w:lineRule="auto"/>
              <w:rPr>
                <w:sz w:val="16"/>
                <w:szCs w:val="16"/>
              </w:rPr>
            </w:pPr>
          </w:p>
        </w:tc>
        <w:tc>
          <w:tcPr>
            <w:tcW w:w="295" w:type="dxa"/>
            <w:noWrap/>
            <w:vAlign w:val="center"/>
          </w:tcPr>
          <w:p w14:paraId="276B1D39" w14:textId="1DE4FA24" w:rsidR="00F4645D" w:rsidRDefault="00F4645D" w:rsidP="00F4645D">
            <w:pPr>
              <w:spacing w:after="0" w:line="240" w:lineRule="auto"/>
              <w:rPr>
                <w:sz w:val="16"/>
                <w:szCs w:val="16"/>
              </w:rPr>
            </w:pPr>
            <w:r>
              <w:rPr>
                <w:sz w:val="16"/>
                <w:szCs w:val="16"/>
              </w:rPr>
              <w:t>X</w:t>
            </w:r>
          </w:p>
        </w:tc>
        <w:tc>
          <w:tcPr>
            <w:tcW w:w="295" w:type="dxa"/>
            <w:noWrap/>
            <w:vAlign w:val="center"/>
          </w:tcPr>
          <w:p w14:paraId="534CDCE9" w14:textId="77777777" w:rsidR="00F4645D" w:rsidRDefault="00F4645D" w:rsidP="00F4645D">
            <w:pPr>
              <w:spacing w:after="0" w:line="240" w:lineRule="auto"/>
              <w:rPr>
                <w:sz w:val="16"/>
                <w:szCs w:val="16"/>
              </w:rPr>
            </w:pPr>
          </w:p>
        </w:tc>
        <w:tc>
          <w:tcPr>
            <w:tcW w:w="5770" w:type="dxa"/>
            <w:vAlign w:val="center"/>
          </w:tcPr>
          <w:p w14:paraId="46C3C23E" w14:textId="73509189" w:rsidR="00F4645D" w:rsidRPr="008B3876" w:rsidRDefault="00F4645D" w:rsidP="00F4645D">
            <w:pPr>
              <w:spacing w:after="0" w:line="240" w:lineRule="auto"/>
              <w:rPr>
                <w:sz w:val="16"/>
                <w:szCs w:val="16"/>
              </w:rPr>
            </w:pPr>
            <w:r>
              <w:rPr>
                <w:sz w:val="16"/>
                <w:szCs w:val="16"/>
              </w:rPr>
              <w:t>G</w:t>
            </w:r>
            <w:r w:rsidRPr="008B3876">
              <w:rPr>
                <w:sz w:val="16"/>
                <w:szCs w:val="16"/>
              </w:rPr>
              <w:t>emäß Empfehlung XVII</w:t>
            </w:r>
            <w:r>
              <w:rPr>
                <w:sz w:val="16"/>
                <w:szCs w:val="16"/>
              </w:rPr>
              <w:t xml:space="preserve"> </w:t>
            </w:r>
            <w:r w:rsidRPr="004A40DB">
              <w:rPr>
                <w:sz w:val="16"/>
                <w:szCs w:val="16"/>
              </w:rPr>
              <w:t>"</w:t>
            </w:r>
            <w:r w:rsidRPr="00CD6F41">
              <w:rPr>
                <w:sz w:val="16"/>
                <w:szCs w:val="16"/>
              </w:rPr>
              <w:t>Polyterephthalsäurediolester"</w:t>
            </w:r>
            <w:r w:rsidRPr="008B3876">
              <w:rPr>
                <w:sz w:val="16"/>
                <w:szCs w:val="16"/>
              </w:rPr>
              <w:t>, sofern diese außerdem die Forderungen erfüllen, die in der "Prüfung von Brat- und Backfolien aus Polyterephthalsäurediolestern auf flüchtige organische und wasserlösliche Bestandteile" genannt sind.</w:t>
            </w:r>
            <w:r w:rsidRPr="008B3876">
              <w:rPr>
                <w:sz w:val="16"/>
                <w:szCs w:val="16"/>
              </w:rPr>
              <w:br/>
            </w:r>
            <w:r>
              <w:rPr>
                <w:sz w:val="16"/>
                <w:szCs w:val="16"/>
              </w:rPr>
              <w:lastRenderedPageBreak/>
              <w:t xml:space="preserve">(Vgl. </w:t>
            </w:r>
            <w:r w:rsidRPr="008B3876">
              <w:rPr>
                <w:sz w:val="16"/>
                <w:szCs w:val="16"/>
              </w:rPr>
              <w:t>36. Mitteilung über die Untersuchung von Kunststoffen, Bundesgesundheitsblatt 19 (1976) 12</w:t>
            </w:r>
            <w:r>
              <w:rPr>
                <w:sz w:val="16"/>
                <w:szCs w:val="16"/>
              </w:rPr>
              <w:t>).</w:t>
            </w:r>
          </w:p>
        </w:tc>
        <w:tc>
          <w:tcPr>
            <w:tcW w:w="851" w:type="dxa"/>
            <w:vAlign w:val="center"/>
          </w:tcPr>
          <w:p w14:paraId="5EFF9811" w14:textId="77777777" w:rsidR="00F4645D" w:rsidRPr="00C21DFA" w:rsidRDefault="00F4645D" w:rsidP="00F4645D">
            <w:pPr>
              <w:spacing w:after="0" w:line="240" w:lineRule="auto"/>
              <w:jc w:val="center"/>
              <w:rPr>
                <w:sz w:val="16"/>
                <w:szCs w:val="16"/>
              </w:rPr>
            </w:pPr>
          </w:p>
        </w:tc>
        <w:tc>
          <w:tcPr>
            <w:tcW w:w="881" w:type="dxa"/>
            <w:vAlign w:val="center"/>
          </w:tcPr>
          <w:p w14:paraId="0E79B253" w14:textId="77777777" w:rsidR="00F4645D" w:rsidRPr="00C21DFA" w:rsidRDefault="00F4645D" w:rsidP="00F4645D">
            <w:pPr>
              <w:spacing w:after="0" w:line="240" w:lineRule="auto"/>
              <w:jc w:val="center"/>
              <w:rPr>
                <w:sz w:val="16"/>
                <w:szCs w:val="16"/>
              </w:rPr>
            </w:pPr>
          </w:p>
        </w:tc>
        <w:tc>
          <w:tcPr>
            <w:tcW w:w="2693" w:type="dxa"/>
            <w:vAlign w:val="center"/>
          </w:tcPr>
          <w:p w14:paraId="6DBACE13" w14:textId="2C685235" w:rsidR="00F4645D" w:rsidRPr="00C21DFA" w:rsidRDefault="00F4645D" w:rsidP="00F4645D">
            <w:pPr>
              <w:spacing w:after="0" w:line="240" w:lineRule="auto"/>
              <w:rPr>
                <w:sz w:val="16"/>
                <w:szCs w:val="16"/>
              </w:rPr>
            </w:pPr>
            <w:r w:rsidRPr="00C21DFA">
              <w:rPr>
                <w:sz w:val="16"/>
                <w:szCs w:val="16"/>
              </w:rPr>
              <w:t>Mittel zur Oberflächenveredelung der dem Füllgut anliegenden Seite (XXXVI/2: III D 6)</w:t>
            </w:r>
          </w:p>
        </w:tc>
      </w:tr>
      <w:tr w:rsidR="00F4645D" w:rsidRPr="00C21DFA" w14:paraId="2DB64FBD" w14:textId="77777777" w:rsidTr="00AB6E52">
        <w:trPr>
          <w:trHeight w:val="255"/>
          <w:tblHeader/>
        </w:trPr>
        <w:tc>
          <w:tcPr>
            <w:tcW w:w="562" w:type="dxa"/>
            <w:vAlign w:val="center"/>
          </w:tcPr>
          <w:p w14:paraId="3EC6F32C" w14:textId="38122759" w:rsidR="00F4645D" w:rsidRPr="00F4645D" w:rsidRDefault="00F4645D" w:rsidP="00AB6E52">
            <w:pPr>
              <w:spacing w:after="0" w:line="240" w:lineRule="auto"/>
              <w:rPr>
                <w:sz w:val="16"/>
                <w:szCs w:val="16"/>
              </w:rPr>
            </w:pPr>
            <w:r w:rsidRPr="00F4645D">
              <w:rPr>
                <w:color w:val="000000"/>
                <w:sz w:val="16"/>
                <w:szCs w:val="16"/>
              </w:rPr>
              <w:t xml:space="preserve">N </w:t>
            </w:r>
            <w:r>
              <w:rPr>
                <w:color w:val="000000"/>
                <w:sz w:val="16"/>
                <w:szCs w:val="16"/>
              </w:rPr>
              <w:t>67</w:t>
            </w:r>
          </w:p>
        </w:tc>
        <w:tc>
          <w:tcPr>
            <w:tcW w:w="2552" w:type="dxa"/>
            <w:vAlign w:val="center"/>
          </w:tcPr>
          <w:p w14:paraId="2651C73F" w14:textId="13B711CC" w:rsidR="00F4645D" w:rsidRDefault="00F4645D" w:rsidP="00F4645D">
            <w:pPr>
              <w:spacing w:after="0" w:line="240" w:lineRule="auto"/>
              <w:rPr>
                <w:sz w:val="16"/>
                <w:szCs w:val="16"/>
              </w:rPr>
            </w:pPr>
            <w:r w:rsidRPr="003D7896">
              <w:rPr>
                <w:sz w:val="16"/>
                <w:szCs w:val="16"/>
              </w:rPr>
              <w:t xml:space="preserve">Polyamide </w:t>
            </w:r>
          </w:p>
        </w:tc>
        <w:tc>
          <w:tcPr>
            <w:tcW w:w="998" w:type="dxa"/>
            <w:vAlign w:val="center"/>
          </w:tcPr>
          <w:p w14:paraId="716BB5AC" w14:textId="389AD107" w:rsidR="00F4645D" w:rsidRPr="00C21DFA" w:rsidRDefault="00F4645D" w:rsidP="00F4645D">
            <w:pPr>
              <w:spacing w:after="0" w:line="240" w:lineRule="auto"/>
              <w:rPr>
                <w:sz w:val="16"/>
                <w:szCs w:val="16"/>
              </w:rPr>
            </w:pPr>
            <w:r>
              <w:rPr>
                <w:sz w:val="16"/>
                <w:szCs w:val="16"/>
              </w:rPr>
              <w:t>---</w:t>
            </w:r>
          </w:p>
        </w:tc>
        <w:tc>
          <w:tcPr>
            <w:tcW w:w="295" w:type="dxa"/>
            <w:noWrap/>
            <w:vAlign w:val="center"/>
          </w:tcPr>
          <w:p w14:paraId="4C258DC1" w14:textId="77777777" w:rsidR="00F4645D" w:rsidRPr="00C21DFA" w:rsidRDefault="00F4645D" w:rsidP="00F4645D">
            <w:pPr>
              <w:spacing w:after="0" w:line="240" w:lineRule="auto"/>
              <w:rPr>
                <w:sz w:val="16"/>
                <w:szCs w:val="16"/>
              </w:rPr>
            </w:pPr>
          </w:p>
        </w:tc>
        <w:tc>
          <w:tcPr>
            <w:tcW w:w="295" w:type="dxa"/>
            <w:noWrap/>
            <w:vAlign w:val="center"/>
          </w:tcPr>
          <w:p w14:paraId="57BC1222" w14:textId="77777777" w:rsidR="00F4645D" w:rsidRDefault="00F4645D" w:rsidP="00F4645D">
            <w:pPr>
              <w:spacing w:after="0" w:line="240" w:lineRule="auto"/>
              <w:rPr>
                <w:sz w:val="16"/>
                <w:szCs w:val="16"/>
              </w:rPr>
            </w:pPr>
          </w:p>
        </w:tc>
        <w:tc>
          <w:tcPr>
            <w:tcW w:w="295" w:type="dxa"/>
            <w:noWrap/>
            <w:vAlign w:val="center"/>
          </w:tcPr>
          <w:p w14:paraId="65108734" w14:textId="7DA0EA29" w:rsidR="00F4645D" w:rsidRDefault="00F4645D" w:rsidP="00F4645D">
            <w:pPr>
              <w:spacing w:after="0" w:line="240" w:lineRule="auto"/>
              <w:rPr>
                <w:sz w:val="16"/>
                <w:szCs w:val="16"/>
              </w:rPr>
            </w:pPr>
            <w:r>
              <w:rPr>
                <w:sz w:val="16"/>
                <w:szCs w:val="16"/>
              </w:rPr>
              <w:t>X</w:t>
            </w:r>
          </w:p>
        </w:tc>
        <w:tc>
          <w:tcPr>
            <w:tcW w:w="295" w:type="dxa"/>
            <w:noWrap/>
            <w:vAlign w:val="center"/>
          </w:tcPr>
          <w:p w14:paraId="461FC276" w14:textId="77777777" w:rsidR="00F4645D" w:rsidRDefault="00F4645D" w:rsidP="00F4645D">
            <w:pPr>
              <w:spacing w:after="0" w:line="240" w:lineRule="auto"/>
              <w:rPr>
                <w:sz w:val="16"/>
                <w:szCs w:val="16"/>
              </w:rPr>
            </w:pPr>
          </w:p>
        </w:tc>
        <w:tc>
          <w:tcPr>
            <w:tcW w:w="5770" w:type="dxa"/>
            <w:vAlign w:val="center"/>
          </w:tcPr>
          <w:p w14:paraId="0D588B12" w14:textId="20E4D262" w:rsidR="00F4645D" w:rsidRDefault="00F4645D" w:rsidP="00F4645D">
            <w:pPr>
              <w:spacing w:after="0" w:line="240" w:lineRule="auto"/>
              <w:rPr>
                <w:sz w:val="16"/>
                <w:szCs w:val="16"/>
              </w:rPr>
            </w:pPr>
            <w:r>
              <w:rPr>
                <w:sz w:val="16"/>
                <w:szCs w:val="16"/>
              </w:rPr>
              <w:t>G</w:t>
            </w:r>
            <w:r w:rsidRPr="003D7896">
              <w:rPr>
                <w:sz w:val="16"/>
                <w:szCs w:val="16"/>
              </w:rPr>
              <w:t>emäß Empfehlung X</w:t>
            </w:r>
            <w:r>
              <w:rPr>
                <w:sz w:val="16"/>
                <w:szCs w:val="16"/>
              </w:rPr>
              <w:t xml:space="preserve"> </w:t>
            </w:r>
            <w:r w:rsidRPr="004A40DB">
              <w:rPr>
                <w:sz w:val="16"/>
                <w:szCs w:val="16"/>
              </w:rPr>
              <w:t>"</w:t>
            </w:r>
            <w:r>
              <w:rPr>
                <w:sz w:val="16"/>
                <w:szCs w:val="16"/>
              </w:rPr>
              <w:t>Polyamide</w:t>
            </w:r>
            <w:r w:rsidRPr="004A40DB">
              <w:rPr>
                <w:sz w:val="16"/>
                <w:szCs w:val="16"/>
              </w:rPr>
              <w:t>"</w:t>
            </w:r>
            <w:r w:rsidRPr="003D7896">
              <w:rPr>
                <w:sz w:val="16"/>
                <w:szCs w:val="16"/>
              </w:rPr>
              <w:t xml:space="preserve"> sofern diese außerdem die Forderungen erfüllen, die in der</w:t>
            </w:r>
            <w:r>
              <w:rPr>
                <w:sz w:val="16"/>
                <w:szCs w:val="16"/>
              </w:rPr>
              <w:t xml:space="preserve"> </w:t>
            </w:r>
            <w:r w:rsidRPr="003D7896">
              <w:rPr>
                <w:sz w:val="16"/>
                <w:szCs w:val="16"/>
              </w:rPr>
              <w:t>"Prüfung von Brat- und Backfolien aus Polyamid auf Bildung von flüchtigen und von wasserlöslichen Bestandteilen bei thermischer Beanspruchung" genannt sind</w:t>
            </w:r>
            <w:r>
              <w:rPr>
                <w:sz w:val="16"/>
                <w:szCs w:val="16"/>
              </w:rPr>
              <w:t xml:space="preserve"> (</w:t>
            </w:r>
            <w:r w:rsidRPr="003D7896">
              <w:rPr>
                <w:sz w:val="16"/>
                <w:szCs w:val="16"/>
              </w:rPr>
              <w:t>Vgl. 44. Mitteilung über die Untersuchung von Kunststoffen. Bundesgesundheitsblatt 23 (1980)</w:t>
            </w:r>
            <w:r>
              <w:rPr>
                <w:sz w:val="16"/>
                <w:szCs w:val="16"/>
              </w:rPr>
              <w:t xml:space="preserve"> </w:t>
            </w:r>
            <w:r w:rsidRPr="003D7896">
              <w:rPr>
                <w:sz w:val="16"/>
                <w:szCs w:val="16"/>
              </w:rPr>
              <w:t>18</w:t>
            </w:r>
            <w:r>
              <w:rPr>
                <w:sz w:val="16"/>
                <w:szCs w:val="16"/>
              </w:rPr>
              <w:t>).</w:t>
            </w:r>
          </w:p>
          <w:p w14:paraId="4B740A46" w14:textId="26F30311" w:rsidR="00F4645D" w:rsidRPr="008B3876" w:rsidRDefault="00F4645D" w:rsidP="00F4645D">
            <w:pPr>
              <w:spacing w:after="0" w:line="240" w:lineRule="auto"/>
              <w:rPr>
                <w:sz w:val="16"/>
                <w:szCs w:val="16"/>
              </w:rPr>
            </w:pPr>
            <w:r w:rsidRPr="003D7896">
              <w:rPr>
                <w:sz w:val="16"/>
                <w:szCs w:val="16"/>
              </w:rPr>
              <w:t>Zur Herstellung von Polyamiden für Fasern bzw. als Mittel zur Oberflächenveredelung im Sinne dieser Empfehlung dürfen</w:t>
            </w:r>
            <w:r>
              <w:rPr>
                <w:sz w:val="16"/>
                <w:szCs w:val="16"/>
              </w:rPr>
              <w:t xml:space="preserve"> </w:t>
            </w:r>
            <w:r w:rsidRPr="003D7896">
              <w:rPr>
                <w:sz w:val="16"/>
                <w:szCs w:val="16"/>
              </w:rPr>
              <w:t>Mischpolymerisate aus Ethylen, Propylen usw. gemäß Empfehlung XXXV</w:t>
            </w:r>
            <w:r>
              <w:rPr>
                <w:sz w:val="16"/>
                <w:szCs w:val="16"/>
              </w:rPr>
              <w:t xml:space="preserve"> </w:t>
            </w:r>
            <w:r w:rsidRPr="004A40DB">
              <w:rPr>
                <w:sz w:val="16"/>
                <w:szCs w:val="16"/>
              </w:rPr>
              <w:t>"</w:t>
            </w:r>
            <w:r w:rsidRPr="003D7896">
              <w:rPr>
                <w:sz w:val="16"/>
                <w:szCs w:val="16"/>
              </w:rPr>
              <w:t>Mischpolymerisate aus Ethylen, Propylen, Butylen, Vinylestern und ungesättigten</w:t>
            </w:r>
            <w:r>
              <w:rPr>
                <w:sz w:val="16"/>
                <w:szCs w:val="16"/>
              </w:rPr>
              <w:t xml:space="preserve"> </w:t>
            </w:r>
            <w:r w:rsidRPr="003D7896">
              <w:rPr>
                <w:sz w:val="16"/>
                <w:szCs w:val="16"/>
              </w:rPr>
              <w:t>aliphatischen Säuren sowie deren Salzen und Estern</w:t>
            </w:r>
            <w:r w:rsidRPr="004A40DB">
              <w:rPr>
                <w:sz w:val="16"/>
                <w:szCs w:val="16"/>
              </w:rPr>
              <w:t>"</w:t>
            </w:r>
            <w:r w:rsidRPr="003D7896">
              <w:rPr>
                <w:sz w:val="16"/>
                <w:szCs w:val="16"/>
              </w:rPr>
              <w:t xml:space="preserve"> sowie Polyethylen gemäß Empfehlung III </w:t>
            </w:r>
            <w:r w:rsidRPr="004A40DB">
              <w:rPr>
                <w:sz w:val="16"/>
                <w:szCs w:val="16"/>
              </w:rPr>
              <w:t>"</w:t>
            </w:r>
            <w:r>
              <w:rPr>
                <w:sz w:val="16"/>
                <w:szCs w:val="16"/>
              </w:rPr>
              <w:t>Polyethylen</w:t>
            </w:r>
            <w:r w:rsidRPr="004A40DB">
              <w:rPr>
                <w:sz w:val="16"/>
                <w:szCs w:val="16"/>
              </w:rPr>
              <w:t>"</w:t>
            </w:r>
            <w:r>
              <w:rPr>
                <w:sz w:val="16"/>
                <w:szCs w:val="16"/>
              </w:rPr>
              <w:t xml:space="preserve"> </w:t>
            </w:r>
            <w:r w:rsidRPr="003D7896">
              <w:rPr>
                <w:sz w:val="16"/>
                <w:szCs w:val="16"/>
              </w:rPr>
              <w:t>nicht verwendet werden</w:t>
            </w:r>
            <w:r>
              <w:rPr>
                <w:sz w:val="16"/>
                <w:szCs w:val="16"/>
              </w:rPr>
              <w:t>.</w:t>
            </w:r>
          </w:p>
        </w:tc>
        <w:tc>
          <w:tcPr>
            <w:tcW w:w="851" w:type="dxa"/>
            <w:vAlign w:val="center"/>
          </w:tcPr>
          <w:p w14:paraId="3DBAFE5D" w14:textId="77777777" w:rsidR="00F4645D" w:rsidRPr="00C21DFA" w:rsidRDefault="00F4645D" w:rsidP="00F4645D">
            <w:pPr>
              <w:spacing w:after="0" w:line="240" w:lineRule="auto"/>
              <w:jc w:val="center"/>
              <w:rPr>
                <w:sz w:val="16"/>
                <w:szCs w:val="16"/>
              </w:rPr>
            </w:pPr>
          </w:p>
        </w:tc>
        <w:tc>
          <w:tcPr>
            <w:tcW w:w="881" w:type="dxa"/>
            <w:vAlign w:val="center"/>
          </w:tcPr>
          <w:p w14:paraId="49BD14F2" w14:textId="77777777" w:rsidR="00F4645D" w:rsidRPr="00C21DFA" w:rsidRDefault="00F4645D" w:rsidP="00F4645D">
            <w:pPr>
              <w:spacing w:after="0" w:line="240" w:lineRule="auto"/>
              <w:jc w:val="center"/>
              <w:rPr>
                <w:sz w:val="16"/>
                <w:szCs w:val="16"/>
              </w:rPr>
            </w:pPr>
          </w:p>
        </w:tc>
        <w:tc>
          <w:tcPr>
            <w:tcW w:w="2693" w:type="dxa"/>
            <w:vAlign w:val="center"/>
          </w:tcPr>
          <w:p w14:paraId="75D9559D" w14:textId="373C8F87" w:rsidR="00F4645D" w:rsidRPr="00C21DFA" w:rsidRDefault="00F4645D" w:rsidP="00F4645D">
            <w:pPr>
              <w:spacing w:after="0" w:line="240" w:lineRule="auto"/>
              <w:rPr>
                <w:sz w:val="16"/>
                <w:szCs w:val="16"/>
              </w:rPr>
            </w:pPr>
            <w:r w:rsidRPr="00C21DFA">
              <w:rPr>
                <w:sz w:val="16"/>
                <w:szCs w:val="16"/>
              </w:rPr>
              <w:t>Mittel zur Oberflächenveredelung der dem Füllgut anliegenden Seite (XXXVI/2: III D 6)</w:t>
            </w:r>
          </w:p>
        </w:tc>
      </w:tr>
      <w:tr w:rsidR="00F4645D" w:rsidRPr="00C21DFA" w14:paraId="491983CE" w14:textId="77777777" w:rsidTr="00AB6E52">
        <w:trPr>
          <w:trHeight w:val="255"/>
          <w:tblHeader/>
        </w:trPr>
        <w:tc>
          <w:tcPr>
            <w:tcW w:w="562" w:type="dxa"/>
            <w:vAlign w:val="center"/>
          </w:tcPr>
          <w:p w14:paraId="5110DCCA" w14:textId="0885C987" w:rsidR="00F4645D" w:rsidRPr="00F4645D" w:rsidRDefault="00F4645D" w:rsidP="00AB6E52">
            <w:pPr>
              <w:spacing w:after="0" w:line="240" w:lineRule="auto"/>
              <w:rPr>
                <w:sz w:val="16"/>
                <w:szCs w:val="16"/>
              </w:rPr>
            </w:pPr>
            <w:r w:rsidRPr="00F4645D">
              <w:rPr>
                <w:color w:val="000000"/>
                <w:sz w:val="16"/>
                <w:szCs w:val="16"/>
              </w:rPr>
              <w:t xml:space="preserve">N </w:t>
            </w:r>
            <w:r>
              <w:rPr>
                <w:color w:val="000000"/>
                <w:sz w:val="16"/>
                <w:szCs w:val="16"/>
              </w:rPr>
              <w:t>68</w:t>
            </w:r>
          </w:p>
        </w:tc>
        <w:tc>
          <w:tcPr>
            <w:tcW w:w="2552" w:type="dxa"/>
            <w:vAlign w:val="center"/>
          </w:tcPr>
          <w:p w14:paraId="2CB1DC89" w14:textId="7132688B" w:rsidR="00F4645D" w:rsidRDefault="00F4645D" w:rsidP="00F4645D">
            <w:pPr>
              <w:spacing w:after="0" w:line="240" w:lineRule="auto"/>
              <w:rPr>
                <w:sz w:val="16"/>
                <w:szCs w:val="16"/>
              </w:rPr>
            </w:pPr>
            <w:r w:rsidRPr="0084414D">
              <w:rPr>
                <w:sz w:val="16"/>
                <w:szCs w:val="16"/>
              </w:rPr>
              <w:t>Palmitoylchlorid</w:t>
            </w:r>
          </w:p>
        </w:tc>
        <w:tc>
          <w:tcPr>
            <w:tcW w:w="998" w:type="dxa"/>
            <w:vAlign w:val="center"/>
          </w:tcPr>
          <w:p w14:paraId="0EF31378" w14:textId="2A557D3A" w:rsidR="00F4645D" w:rsidRDefault="00F4645D" w:rsidP="00F4645D">
            <w:pPr>
              <w:spacing w:after="0" w:line="240" w:lineRule="auto"/>
              <w:rPr>
                <w:sz w:val="16"/>
                <w:szCs w:val="16"/>
              </w:rPr>
            </w:pPr>
          </w:p>
        </w:tc>
        <w:tc>
          <w:tcPr>
            <w:tcW w:w="295" w:type="dxa"/>
            <w:noWrap/>
            <w:vAlign w:val="center"/>
          </w:tcPr>
          <w:p w14:paraId="1E3E8D28" w14:textId="457B3D9A"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60B9F199" w14:textId="77777777" w:rsidR="00F4645D" w:rsidRDefault="00F4645D" w:rsidP="00F4645D">
            <w:pPr>
              <w:spacing w:after="0" w:line="240" w:lineRule="auto"/>
              <w:rPr>
                <w:sz w:val="16"/>
                <w:szCs w:val="16"/>
              </w:rPr>
            </w:pPr>
          </w:p>
        </w:tc>
        <w:tc>
          <w:tcPr>
            <w:tcW w:w="295" w:type="dxa"/>
            <w:noWrap/>
            <w:vAlign w:val="center"/>
          </w:tcPr>
          <w:p w14:paraId="58767204" w14:textId="77777777" w:rsidR="00F4645D" w:rsidRDefault="00F4645D" w:rsidP="00F4645D">
            <w:pPr>
              <w:spacing w:after="0" w:line="240" w:lineRule="auto"/>
              <w:rPr>
                <w:sz w:val="16"/>
                <w:szCs w:val="16"/>
              </w:rPr>
            </w:pPr>
          </w:p>
        </w:tc>
        <w:tc>
          <w:tcPr>
            <w:tcW w:w="295" w:type="dxa"/>
            <w:noWrap/>
            <w:vAlign w:val="center"/>
          </w:tcPr>
          <w:p w14:paraId="5300F1D2" w14:textId="77777777" w:rsidR="00F4645D" w:rsidRDefault="00F4645D" w:rsidP="00F4645D">
            <w:pPr>
              <w:spacing w:after="0" w:line="240" w:lineRule="auto"/>
              <w:rPr>
                <w:sz w:val="16"/>
                <w:szCs w:val="16"/>
              </w:rPr>
            </w:pPr>
          </w:p>
        </w:tc>
        <w:tc>
          <w:tcPr>
            <w:tcW w:w="5770" w:type="dxa"/>
            <w:vAlign w:val="center"/>
          </w:tcPr>
          <w:p w14:paraId="786D57A0" w14:textId="77565FCA" w:rsidR="00F4645D" w:rsidRDefault="00F4645D" w:rsidP="00F4645D">
            <w:pPr>
              <w:spacing w:after="0" w:line="240" w:lineRule="auto"/>
              <w:rPr>
                <w:sz w:val="16"/>
                <w:szCs w:val="16"/>
              </w:rPr>
            </w:pPr>
            <w:r w:rsidRPr="0084414D">
              <w:rPr>
                <w:sz w:val="16"/>
                <w:szCs w:val="16"/>
              </w:rPr>
              <w:t>höchstens 4 mg/dm</w:t>
            </w:r>
            <w:r w:rsidRPr="00963A15">
              <w:rPr>
                <w:sz w:val="16"/>
                <w:szCs w:val="16"/>
                <w:vertAlign w:val="superscript"/>
              </w:rPr>
              <w:t>2</w:t>
            </w:r>
          </w:p>
          <w:p w14:paraId="17E9F05F" w14:textId="77777777" w:rsidR="00F4645D" w:rsidRDefault="00F4645D" w:rsidP="00F4645D">
            <w:pPr>
              <w:spacing w:after="0" w:line="240" w:lineRule="auto"/>
              <w:rPr>
                <w:sz w:val="16"/>
                <w:szCs w:val="16"/>
              </w:rPr>
            </w:pPr>
            <w:r>
              <w:rPr>
                <w:sz w:val="16"/>
                <w:szCs w:val="16"/>
              </w:rPr>
              <w:t>E</w:t>
            </w:r>
            <w:r w:rsidRPr="0084414D">
              <w:rPr>
                <w:sz w:val="16"/>
                <w:szCs w:val="16"/>
              </w:rPr>
              <w:t xml:space="preserve">inmalig aufgebracht auf Papier/Pappe beschichtet mit Polyvinylalkohol. </w:t>
            </w:r>
          </w:p>
          <w:p w14:paraId="6649F47B" w14:textId="63B9A73D" w:rsidR="00F4645D" w:rsidRDefault="00F4645D" w:rsidP="00F4645D">
            <w:pPr>
              <w:spacing w:after="0" w:line="240" w:lineRule="auto"/>
              <w:rPr>
                <w:sz w:val="16"/>
                <w:szCs w:val="16"/>
              </w:rPr>
            </w:pPr>
            <w:r w:rsidRPr="0084414D">
              <w:rPr>
                <w:sz w:val="16"/>
                <w:szCs w:val="16"/>
              </w:rPr>
              <w:t>Nicht zur Verwendung in unmittelbarem Kontakt mit sauren Lebensmitteln (pH</w:t>
            </w:r>
            <w:r>
              <w:rPr>
                <w:sz w:val="16"/>
                <w:szCs w:val="16"/>
              </w:rPr>
              <w:t> </w:t>
            </w:r>
            <w:r w:rsidRPr="0084414D">
              <w:rPr>
                <w:sz w:val="16"/>
                <w:szCs w:val="16"/>
              </w:rPr>
              <w:t>&lt;</w:t>
            </w:r>
            <w:r>
              <w:rPr>
                <w:sz w:val="16"/>
                <w:szCs w:val="16"/>
              </w:rPr>
              <w:t> </w:t>
            </w:r>
            <w:r w:rsidRPr="0084414D">
              <w:rPr>
                <w:sz w:val="16"/>
                <w:szCs w:val="16"/>
              </w:rPr>
              <w:t>4,5).</w:t>
            </w:r>
          </w:p>
        </w:tc>
        <w:tc>
          <w:tcPr>
            <w:tcW w:w="851" w:type="dxa"/>
            <w:vAlign w:val="center"/>
          </w:tcPr>
          <w:p w14:paraId="3E3501CD" w14:textId="77777777" w:rsidR="00F4645D" w:rsidRPr="00C21DFA" w:rsidRDefault="00F4645D" w:rsidP="00F4645D">
            <w:pPr>
              <w:spacing w:after="0" w:line="240" w:lineRule="auto"/>
              <w:jc w:val="center"/>
              <w:rPr>
                <w:sz w:val="16"/>
                <w:szCs w:val="16"/>
              </w:rPr>
            </w:pPr>
          </w:p>
        </w:tc>
        <w:tc>
          <w:tcPr>
            <w:tcW w:w="881" w:type="dxa"/>
            <w:vAlign w:val="center"/>
          </w:tcPr>
          <w:p w14:paraId="1292FDA0" w14:textId="77777777" w:rsidR="00F4645D" w:rsidRPr="00C21DFA" w:rsidRDefault="00F4645D" w:rsidP="00F4645D">
            <w:pPr>
              <w:spacing w:after="0" w:line="240" w:lineRule="auto"/>
              <w:jc w:val="center"/>
              <w:rPr>
                <w:sz w:val="16"/>
                <w:szCs w:val="16"/>
              </w:rPr>
            </w:pPr>
          </w:p>
        </w:tc>
        <w:tc>
          <w:tcPr>
            <w:tcW w:w="2693" w:type="dxa"/>
            <w:vAlign w:val="center"/>
          </w:tcPr>
          <w:p w14:paraId="2C18A909" w14:textId="07F2054B" w:rsidR="00F4645D" w:rsidRPr="00C21DFA" w:rsidRDefault="00F4645D" w:rsidP="00F4645D">
            <w:pPr>
              <w:spacing w:after="0" w:line="240" w:lineRule="auto"/>
              <w:rPr>
                <w:sz w:val="16"/>
                <w:szCs w:val="16"/>
              </w:rPr>
            </w:pPr>
            <w:r w:rsidRPr="00C21DFA">
              <w:rPr>
                <w:sz w:val="16"/>
                <w:szCs w:val="16"/>
              </w:rPr>
              <w:t>Mittel zur Oberflächenveredelung und -beschichtung (XXXVI: C IV 4</w:t>
            </w:r>
            <w:r>
              <w:rPr>
                <w:sz w:val="16"/>
                <w:szCs w:val="16"/>
              </w:rPr>
              <w:t>7)</w:t>
            </w:r>
          </w:p>
        </w:tc>
      </w:tr>
      <w:tr w:rsidR="00F4645D" w:rsidRPr="00C21DFA" w14:paraId="6F28E7ED" w14:textId="77777777" w:rsidTr="00AB6E52">
        <w:trPr>
          <w:trHeight w:val="255"/>
          <w:tblHeader/>
        </w:trPr>
        <w:tc>
          <w:tcPr>
            <w:tcW w:w="562" w:type="dxa"/>
            <w:vAlign w:val="center"/>
          </w:tcPr>
          <w:p w14:paraId="70BF8717" w14:textId="01403BCD" w:rsidR="00F4645D" w:rsidRPr="00F4645D" w:rsidRDefault="00F4645D" w:rsidP="00AB6E52">
            <w:pPr>
              <w:spacing w:after="0" w:line="240" w:lineRule="auto"/>
              <w:rPr>
                <w:sz w:val="16"/>
                <w:szCs w:val="16"/>
              </w:rPr>
            </w:pPr>
            <w:r w:rsidRPr="00F4645D">
              <w:rPr>
                <w:color w:val="000000"/>
                <w:sz w:val="16"/>
                <w:szCs w:val="16"/>
              </w:rPr>
              <w:t xml:space="preserve">N </w:t>
            </w:r>
            <w:r>
              <w:rPr>
                <w:color w:val="000000"/>
                <w:sz w:val="16"/>
                <w:szCs w:val="16"/>
              </w:rPr>
              <w:t>69</w:t>
            </w:r>
          </w:p>
        </w:tc>
        <w:tc>
          <w:tcPr>
            <w:tcW w:w="2552" w:type="dxa"/>
            <w:vAlign w:val="center"/>
          </w:tcPr>
          <w:p w14:paraId="70A605ED" w14:textId="35E1877F" w:rsidR="00F4645D" w:rsidRDefault="00F4645D" w:rsidP="00F4645D">
            <w:pPr>
              <w:spacing w:after="0" w:line="240" w:lineRule="auto"/>
              <w:rPr>
                <w:sz w:val="16"/>
                <w:szCs w:val="16"/>
              </w:rPr>
            </w:pPr>
            <w:r w:rsidRPr="0084414D">
              <w:rPr>
                <w:sz w:val="16"/>
                <w:szCs w:val="16"/>
              </w:rPr>
              <w:t>Poly(2-ethyl-2-oxazolin)</w:t>
            </w:r>
          </w:p>
        </w:tc>
        <w:tc>
          <w:tcPr>
            <w:tcW w:w="998" w:type="dxa"/>
            <w:vAlign w:val="center"/>
          </w:tcPr>
          <w:p w14:paraId="7EAE62F4" w14:textId="3E662BAB" w:rsidR="00F4645D" w:rsidRDefault="00F4645D" w:rsidP="00F4645D">
            <w:pPr>
              <w:spacing w:after="0" w:line="240" w:lineRule="auto"/>
              <w:rPr>
                <w:sz w:val="16"/>
                <w:szCs w:val="16"/>
              </w:rPr>
            </w:pPr>
          </w:p>
        </w:tc>
        <w:tc>
          <w:tcPr>
            <w:tcW w:w="295" w:type="dxa"/>
            <w:noWrap/>
            <w:vAlign w:val="center"/>
          </w:tcPr>
          <w:p w14:paraId="03173689" w14:textId="23F71596" w:rsidR="00F4645D" w:rsidRPr="00C21DFA" w:rsidRDefault="00F4645D" w:rsidP="00F4645D">
            <w:pPr>
              <w:spacing w:after="0" w:line="240" w:lineRule="auto"/>
              <w:rPr>
                <w:sz w:val="16"/>
                <w:szCs w:val="16"/>
              </w:rPr>
            </w:pPr>
            <w:r>
              <w:rPr>
                <w:sz w:val="16"/>
                <w:szCs w:val="16"/>
              </w:rPr>
              <w:t>X</w:t>
            </w:r>
          </w:p>
        </w:tc>
        <w:tc>
          <w:tcPr>
            <w:tcW w:w="295" w:type="dxa"/>
            <w:noWrap/>
            <w:vAlign w:val="center"/>
          </w:tcPr>
          <w:p w14:paraId="2C93DE0B" w14:textId="77777777" w:rsidR="00F4645D" w:rsidRDefault="00F4645D" w:rsidP="00F4645D">
            <w:pPr>
              <w:spacing w:after="0" w:line="240" w:lineRule="auto"/>
              <w:rPr>
                <w:sz w:val="16"/>
                <w:szCs w:val="16"/>
              </w:rPr>
            </w:pPr>
          </w:p>
        </w:tc>
        <w:tc>
          <w:tcPr>
            <w:tcW w:w="295" w:type="dxa"/>
            <w:noWrap/>
            <w:vAlign w:val="center"/>
          </w:tcPr>
          <w:p w14:paraId="3FBA0F49" w14:textId="77777777" w:rsidR="00F4645D" w:rsidRDefault="00F4645D" w:rsidP="00F4645D">
            <w:pPr>
              <w:spacing w:after="0" w:line="240" w:lineRule="auto"/>
              <w:rPr>
                <w:sz w:val="16"/>
                <w:szCs w:val="16"/>
              </w:rPr>
            </w:pPr>
          </w:p>
        </w:tc>
        <w:tc>
          <w:tcPr>
            <w:tcW w:w="295" w:type="dxa"/>
            <w:noWrap/>
            <w:vAlign w:val="center"/>
          </w:tcPr>
          <w:p w14:paraId="5FE93258" w14:textId="77777777" w:rsidR="00F4645D" w:rsidRDefault="00F4645D" w:rsidP="00F4645D">
            <w:pPr>
              <w:spacing w:after="0" w:line="240" w:lineRule="auto"/>
              <w:rPr>
                <w:sz w:val="16"/>
                <w:szCs w:val="16"/>
              </w:rPr>
            </w:pPr>
          </w:p>
        </w:tc>
        <w:tc>
          <w:tcPr>
            <w:tcW w:w="5770" w:type="dxa"/>
            <w:vAlign w:val="center"/>
          </w:tcPr>
          <w:p w14:paraId="103D371C" w14:textId="691FE6A7" w:rsidR="00F4645D" w:rsidRDefault="00F4645D" w:rsidP="00F4645D">
            <w:pPr>
              <w:spacing w:after="0" w:line="240" w:lineRule="auto"/>
              <w:rPr>
                <w:sz w:val="16"/>
                <w:szCs w:val="16"/>
              </w:rPr>
            </w:pPr>
            <w:r w:rsidRPr="0084414D">
              <w:rPr>
                <w:sz w:val="16"/>
                <w:szCs w:val="16"/>
              </w:rPr>
              <w:t>höchstens 7,4 mg/dm</w:t>
            </w:r>
            <w:r w:rsidRPr="00963A15">
              <w:rPr>
                <w:sz w:val="16"/>
                <w:szCs w:val="16"/>
                <w:vertAlign w:val="superscript"/>
              </w:rPr>
              <w:t>2</w:t>
            </w:r>
          </w:p>
        </w:tc>
        <w:tc>
          <w:tcPr>
            <w:tcW w:w="851" w:type="dxa"/>
            <w:vAlign w:val="center"/>
          </w:tcPr>
          <w:p w14:paraId="1777D82F" w14:textId="77777777" w:rsidR="00F4645D" w:rsidRPr="00C21DFA" w:rsidRDefault="00F4645D" w:rsidP="00F4645D">
            <w:pPr>
              <w:spacing w:after="0" w:line="240" w:lineRule="auto"/>
              <w:jc w:val="center"/>
              <w:rPr>
                <w:sz w:val="16"/>
                <w:szCs w:val="16"/>
              </w:rPr>
            </w:pPr>
          </w:p>
        </w:tc>
        <w:tc>
          <w:tcPr>
            <w:tcW w:w="881" w:type="dxa"/>
            <w:vAlign w:val="center"/>
          </w:tcPr>
          <w:p w14:paraId="6BAD4097" w14:textId="77777777" w:rsidR="00F4645D" w:rsidRPr="00C21DFA" w:rsidRDefault="00F4645D" w:rsidP="00F4645D">
            <w:pPr>
              <w:spacing w:after="0" w:line="240" w:lineRule="auto"/>
              <w:jc w:val="center"/>
              <w:rPr>
                <w:sz w:val="16"/>
                <w:szCs w:val="16"/>
              </w:rPr>
            </w:pPr>
          </w:p>
        </w:tc>
        <w:tc>
          <w:tcPr>
            <w:tcW w:w="2693" w:type="dxa"/>
            <w:vAlign w:val="center"/>
          </w:tcPr>
          <w:p w14:paraId="7093BF90" w14:textId="25A4CE38" w:rsidR="00F4645D" w:rsidRPr="00C21DFA" w:rsidRDefault="00F4645D" w:rsidP="00F4645D">
            <w:pPr>
              <w:spacing w:after="0" w:line="240" w:lineRule="auto"/>
              <w:rPr>
                <w:sz w:val="16"/>
                <w:szCs w:val="16"/>
              </w:rPr>
            </w:pPr>
            <w:r w:rsidRPr="00C21DFA">
              <w:rPr>
                <w:sz w:val="16"/>
                <w:szCs w:val="16"/>
              </w:rPr>
              <w:t>Mittel zur Oberflächenveredelung und -beschichtung (XXXVI: C IV 4</w:t>
            </w:r>
            <w:r>
              <w:rPr>
                <w:sz w:val="16"/>
                <w:szCs w:val="16"/>
              </w:rPr>
              <w:t>8)</w:t>
            </w:r>
          </w:p>
        </w:tc>
      </w:tr>
    </w:tbl>
    <w:p w14:paraId="223AF646" w14:textId="77777777" w:rsidR="00E931EA" w:rsidRDefault="00E931EA"/>
    <w:tbl>
      <w:tblPr>
        <w:tblpPr w:leftFromText="141" w:rightFromText="141" w:horzAnchor="margin" w:tblpX="103" w:tblpY="540"/>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539"/>
        <w:gridCol w:w="996"/>
        <w:gridCol w:w="295"/>
        <w:gridCol w:w="295"/>
        <w:gridCol w:w="295"/>
        <w:gridCol w:w="295"/>
        <w:gridCol w:w="5753"/>
        <w:gridCol w:w="849"/>
        <w:gridCol w:w="879"/>
        <w:gridCol w:w="2686"/>
      </w:tblGrid>
      <w:tr w:rsidR="00161E18" w:rsidRPr="00C21DFA" w14:paraId="7B8B2B3D" w14:textId="780A9235" w:rsidTr="00CF32DD">
        <w:trPr>
          <w:trHeight w:val="255"/>
          <w:tblHeader/>
        </w:trPr>
        <w:tc>
          <w:tcPr>
            <w:tcW w:w="565" w:type="dxa"/>
            <w:shd w:val="clear" w:color="auto" w:fill="BFBFBF" w:themeFill="background1" w:themeFillShade="BF"/>
            <w:vAlign w:val="center"/>
          </w:tcPr>
          <w:p w14:paraId="312C5CCD" w14:textId="09A7E038" w:rsidR="00161E18" w:rsidRPr="00161E18" w:rsidRDefault="00161E18" w:rsidP="00161E18">
            <w:pPr>
              <w:spacing w:after="0" w:line="240" w:lineRule="auto"/>
              <w:jc w:val="center"/>
              <w:rPr>
                <w:b/>
                <w:bCs/>
                <w:sz w:val="16"/>
                <w:szCs w:val="16"/>
              </w:rPr>
            </w:pPr>
            <w:r w:rsidRPr="00161E18">
              <w:rPr>
                <w:b/>
                <w:bCs/>
                <w:sz w:val="20"/>
                <w:szCs w:val="20"/>
              </w:rPr>
              <w:lastRenderedPageBreak/>
              <w:t>1</w:t>
            </w:r>
          </w:p>
        </w:tc>
        <w:tc>
          <w:tcPr>
            <w:tcW w:w="2539" w:type="dxa"/>
            <w:shd w:val="clear" w:color="auto" w:fill="BFBFBF" w:themeFill="background1" w:themeFillShade="BF"/>
            <w:vAlign w:val="center"/>
          </w:tcPr>
          <w:p w14:paraId="0B240A10" w14:textId="5647242A" w:rsidR="00161E18" w:rsidRDefault="00161E18" w:rsidP="00161E18">
            <w:pPr>
              <w:spacing w:after="0" w:line="240" w:lineRule="auto"/>
              <w:jc w:val="center"/>
              <w:rPr>
                <w:b/>
                <w:bCs/>
                <w:sz w:val="20"/>
                <w:szCs w:val="20"/>
              </w:rPr>
            </w:pPr>
            <w:r w:rsidRPr="00835718">
              <w:rPr>
                <w:b/>
                <w:bCs/>
                <w:noProof/>
                <w:sz w:val="20"/>
                <w:szCs w:val="20"/>
              </w:rPr>
              <mc:AlternateContent>
                <mc:Choice Requires="wps">
                  <w:drawing>
                    <wp:anchor distT="45720" distB="45720" distL="114300" distR="114300" simplePos="0" relativeHeight="251667456" behindDoc="0" locked="0" layoutInCell="1" allowOverlap="1" wp14:anchorId="024349CF" wp14:editId="621E8824">
                      <wp:simplePos x="0" y="0"/>
                      <wp:positionH relativeFrom="column">
                        <wp:posOffset>-412750</wp:posOffset>
                      </wp:positionH>
                      <wp:positionV relativeFrom="paragraph">
                        <wp:posOffset>-398780</wp:posOffset>
                      </wp:positionV>
                      <wp:extent cx="6473825" cy="299720"/>
                      <wp:effectExtent l="0" t="0" r="3175"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99720"/>
                              </a:xfrm>
                              <a:prstGeom prst="rect">
                                <a:avLst/>
                              </a:prstGeom>
                              <a:solidFill>
                                <a:srgbClr val="FFFFFF"/>
                              </a:solidFill>
                              <a:ln w="9525">
                                <a:noFill/>
                                <a:miter lim="800000"/>
                                <a:headEnd/>
                                <a:tailEnd/>
                              </a:ln>
                            </wps:spPr>
                            <wps:txbx>
                              <w:txbxContent>
                                <w:p w14:paraId="1E2C8A46" w14:textId="77777777" w:rsidR="00746C18" w:rsidRPr="00342A50" w:rsidRDefault="00746C18" w:rsidP="00746C18">
                                  <w:pPr>
                                    <w:rPr>
                                      <w:b/>
                                      <w:bCs/>
                                    </w:rPr>
                                  </w:pPr>
                                  <w:r w:rsidRPr="00342A50">
                                    <w:rPr>
                                      <w:b/>
                                      <w:bCs/>
                                    </w:rPr>
                                    <w:t xml:space="preserve">Tabelle 2: Spezielle Rohstoffe und Fabrikationshilfsstoffe für </w:t>
                                  </w:r>
                                  <w:r w:rsidRPr="009D1CEA">
                                    <w:rPr>
                                      <w:b/>
                                      <w:bCs/>
                                    </w:rPr>
                                    <w:t>Fertigerzeugnisse</w:t>
                                  </w:r>
                                </w:p>
                                <w:p w14:paraId="574A3E5C" w14:textId="0BFDAEEE" w:rsidR="00161E18" w:rsidRPr="00342A50" w:rsidRDefault="00161E18" w:rsidP="00FE23E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49CF" id="_x0000_s1027" type="#_x0000_t202" style="position:absolute;left:0;text-align:left;margin-left:-32.5pt;margin-top:-31.4pt;width:509.75pt;height:2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" stroked="f">
                      <v:textbox>
                        <w:txbxContent>
                          <w:p w14:paraId="1E2C8A46" w14:textId="77777777" w:rsidR="00746C18" w:rsidRPr="00342A50" w:rsidRDefault="00746C18" w:rsidP="00746C18">
                            <w:pPr>
                              <w:rPr>
                                <w:b/>
                                <w:bCs/>
                              </w:rPr>
                            </w:pPr>
                            <w:r w:rsidRPr="00342A50">
                              <w:rPr>
                                <w:b/>
                                <w:bCs/>
                              </w:rPr>
                              <w:t xml:space="preserve">Tabelle 2: Spezielle Rohstoffe und Fabrikationshilfsstoffe für </w:t>
                            </w:r>
                            <w:r w:rsidRPr="009D1CEA">
                              <w:rPr>
                                <w:b/>
                                <w:bCs/>
                              </w:rPr>
                              <w:t>Fertigerzeugnisse</w:t>
                            </w:r>
                          </w:p>
                          <w:p w14:paraId="574A3E5C" w14:textId="0BFDAEEE" w:rsidR="00161E18" w:rsidRPr="00342A50" w:rsidRDefault="00161E18" w:rsidP="00FE23EB">
                            <w:pPr>
                              <w:rPr>
                                <w:b/>
                                <w:bCs/>
                              </w:rPr>
                            </w:pPr>
                          </w:p>
                        </w:txbxContent>
                      </v:textbox>
                    </v:shape>
                  </w:pict>
                </mc:Fallback>
              </mc:AlternateContent>
            </w:r>
            <w:r>
              <w:rPr>
                <w:b/>
                <w:bCs/>
                <w:sz w:val="20"/>
                <w:szCs w:val="20"/>
              </w:rPr>
              <w:t>2</w:t>
            </w:r>
          </w:p>
        </w:tc>
        <w:tc>
          <w:tcPr>
            <w:tcW w:w="996" w:type="dxa"/>
            <w:shd w:val="clear" w:color="auto" w:fill="BFBFBF" w:themeFill="background1" w:themeFillShade="BF"/>
            <w:vAlign w:val="center"/>
          </w:tcPr>
          <w:p w14:paraId="0DF0FD0B" w14:textId="012DD550" w:rsidR="00161E18" w:rsidRPr="00C21DFA" w:rsidRDefault="00161E18" w:rsidP="00161E18">
            <w:pPr>
              <w:spacing w:after="0" w:line="240" w:lineRule="auto"/>
              <w:jc w:val="center"/>
              <w:rPr>
                <w:sz w:val="16"/>
                <w:szCs w:val="16"/>
              </w:rPr>
            </w:pPr>
            <w:r>
              <w:rPr>
                <w:b/>
                <w:bCs/>
                <w:sz w:val="20"/>
                <w:szCs w:val="20"/>
              </w:rPr>
              <w:t>3</w:t>
            </w:r>
          </w:p>
        </w:tc>
        <w:tc>
          <w:tcPr>
            <w:tcW w:w="295" w:type="dxa"/>
            <w:shd w:val="clear" w:color="auto" w:fill="BFBFBF" w:themeFill="background1" w:themeFillShade="BF"/>
            <w:vAlign w:val="center"/>
          </w:tcPr>
          <w:p w14:paraId="712836EE" w14:textId="4B0971B8" w:rsidR="00161E18" w:rsidRPr="00E931EA" w:rsidRDefault="00161E18" w:rsidP="00161E18">
            <w:pPr>
              <w:spacing w:after="0" w:line="240" w:lineRule="auto"/>
              <w:jc w:val="center"/>
              <w:rPr>
                <w:b/>
                <w:bCs/>
                <w:sz w:val="20"/>
                <w:szCs w:val="20"/>
              </w:rPr>
            </w:pPr>
            <w:r>
              <w:rPr>
                <w:b/>
                <w:bCs/>
                <w:sz w:val="20"/>
                <w:szCs w:val="20"/>
              </w:rPr>
              <w:t>4</w:t>
            </w:r>
          </w:p>
        </w:tc>
        <w:tc>
          <w:tcPr>
            <w:tcW w:w="295" w:type="dxa"/>
            <w:shd w:val="clear" w:color="auto" w:fill="BFBFBF" w:themeFill="background1" w:themeFillShade="BF"/>
            <w:vAlign w:val="center"/>
          </w:tcPr>
          <w:p w14:paraId="2ED0418C" w14:textId="2CD447CE" w:rsidR="00161E18" w:rsidRPr="00E931EA" w:rsidRDefault="00161E18" w:rsidP="00161E18">
            <w:pPr>
              <w:spacing w:after="0" w:line="240" w:lineRule="auto"/>
              <w:jc w:val="center"/>
              <w:rPr>
                <w:b/>
                <w:bCs/>
                <w:sz w:val="20"/>
                <w:szCs w:val="20"/>
              </w:rPr>
            </w:pPr>
            <w:r>
              <w:rPr>
                <w:b/>
                <w:bCs/>
                <w:sz w:val="20"/>
                <w:szCs w:val="20"/>
              </w:rPr>
              <w:t>5</w:t>
            </w:r>
          </w:p>
        </w:tc>
        <w:tc>
          <w:tcPr>
            <w:tcW w:w="295" w:type="dxa"/>
            <w:shd w:val="clear" w:color="auto" w:fill="BFBFBF" w:themeFill="background1" w:themeFillShade="BF"/>
            <w:vAlign w:val="center"/>
          </w:tcPr>
          <w:p w14:paraId="066F5FB8" w14:textId="59A08A57" w:rsidR="00161E18" w:rsidRPr="00E931EA" w:rsidRDefault="00161E18" w:rsidP="00161E18">
            <w:pPr>
              <w:spacing w:after="0" w:line="240" w:lineRule="auto"/>
              <w:jc w:val="center"/>
              <w:rPr>
                <w:b/>
                <w:bCs/>
                <w:sz w:val="20"/>
                <w:szCs w:val="20"/>
              </w:rPr>
            </w:pPr>
            <w:r>
              <w:rPr>
                <w:b/>
                <w:bCs/>
                <w:sz w:val="20"/>
                <w:szCs w:val="20"/>
              </w:rPr>
              <w:t>6</w:t>
            </w:r>
          </w:p>
        </w:tc>
        <w:tc>
          <w:tcPr>
            <w:tcW w:w="295" w:type="dxa"/>
            <w:shd w:val="clear" w:color="auto" w:fill="BFBFBF" w:themeFill="background1" w:themeFillShade="BF"/>
            <w:vAlign w:val="center"/>
          </w:tcPr>
          <w:p w14:paraId="79B7D0BC" w14:textId="27C68556" w:rsidR="00161E18" w:rsidRPr="00E931EA" w:rsidRDefault="00161E18" w:rsidP="00161E18">
            <w:pPr>
              <w:spacing w:after="0" w:line="240" w:lineRule="auto"/>
              <w:jc w:val="center"/>
              <w:rPr>
                <w:b/>
                <w:bCs/>
                <w:sz w:val="20"/>
                <w:szCs w:val="20"/>
              </w:rPr>
            </w:pPr>
            <w:r>
              <w:rPr>
                <w:b/>
                <w:bCs/>
                <w:sz w:val="20"/>
                <w:szCs w:val="20"/>
              </w:rPr>
              <w:t>7</w:t>
            </w:r>
          </w:p>
        </w:tc>
        <w:tc>
          <w:tcPr>
            <w:tcW w:w="5753" w:type="dxa"/>
            <w:shd w:val="clear" w:color="auto" w:fill="BFBFBF" w:themeFill="background1" w:themeFillShade="BF"/>
            <w:vAlign w:val="center"/>
          </w:tcPr>
          <w:p w14:paraId="1BCFB3A9" w14:textId="4828B419" w:rsidR="00161E18" w:rsidRPr="00E931EA" w:rsidRDefault="00161E18" w:rsidP="00161E18">
            <w:pPr>
              <w:spacing w:after="0" w:line="240" w:lineRule="auto"/>
              <w:jc w:val="center"/>
              <w:rPr>
                <w:b/>
                <w:bCs/>
                <w:sz w:val="20"/>
                <w:szCs w:val="20"/>
              </w:rPr>
            </w:pPr>
            <w:r>
              <w:rPr>
                <w:b/>
                <w:bCs/>
                <w:sz w:val="20"/>
                <w:szCs w:val="20"/>
              </w:rPr>
              <w:t>8</w:t>
            </w:r>
          </w:p>
        </w:tc>
        <w:tc>
          <w:tcPr>
            <w:tcW w:w="849" w:type="dxa"/>
            <w:shd w:val="clear" w:color="auto" w:fill="BFBFBF" w:themeFill="background1" w:themeFillShade="BF"/>
            <w:vAlign w:val="center"/>
          </w:tcPr>
          <w:p w14:paraId="0A2C1B83" w14:textId="68DCED2E" w:rsidR="00161E18" w:rsidRPr="00E931EA" w:rsidRDefault="00161E18" w:rsidP="00161E18">
            <w:pPr>
              <w:spacing w:after="0" w:line="240" w:lineRule="auto"/>
              <w:jc w:val="center"/>
              <w:rPr>
                <w:b/>
                <w:bCs/>
                <w:sz w:val="20"/>
                <w:szCs w:val="20"/>
              </w:rPr>
            </w:pPr>
            <w:r>
              <w:rPr>
                <w:b/>
                <w:bCs/>
                <w:sz w:val="20"/>
                <w:szCs w:val="20"/>
              </w:rPr>
              <w:t>9</w:t>
            </w:r>
          </w:p>
        </w:tc>
        <w:tc>
          <w:tcPr>
            <w:tcW w:w="879" w:type="dxa"/>
            <w:shd w:val="clear" w:color="auto" w:fill="BFBFBF" w:themeFill="background1" w:themeFillShade="BF"/>
            <w:vAlign w:val="center"/>
          </w:tcPr>
          <w:p w14:paraId="59281E25" w14:textId="23EE0284" w:rsidR="00161E18" w:rsidRPr="00E931EA" w:rsidRDefault="00161E18" w:rsidP="00161E18">
            <w:pPr>
              <w:spacing w:after="0" w:line="240" w:lineRule="auto"/>
              <w:jc w:val="center"/>
              <w:rPr>
                <w:b/>
                <w:bCs/>
                <w:sz w:val="20"/>
                <w:szCs w:val="20"/>
              </w:rPr>
            </w:pPr>
            <w:r>
              <w:rPr>
                <w:b/>
                <w:bCs/>
                <w:sz w:val="20"/>
                <w:szCs w:val="20"/>
              </w:rPr>
              <w:t>10</w:t>
            </w:r>
          </w:p>
        </w:tc>
        <w:tc>
          <w:tcPr>
            <w:tcW w:w="2686" w:type="dxa"/>
            <w:shd w:val="clear" w:color="auto" w:fill="BFBFBF" w:themeFill="background1" w:themeFillShade="BF"/>
            <w:vAlign w:val="center"/>
          </w:tcPr>
          <w:p w14:paraId="3EE89439" w14:textId="369EEAF1" w:rsidR="00161E18" w:rsidRPr="00E931EA" w:rsidRDefault="00161E18" w:rsidP="00161E18">
            <w:pPr>
              <w:spacing w:after="0" w:line="240" w:lineRule="auto"/>
              <w:jc w:val="center"/>
              <w:rPr>
                <w:b/>
                <w:bCs/>
                <w:sz w:val="20"/>
                <w:szCs w:val="20"/>
              </w:rPr>
            </w:pPr>
            <w:r>
              <w:rPr>
                <w:b/>
                <w:bCs/>
                <w:sz w:val="20"/>
                <w:szCs w:val="20"/>
              </w:rPr>
              <w:t>11</w:t>
            </w:r>
          </w:p>
        </w:tc>
      </w:tr>
      <w:tr w:rsidR="00787476" w:rsidRPr="00C21DFA" w14:paraId="5073F179" w14:textId="77777777" w:rsidTr="00AA4931">
        <w:trPr>
          <w:cantSplit/>
          <w:trHeight w:val="1843"/>
          <w:tblHeader/>
        </w:trPr>
        <w:tc>
          <w:tcPr>
            <w:tcW w:w="565" w:type="dxa"/>
            <w:shd w:val="clear" w:color="auto" w:fill="BFBFBF" w:themeFill="background1" w:themeFillShade="BF"/>
            <w:textDirection w:val="btLr"/>
            <w:vAlign w:val="center"/>
          </w:tcPr>
          <w:p w14:paraId="4C495BF5" w14:textId="1EDFA8FB" w:rsidR="00787476" w:rsidRPr="009A2133" w:rsidRDefault="00161E18" w:rsidP="009A2133">
            <w:pPr>
              <w:spacing w:after="0" w:line="240" w:lineRule="auto"/>
              <w:ind w:left="113" w:right="113"/>
              <w:jc w:val="center"/>
              <w:rPr>
                <w:b/>
                <w:bCs/>
                <w:sz w:val="16"/>
                <w:szCs w:val="16"/>
              </w:rPr>
            </w:pPr>
            <w:r>
              <w:rPr>
                <w:b/>
                <w:bCs/>
                <w:sz w:val="20"/>
                <w:szCs w:val="20"/>
              </w:rPr>
              <w:t>Kenn</w:t>
            </w:r>
            <w:r w:rsidR="002052DD">
              <w:rPr>
                <w:b/>
                <w:bCs/>
                <w:sz w:val="20"/>
                <w:szCs w:val="20"/>
              </w:rPr>
              <w:t>ung</w:t>
            </w:r>
          </w:p>
        </w:tc>
        <w:tc>
          <w:tcPr>
            <w:tcW w:w="2539" w:type="dxa"/>
            <w:shd w:val="clear" w:color="auto" w:fill="BFBFBF" w:themeFill="background1" w:themeFillShade="BF"/>
            <w:vAlign w:val="center"/>
          </w:tcPr>
          <w:p w14:paraId="7C1D8CE4" w14:textId="5B620984" w:rsidR="00787476" w:rsidRPr="00250633" w:rsidRDefault="00787476" w:rsidP="00787476">
            <w:pPr>
              <w:spacing w:after="0" w:line="240" w:lineRule="auto"/>
              <w:jc w:val="center"/>
              <w:rPr>
                <w:b/>
                <w:bCs/>
                <w:sz w:val="20"/>
                <w:szCs w:val="20"/>
              </w:rPr>
            </w:pPr>
            <w:r w:rsidRPr="00250633">
              <w:rPr>
                <w:b/>
                <w:bCs/>
                <w:sz w:val="20"/>
                <w:szCs w:val="20"/>
              </w:rPr>
              <w:t>Name</w:t>
            </w:r>
          </w:p>
        </w:tc>
        <w:tc>
          <w:tcPr>
            <w:tcW w:w="996" w:type="dxa"/>
            <w:shd w:val="clear" w:color="auto" w:fill="BFBFBF" w:themeFill="background1" w:themeFillShade="BF"/>
            <w:noWrap/>
            <w:vAlign w:val="center"/>
          </w:tcPr>
          <w:p w14:paraId="3559A4F0" w14:textId="00A2AEEE" w:rsidR="00787476" w:rsidRPr="00C21DFA" w:rsidRDefault="00787476" w:rsidP="00787476">
            <w:pPr>
              <w:spacing w:after="0" w:line="240" w:lineRule="auto"/>
              <w:jc w:val="center"/>
              <w:rPr>
                <w:sz w:val="16"/>
                <w:szCs w:val="16"/>
              </w:rPr>
            </w:pPr>
            <w:r w:rsidRPr="00250633">
              <w:rPr>
                <w:b/>
                <w:bCs/>
                <w:sz w:val="20"/>
                <w:szCs w:val="20"/>
              </w:rPr>
              <w:t>CAS</w:t>
            </w:r>
            <w:r>
              <w:rPr>
                <w:b/>
                <w:bCs/>
                <w:sz w:val="20"/>
                <w:szCs w:val="20"/>
              </w:rPr>
              <w:t xml:space="preserve"> Nr.</w:t>
            </w:r>
          </w:p>
        </w:tc>
        <w:tc>
          <w:tcPr>
            <w:tcW w:w="295" w:type="dxa"/>
            <w:shd w:val="clear" w:color="auto" w:fill="BFBFBF" w:themeFill="background1" w:themeFillShade="BF"/>
            <w:noWrap/>
            <w:textDirection w:val="btLr"/>
          </w:tcPr>
          <w:p w14:paraId="4B196A59" w14:textId="7556965B" w:rsidR="00787476" w:rsidRPr="00C21DFA" w:rsidRDefault="00787476" w:rsidP="00AA4931">
            <w:pPr>
              <w:spacing w:after="0" w:line="240" w:lineRule="auto"/>
              <w:jc w:val="center"/>
              <w:rPr>
                <w:sz w:val="16"/>
                <w:szCs w:val="16"/>
              </w:rPr>
            </w:pPr>
            <w:r w:rsidRPr="00250633">
              <w:rPr>
                <w:b/>
                <w:bCs/>
                <w:sz w:val="20"/>
                <w:szCs w:val="20"/>
              </w:rPr>
              <w:t>XXXVI</w:t>
            </w:r>
          </w:p>
        </w:tc>
        <w:tc>
          <w:tcPr>
            <w:tcW w:w="295" w:type="dxa"/>
            <w:shd w:val="clear" w:color="auto" w:fill="BFBFBF" w:themeFill="background1" w:themeFillShade="BF"/>
            <w:noWrap/>
            <w:textDirection w:val="btLr"/>
          </w:tcPr>
          <w:p w14:paraId="2911A609" w14:textId="5F0360D8" w:rsidR="00787476" w:rsidRDefault="00787476" w:rsidP="00AA4931">
            <w:pPr>
              <w:spacing w:after="0" w:line="240" w:lineRule="auto"/>
              <w:jc w:val="center"/>
              <w:rPr>
                <w:sz w:val="16"/>
                <w:szCs w:val="16"/>
              </w:rPr>
            </w:pPr>
            <w:r w:rsidRPr="00250633">
              <w:rPr>
                <w:b/>
                <w:bCs/>
                <w:sz w:val="20"/>
                <w:szCs w:val="20"/>
              </w:rPr>
              <w:t>XXXVI/1</w:t>
            </w:r>
          </w:p>
        </w:tc>
        <w:tc>
          <w:tcPr>
            <w:tcW w:w="295" w:type="dxa"/>
            <w:shd w:val="clear" w:color="auto" w:fill="BFBFBF" w:themeFill="background1" w:themeFillShade="BF"/>
            <w:noWrap/>
            <w:textDirection w:val="btLr"/>
          </w:tcPr>
          <w:p w14:paraId="251B689C" w14:textId="1FA72FEA" w:rsidR="00787476" w:rsidRDefault="00787476" w:rsidP="00AA4931">
            <w:pPr>
              <w:spacing w:after="0" w:line="240" w:lineRule="auto"/>
              <w:jc w:val="center"/>
              <w:rPr>
                <w:sz w:val="16"/>
                <w:szCs w:val="16"/>
              </w:rPr>
            </w:pPr>
            <w:r w:rsidRPr="00250633">
              <w:rPr>
                <w:b/>
                <w:bCs/>
                <w:sz w:val="20"/>
                <w:szCs w:val="20"/>
              </w:rPr>
              <w:t>XXXVI/2</w:t>
            </w:r>
          </w:p>
        </w:tc>
        <w:tc>
          <w:tcPr>
            <w:tcW w:w="295" w:type="dxa"/>
            <w:shd w:val="clear" w:color="auto" w:fill="BFBFBF" w:themeFill="background1" w:themeFillShade="BF"/>
            <w:noWrap/>
            <w:textDirection w:val="btLr"/>
          </w:tcPr>
          <w:p w14:paraId="2788EB23" w14:textId="6BE5D7A2" w:rsidR="00787476" w:rsidRPr="00C21DFA" w:rsidRDefault="00787476" w:rsidP="00AA4931">
            <w:pPr>
              <w:spacing w:after="0" w:line="240" w:lineRule="auto"/>
              <w:jc w:val="center"/>
              <w:rPr>
                <w:sz w:val="16"/>
                <w:szCs w:val="16"/>
              </w:rPr>
            </w:pPr>
            <w:r w:rsidRPr="00250633">
              <w:rPr>
                <w:b/>
                <w:bCs/>
                <w:sz w:val="20"/>
                <w:szCs w:val="20"/>
              </w:rPr>
              <w:t>XXXVI/3</w:t>
            </w:r>
          </w:p>
        </w:tc>
        <w:tc>
          <w:tcPr>
            <w:tcW w:w="5753" w:type="dxa"/>
            <w:shd w:val="clear" w:color="auto" w:fill="BFBFBF" w:themeFill="background1" w:themeFillShade="BF"/>
            <w:vAlign w:val="center"/>
          </w:tcPr>
          <w:p w14:paraId="4AB1559C" w14:textId="6B8E4175" w:rsidR="00787476" w:rsidRPr="008B3876" w:rsidRDefault="00787476" w:rsidP="00787476">
            <w:pPr>
              <w:spacing w:after="0" w:line="240" w:lineRule="auto"/>
              <w:jc w:val="center"/>
              <w:rPr>
                <w:sz w:val="16"/>
                <w:szCs w:val="16"/>
              </w:rPr>
            </w:pPr>
            <w:r w:rsidRPr="008B3876">
              <w:rPr>
                <w:b/>
                <w:bCs/>
                <w:sz w:val="20"/>
                <w:szCs w:val="20"/>
              </w:rPr>
              <w:t>Spezielle Anforderungen/ Einschränkungen</w:t>
            </w:r>
          </w:p>
        </w:tc>
        <w:tc>
          <w:tcPr>
            <w:tcW w:w="849" w:type="dxa"/>
            <w:shd w:val="clear" w:color="auto" w:fill="BFBFBF" w:themeFill="background1" w:themeFillShade="BF"/>
            <w:textDirection w:val="btLr"/>
            <w:vAlign w:val="center"/>
          </w:tcPr>
          <w:p w14:paraId="102E2ED8" w14:textId="5F5A76A0" w:rsidR="00787476" w:rsidRPr="00C21DFA" w:rsidRDefault="00787476" w:rsidP="00787476">
            <w:pPr>
              <w:spacing w:after="0" w:line="240" w:lineRule="auto"/>
              <w:jc w:val="center"/>
              <w:rPr>
                <w:sz w:val="16"/>
                <w:szCs w:val="16"/>
              </w:rPr>
            </w:pPr>
            <w:r>
              <w:rPr>
                <w:b/>
                <w:bCs/>
                <w:sz w:val="20"/>
                <w:szCs w:val="20"/>
              </w:rPr>
              <w:t>Weitere Anfor-derungen, siehe Tabelle 3, Nr.</w:t>
            </w:r>
          </w:p>
        </w:tc>
        <w:tc>
          <w:tcPr>
            <w:tcW w:w="879" w:type="dxa"/>
            <w:shd w:val="clear" w:color="auto" w:fill="BFBFBF" w:themeFill="background1" w:themeFillShade="BF"/>
            <w:textDirection w:val="btLr"/>
            <w:vAlign w:val="center"/>
          </w:tcPr>
          <w:p w14:paraId="56C7E0E5" w14:textId="207C1D3B" w:rsidR="00787476" w:rsidRPr="00C21DFA" w:rsidRDefault="00787476" w:rsidP="00787476">
            <w:pPr>
              <w:spacing w:after="0" w:line="240" w:lineRule="auto"/>
              <w:jc w:val="center"/>
              <w:rPr>
                <w:sz w:val="16"/>
                <w:szCs w:val="16"/>
              </w:rPr>
            </w:pPr>
            <w:r>
              <w:rPr>
                <w:b/>
                <w:bCs/>
                <w:sz w:val="20"/>
                <w:szCs w:val="20"/>
              </w:rPr>
              <w:t>Gruppenbe-schränkung, siehe Tabelle 4, Nr.</w:t>
            </w:r>
          </w:p>
        </w:tc>
        <w:tc>
          <w:tcPr>
            <w:tcW w:w="2686" w:type="dxa"/>
            <w:shd w:val="clear" w:color="auto" w:fill="BFBFBF" w:themeFill="background1" w:themeFillShade="BF"/>
            <w:vAlign w:val="center"/>
          </w:tcPr>
          <w:p w14:paraId="4D0B9585" w14:textId="3141639C" w:rsidR="00787476" w:rsidRPr="00C21DFA" w:rsidRDefault="00787476" w:rsidP="00787476">
            <w:pPr>
              <w:spacing w:after="0" w:line="240" w:lineRule="auto"/>
              <w:jc w:val="center"/>
              <w:rPr>
                <w:sz w:val="16"/>
                <w:szCs w:val="16"/>
              </w:rPr>
            </w:pPr>
            <w:r w:rsidRPr="00250633">
              <w:rPr>
                <w:b/>
                <w:bCs/>
                <w:sz w:val="20"/>
                <w:szCs w:val="20"/>
              </w:rPr>
              <w:t xml:space="preserve">Verwendung, Fundstelle </w:t>
            </w:r>
            <w:r>
              <w:rPr>
                <w:b/>
                <w:bCs/>
                <w:sz w:val="20"/>
                <w:szCs w:val="20"/>
              </w:rPr>
              <w:t>alte BfR-</w:t>
            </w:r>
            <w:r w:rsidRPr="00250633">
              <w:rPr>
                <w:b/>
                <w:bCs/>
                <w:sz w:val="20"/>
                <w:szCs w:val="20"/>
              </w:rPr>
              <w:t>Empfehlung</w:t>
            </w:r>
            <w:r>
              <w:rPr>
                <w:b/>
                <w:bCs/>
                <w:sz w:val="20"/>
                <w:szCs w:val="20"/>
              </w:rPr>
              <w:t>en</w:t>
            </w:r>
          </w:p>
        </w:tc>
      </w:tr>
      <w:tr w:rsidR="00787476" w:rsidRPr="00C21DFA" w14:paraId="02B1C1F3" w14:textId="14B2FC05" w:rsidTr="00CF32DD">
        <w:trPr>
          <w:cantSplit/>
          <w:trHeight w:val="255"/>
          <w:tblHeader/>
        </w:trPr>
        <w:tc>
          <w:tcPr>
            <w:tcW w:w="565" w:type="dxa"/>
            <w:shd w:val="clear" w:color="auto" w:fill="D9D9D9" w:themeFill="background1" w:themeFillShade="D9"/>
            <w:vAlign w:val="center"/>
          </w:tcPr>
          <w:p w14:paraId="1C910677" w14:textId="05BA2244" w:rsidR="00787476" w:rsidRPr="009A2133" w:rsidRDefault="000F5E40" w:rsidP="00787476">
            <w:pPr>
              <w:spacing w:after="0" w:line="240" w:lineRule="auto"/>
              <w:rPr>
                <w:sz w:val="16"/>
                <w:szCs w:val="16"/>
              </w:rPr>
            </w:pPr>
            <w:r>
              <w:rPr>
                <w:sz w:val="16"/>
                <w:szCs w:val="16"/>
              </w:rPr>
              <w:t>O</w:t>
            </w:r>
          </w:p>
        </w:tc>
        <w:tc>
          <w:tcPr>
            <w:tcW w:w="14882" w:type="dxa"/>
            <w:gridSpan w:val="10"/>
            <w:shd w:val="clear" w:color="auto" w:fill="D9D9D9" w:themeFill="background1" w:themeFillShade="D9"/>
            <w:vAlign w:val="center"/>
          </w:tcPr>
          <w:p w14:paraId="317B0E21" w14:textId="5B13EA2A" w:rsidR="00787476" w:rsidRPr="00250633" w:rsidRDefault="00787476" w:rsidP="00787476">
            <w:pPr>
              <w:spacing w:after="0" w:line="240" w:lineRule="auto"/>
              <w:rPr>
                <w:b/>
                <w:bCs/>
                <w:sz w:val="20"/>
                <w:szCs w:val="20"/>
              </w:rPr>
            </w:pPr>
            <w:r w:rsidRPr="00E510B4">
              <w:rPr>
                <w:sz w:val="16"/>
                <w:szCs w:val="16"/>
              </w:rPr>
              <w:t>Kochbeutel</w:t>
            </w:r>
            <w:r>
              <w:rPr>
                <w:sz w:val="16"/>
                <w:szCs w:val="16"/>
              </w:rPr>
              <w:t xml:space="preserve">: </w:t>
            </w:r>
            <w:r w:rsidRPr="00613F97">
              <w:rPr>
                <w:sz w:val="16"/>
                <w:szCs w:val="16"/>
              </w:rPr>
              <w:t>Fällungs-, Fixier- und Pergamentiermittel</w:t>
            </w:r>
          </w:p>
        </w:tc>
      </w:tr>
      <w:tr w:rsidR="00787476" w:rsidRPr="00C21DFA" w14:paraId="11440FDC" w14:textId="77777777" w:rsidTr="00CF32DD">
        <w:trPr>
          <w:cantSplit/>
          <w:trHeight w:val="255"/>
          <w:tblHeader/>
        </w:trPr>
        <w:tc>
          <w:tcPr>
            <w:tcW w:w="565" w:type="dxa"/>
            <w:shd w:val="clear" w:color="auto" w:fill="FFFFFF" w:themeFill="background1"/>
            <w:vAlign w:val="center"/>
          </w:tcPr>
          <w:p w14:paraId="0EC9C5B9" w14:textId="1E71E30F" w:rsidR="00787476" w:rsidRPr="009A2133" w:rsidRDefault="00696F58" w:rsidP="00787476">
            <w:pPr>
              <w:spacing w:after="0" w:line="240" w:lineRule="auto"/>
              <w:rPr>
                <w:sz w:val="16"/>
                <w:szCs w:val="16"/>
              </w:rPr>
            </w:pPr>
            <w:r>
              <w:rPr>
                <w:sz w:val="16"/>
                <w:szCs w:val="16"/>
              </w:rPr>
              <w:t>O 1</w:t>
            </w:r>
          </w:p>
        </w:tc>
        <w:tc>
          <w:tcPr>
            <w:tcW w:w="2539" w:type="dxa"/>
            <w:shd w:val="clear" w:color="auto" w:fill="FFFFFF" w:themeFill="background1"/>
            <w:vAlign w:val="center"/>
          </w:tcPr>
          <w:p w14:paraId="384C441D" w14:textId="260B259A" w:rsidR="00787476" w:rsidRPr="00250633" w:rsidRDefault="00787476" w:rsidP="009A2133">
            <w:pPr>
              <w:spacing w:after="0" w:line="240" w:lineRule="auto"/>
              <w:rPr>
                <w:b/>
                <w:bCs/>
                <w:sz w:val="20"/>
                <w:szCs w:val="20"/>
              </w:rPr>
            </w:pPr>
            <w:r>
              <w:rPr>
                <w:sz w:val="16"/>
                <w:szCs w:val="16"/>
              </w:rPr>
              <w:t>Schwefelsäure</w:t>
            </w:r>
          </w:p>
        </w:tc>
        <w:tc>
          <w:tcPr>
            <w:tcW w:w="996" w:type="dxa"/>
            <w:shd w:val="clear" w:color="auto" w:fill="FFFFFF" w:themeFill="background1"/>
            <w:noWrap/>
            <w:vAlign w:val="center"/>
          </w:tcPr>
          <w:p w14:paraId="6DB2F6F0" w14:textId="70EC1DAE" w:rsidR="00787476" w:rsidRPr="00250633" w:rsidRDefault="009A2133" w:rsidP="009A2133">
            <w:pPr>
              <w:spacing w:after="0" w:line="240" w:lineRule="auto"/>
              <w:rPr>
                <w:b/>
                <w:bCs/>
                <w:sz w:val="20"/>
                <w:szCs w:val="20"/>
              </w:rPr>
            </w:pPr>
            <w:r w:rsidRPr="009A2133">
              <w:rPr>
                <w:sz w:val="16"/>
                <w:szCs w:val="16"/>
              </w:rPr>
              <w:t>7664-93-9</w:t>
            </w:r>
          </w:p>
        </w:tc>
        <w:tc>
          <w:tcPr>
            <w:tcW w:w="295" w:type="dxa"/>
            <w:shd w:val="clear" w:color="auto" w:fill="FFFFFF" w:themeFill="background1"/>
            <w:noWrap/>
            <w:vAlign w:val="center"/>
          </w:tcPr>
          <w:p w14:paraId="05B83FE4" w14:textId="77777777" w:rsidR="00787476" w:rsidRPr="00250633" w:rsidRDefault="00787476" w:rsidP="00787476">
            <w:pPr>
              <w:spacing w:after="0" w:line="240" w:lineRule="auto"/>
              <w:jc w:val="center"/>
              <w:rPr>
                <w:b/>
                <w:bCs/>
                <w:sz w:val="20"/>
                <w:szCs w:val="20"/>
              </w:rPr>
            </w:pPr>
          </w:p>
        </w:tc>
        <w:tc>
          <w:tcPr>
            <w:tcW w:w="295" w:type="dxa"/>
            <w:shd w:val="clear" w:color="auto" w:fill="FFFFFF" w:themeFill="background1"/>
            <w:noWrap/>
            <w:vAlign w:val="center"/>
          </w:tcPr>
          <w:p w14:paraId="0877B41F" w14:textId="6FEB4034" w:rsidR="00787476" w:rsidRPr="00250633" w:rsidRDefault="00787476" w:rsidP="00787476">
            <w:pPr>
              <w:spacing w:after="0" w:line="240" w:lineRule="auto"/>
              <w:jc w:val="center"/>
              <w:rPr>
                <w:b/>
                <w:bCs/>
                <w:sz w:val="20"/>
                <w:szCs w:val="20"/>
              </w:rPr>
            </w:pPr>
            <w:r>
              <w:rPr>
                <w:sz w:val="16"/>
                <w:szCs w:val="16"/>
              </w:rPr>
              <w:t>X</w:t>
            </w:r>
          </w:p>
        </w:tc>
        <w:tc>
          <w:tcPr>
            <w:tcW w:w="295" w:type="dxa"/>
            <w:shd w:val="clear" w:color="auto" w:fill="FFFFFF" w:themeFill="background1"/>
            <w:noWrap/>
            <w:vAlign w:val="center"/>
          </w:tcPr>
          <w:p w14:paraId="7345B5C4" w14:textId="77777777" w:rsidR="00787476" w:rsidRPr="00250633" w:rsidRDefault="00787476" w:rsidP="00787476">
            <w:pPr>
              <w:spacing w:after="0" w:line="240" w:lineRule="auto"/>
              <w:jc w:val="center"/>
              <w:rPr>
                <w:b/>
                <w:bCs/>
                <w:sz w:val="20"/>
                <w:szCs w:val="20"/>
              </w:rPr>
            </w:pPr>
          </w:p>
        </w:tc>
        <w:tc>
          <w:tcPr>
            <w:tcW w:w="295" w:type="dxa"/>
            <w:shd w:val="clear" w:color="auto" w:fill="FFFFFF" w:themeFill="background1"/>
            <w:noWrap/>
            <w:vAlign w:val="center"/>
          </w:tcPr>
          <w:p w14:paraId="545B1C5C" w14:textId="77777777" w:rsidR="00787476" w:rsidRPr="00250633" w:rsidRDefault="00787476" w:rsidP="00787476">
            <w:pPr>
              <w:spacing w:after="0" w:line="240" w:lineRule="auto"/>
              <w:jc w:val="center"/>
              <w:rPr>
                <w:b/>
                <w:bCs/>
                <w:sz w:val="20"/>
                <w:szCs w:val="20"/>
              </w:rPr>
            </w:pPr>
          </w:p>
        </w:tc>
        <w:tc>
          <w:tcPr>
            <w:tcW w:w="5753" w:type="dxa"/>
            <w:shd w:val="clear" w:color="auto" w:fill="FFFFFF" w:themeFill="background1"/>
            <w:vAlign w:val="center"/>
          </w:tcPr>
          <w:p w14:paraId="465BCE83" w14:textId="77777777" w:rsidR="00787476" w:rsidRPr="008B3876" w:rsidRDefault="00787476" w:rsidP="00787476">
            <w:pPr>
              <w:spacing w:after="0" w:line="240" w:lineRule="auto"/>
              <w:jc w:val="center"/>
              <w:rPr>
                <w:b/>
                <w:bCs/>
                <w:sz w:val="20"/>
                <w:szCs w:val="20"/>
              </w:rPr>
            </w:pPr>
          </w:p>
        </w:tc>
        <w:tc>
          <w:tcPr>
            <w:tcW w:w="849" w:type="dxa"/>
            <w:shd w:val="clear" w:color="auto" w:fill="FFFFFF" w:themeFill="background1"/>
            <w:vAlign w:val="center"/>
          </w:tcPr>
          <w:p w14:paraId="4B0E504E" w14:textId="5D0F69E7" w:rsidR="00787476" w:rsidRDefault="00787476" w:rsidP="00787476">
            <w:pPr>
              <w:spacing w:after="0" w:line="240" w:lineRule="auto"/>
              <w:jc w:val="center"/>
              <w:rPr>
                <w:b/>
                <w:bCs/>
                <w:sz w:val="20"/>
                <w:szCs w:val="20"/>
              </w:rPr>
            </w:pPr>
          </w:p>
        </w:tc>
        <w:tc>
          <w:tcPr>
            <w:tcW w:w="879" w:type="dxa"/>
            <w:shd w:val="clear" w:color="auto" w:fill="FFFFFF" w:themeFill="background1"/>
            <w:vAlign w:val="center"/>
          </w:tcPr>
          <w:p w14:paraId="7F2B9C92" w14:textId="77777777" w:rsidR="00787476" w:rsidRDefault="00787476" w:rsidP="00787476">
            <w:pPr>
              <w:spacing w:after="0" w:line="240" w:lineRule="auto"/>
              <w:jc w:val="center"/>
              <w:rPr>
                <w:b/>
                <w:bCs/>
                <w:sz w:val="20"/>
                <w:szCs w:val="20"/>
              </w:rPr>
            </w:pPr>
          </w:p>
        </w:tc>
        <w:tc>
          <w:tcPr>
            <w:tcW w:w="2686" w:type="dxa"/>
            <w:shd w:val="clear" w:color="auto" w:fill="FFFFFF" w:themeFill="background1"/>
          </w:tcPr>
          <w:p w14:paraId="47227DE2" w14:textId="5661F732" w:rsidR="00787476" w:rsidRPr="00250633" w:rsidRDefault="00787476" w:rsidP="00787476">
            <w:pPr>
              <w:spacing w:after="0" w:line="240" w:lineRule="auto"/>
              <w:rPr>
                <w:b/>
                <w:bCs/>
                <w:sz w:val="20"/>
                <w:szCs w:val="20"/>
              </w:rPr>
            </w:pPr>
            <w:r>
              <w:rPr>
                <w:sz w:val="16"/>
                <w:szCs w:val="16"/>
              </w:rPr>
              <w:t>Pergamentiermittel</w:t>
            </w:r>
            <w:r w:rsidRPr="00C21DFA">
              <w:rPr>
                <w:sz w:val="16"/>
                <w:szCs w:val="16"/>
              </w:rPr>
              <w:t xml:space="preserve"> für Kochbeutel (XXXVI/1: III A </w:t>
            </w:r>
            <w:r>
              <w:rPr>
                <w:sz w:val="16"/>
                <w:szCs w:val="16"/>
              </w:rPr>
              <w:t>1</w:t>
            </w:r>
            <w:r w:rsidRPr="00C21DFA">
              <w:rPr>
                <w:sz w:val="16"/>
                <w:szCs w:val="16"/>
              </w:rPr>
              <w:t>)</w:t>
            </w:r>
          </w:p>
        </w:tc>
      </w:tr>
      <w:tr w:rsidR="00787476" w:rsidRPr="00C21DFA" w14:paraId="1E9FB989" w14:textId="77777777" w:rsidTr="00CF32DD">
        <w:trPr>
          <w:trHeight w:val="255"/>
          <w:tblHeader/>
        </w:trPr>
        <w:tc>
          <w:tcPr>
            <w:tcW w:w="565" w:type="dxa"/>
            <w:vAlign w:val="center"/>
          </w:tcPr>
          <w:p w14:paraId="49CFAF67" w14:textId="5BB67538" w:rsidR="00787476" w:rsidRPr="009A2133" w:rsidRDefault="00696F58" w:rsidP="00787476">
            <w:pPr>
              <w:spacing w:after="0" w:line="240" w:lineRule="auto"/>
              <w:rPr>
                <w:sz w:val="16"/>
                <w:szCs w:val="16"/>
              </w:rPr>
            </w:pPr>
            <w:r>
              <w:rPr>
                <w:sz w:val="16"/>
                <w:szCs w:val="16"/>
              </w:rPr>
              <w:t>O 2</w:t>
            </w:r>
          </w:p>
        </w:tc>
        <w:tc>
          <w:tcPr>
            <w:tcW w:w="2539" w:type="dxa"/>
            <w:vAlign w:val="center"/>
          </w:tcPr>
          <w:p w14:paraId="39BC7AFD" w14:textId="14AE3E58" w:rsidR="00787476" w:rsidRPr="00C21DFA" w:rsidRDefault="00787476" w:rsidP="00787476">
            <w:pPr>
              <w:spacing w:after="0" w:line="240" w:lineRule="auto"/>
              <w:rPr>
                <w:sz w:val="16"/>
                <w:szCs w:val="16"/>
              </w:rPr>
            </w:pPr>
            <w:r w:rsidRPr="00C21DFA">
              <w:rPr>
                <w:sz w:val="16"/>
                <w:szCs w:val="16"/>
              </w:rPr>
              <w:t>Ammoniak</w:t>
            </w:r>
          </w:p>
        </w:tc>
        <w:tc>
          <w:tcPr>
            <w:tcW w:w="996" w:type="dxa"/>
            <w:vAlign w:val="center"/>
          </w:tcPr>
          <w:p w14:paraId="3F88DDD5" w14:textId="057A1F3F" w:rsidR="009A2133" w:rsidRPr="00C21DFA" w:rsidRDefault="00787476" w:rsidP="00787476">
            <w:pPr>
              <w:spacing w:after="0" w:line="240" w:lineRule="auto"/>
              <w:rPr>
                <w:sz w:val="16"/>
                <w:szCs w:val="16"/>
              </w:rPr>
            </w:pPr>
            <w:r w:rsidRPr="00C21DFA">
              <w:rPr>
                <w:sz w:val="16"/>
                <w:szCs w:val="16"/>
              </w:rPr>
              <w:t>7664-41-7</w:t>
            </w:r>
          </w:p>
        </w:tc>
        <w:tc>
          <w:tcPr>
            <w:tcW w:w="295" w:type="dxa"/>
            <w:noWrap/>
            <w:vAlign w:val="center"/>
          </w:tcPr>
          <w:p w14:paraId="00B2FEF0" w14:textId="4ED4E386" w:rsidR="00787476" w:rsidRPr="00C21DFA" w:rsidRDefault="00787476" w:rsidP="00787476">
            <w:pPr>
              <w:spacing w:after="0" w:line="240" w:lineRule="auto"/>
              <w:rPr>
                <w:sz w:val="16"/>
                <w:szCs w:val="16"/>
              </w:rPr>
            </w:pPr>
          </w:p>
        </w:tc>
        <w:tc>
          <w:tcPr>
            <w:tcW w:w="295" w:type="dxa"/>
            <w:noWrap/>
            <w:vAlign w:val="center"/>
          </w:tcPr>
          <w:p w14:paraId="6DEAE665" w14:textId="21D023F4" w:rsidR="00787476" w:rsidRDefault="00787476" w:rsidP="00787476">
            <w:pPr>
              <w:spacing w:after="0" w:line="240" w:lineRule="auto"/>
              <w:rPr>
                <w:sz w:val="16"/>
                <w:szCs w:val="16"/>
              </w:rPr>
            </w:pPr>
            <w:r>
              <w:rPr>
                <w:sz w:val="16"/>
                <w:szCs w:val="16"/>
              </w:rPr>
              <w:t>X</w:t>
            </w:r>
          </w:p>
        </w:tc>
        <w:tc>
          <w:tcPr>
            <w:tcW w:w="295" w:type="dxa"/>
            <w:noWrap/>
            <w:vAlign w:val="center"/>
          </w:tcPr>
          <w:p w14:paraId="6795AD25" w14:textId="75D6DC78" w:rsidR="00787476" w:rsidRPr="00C21DFA" w:rsidRDefault="00787476" w:rsidP="00787476">
            <w:pPr>
              <w:spacing w:after="0" w:line="240" w:lineRule="auto"/>
              <w:rPr>
                <w:sz w:val="16"/>
                <w:szCs w:val="16"/>
              </w:rPr>
            </w:pPr>
          </w:p>
        </w:tc>
        <w:tc>
          <w:tcPr>
            <w:tcW w:w="295" w:type="dxa"/>
            <w:noWrap/>
            <w:vAlign w:val="center"/>
          </w:tcPr>
          <w:p w14:paraId="742064F1" w14:textId="77777777" w:rsidR="00787476" w:rsidRPr="00C21DFA" w:rsidRDefault="00787476" w:rsidP="00787476">
            <w:pPr>
              <w:spacing w:after="0" w:line="240" w:lineRule="auto"/>
              <w:rPr>
                <w:sz w:val="16"/>
                <w:szCs w:val="16"/>
              </w:rPr>
            </w:pPr>
          </w:p>
        </w:tc>
        <w:tc>
          <w:tcPr>
            <w:tcW w:w="5753" w:type="dxa"/>
            <w:vAlign w:val="center"/>
          </w:tcPr>
          <w:p w14:paraId="19CD5F19" w14:textId="42814F95" w:rsidR="00787476" w:rsidRPr="008B3876" w:rsidRDefault="00787476" w:rsidP="00787476">
            <w:pPr>
              <w:spacing w:after="0" w:line="240" w:lineRule="auto"/>
              <w:rPr>
                <w:sz w:val="16"/>
                <w:szCs w:val="16"/>
              </w:rPr>
            </w:pPr>
          </w:p>
        </w:tc>
        <w:tc>
          <w:tcPr>
            <w:tcW w:w="849" w:type="dxa"/>
            <w:vAlign w:val="center"/>
          </w:tcPr>
          <w:p w14:paraId="76C60B22" w14:textId="7E581C53"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26A61B61" w14:textId="77777777" w:rsidR="00787476" w:rsidRPr="00C21DFA" w:rsidRDefault="00787476" w:rsidP="00787476">
            <w:pPr>
              <w:spacing w:after="0" w:line="240" w:lineRule="auto"/>
              <w:jc w:val="center"/>
              <w:rPr>
                <w:sz w:val="16"/>
                <w:szCs w:val="16"/>
              </w:rPr>
            </w:pPr>
          </w:p>
        </w:tc>
        <w:tc>
          <w:tcPr>
            <w:tcW w:w="2686" w:type="dxa"/>
            <w:vAlign w:val="center"/>
          </w:tcPr>
          <w:p w14:paraId="4D750DD0" w14:textId="49AC5405" w:rsidR="00787476" w:rsidRPr="00C21DFA" w:rsidRDefault="00787476" w:rsidP="00787476">
            <w:pPr>
              <w:spacing w:after="0" w:line="240" w:lineRule="auto"/>
              <w:rPr>
                <w:sz w:val="16"/>
                <w:szCs w:val="16"/>
              </w:rPr>
            </w:pPr>
            <w:r w:rsidRPr="00C21DFA">
              <w:rPr>
                <w:sz w:val="16"/>
                <w:szCs w:val="16"/>
              </w:rPr>
              <w:t>Neutralisations- und Fällungsmittel für Kochbeutel (XXXVI/1: III A 2a)</w:t>
            </w:r>
          </w:p>
        </w:tc>
      </w:tr>
      <w:tr w:rsidR="00787476" w:rsidRPr="00C21DFA" w14:paraId="401D9E7C" w14:textId="77777777" w:rsidTr="00CF32DD">
        <w:trPr>
          <w:trHeight w:val="255"/>
          <w:tblHeader/>
        </w:trPr>
        <w:tc>
          <w:tcPr>
            <w:tcW w:w="565" w:type="dxa"/>
            <w:vAlign w:val="center"/>
          </w:tcPr>
          <w:p w14:paraId="252B877D" w14:textId="090D9320" w:rsidR="00787476" w:rsidRPr="009A2133" w:rsidRDefault="00696F58" w:rsidP="00787476">
            <w:pPr>
              <w:spacing w:after="0" w:line="240" w:lineRule="auto"/>
              <w:rPr>
                <w:sz w:val="16"/>
                <w:szCs w:val="16"/>
              </w:rPr>
            </w:pPr>
            <w:r>
              <w:rPr>
                <w:sz w:val="16"/>
                <w:szCs w:val="16"/>
              </w:rPr>
              <w:t>O 3</w:t>
            </w:r>
          </w:p>
        </w:tc>
        <w:tc>
          <w:tcPr>
            <w:tcW w:w="2539" w:type="dxa"/>
            <w:vAlign w:val="center"/>
          </w:tcPr>
          <w:p w14:paraId="08468528" w14:textId="7B9A6EB0" w:rsidR="00787476" w:rsidRPr="00C21DFA" w:rsidRDefault="00787476" w:rsidP="00787476">
            <w:pPr>
              <w:spacing w:after="0" w:line="240" w:lineRule="auto"/>
              <w:rPr>
                <w:sz w:val="16"/>
                <w:szCs w:val="16"/>
              </w:rPr>
            </w:pPr>
            <w:r w:rsidRPr="00C21DFA">
              <w:rPr>
                <w:sz w:val="16"/>
                <w:szCs w:val="16"/>
              </w:rPr>
              <w:t>Natriumcarbonat</w:t>
            </w:r>
          </w:p>
        </w:tc>
        <w:tc>
          <w:tcPr>
            <w:tcW w:w="996" w:type="dxa"/>
            <w:vAlign w:val="center"/>
          </w:tcPr>
          <w:p w14:paraId="11F9862D" w14:textId="15836BCC" w:rsidR="00787476" w:rsidRPr="00C21DFA" w:rsidRDefault="00787476" w:rsidP="00787476">
            <w:pPr>
              <w:spacing w:after="0" w:line="240" w:lineRule="auto"/>
              <w:rPr>
                <w:sz w:val="16"/>
                <w:szCs w:val="16"/>
              </w:rPr>
            </w:pPr>
            <w:r w:rsidRPr="00C21DFA">
              <w:rPr>
                <w:sz w:val="16"/>
                <w:szCs w:val="16"/>
              </w:rPr>
              <w:t>497-19-8</w:t>
            </w:r>
          </w:p>
        </w:tc>
        <w:tc>
          <w:tcPr>
            <w:tcW w:w="295" w:type="dxa"/>
            <w:noWrap/>
            <w:vAlign w:val="center"/>
          </w:tcPr>
          <w:p w14:paraId="2C9D35EE" w14:textId="74F21E52" w:rsidR="00787476" w:rsidRPr="00C21DFA" w:rsidRDefault="00787476" w:rsidP="00787476">
            <w:pPr>
              <w:spacing w:after="0" w:line="240" w:lineRule="auto"/>
              <w:rPr>
                <w:sz w:val="16"/>
                <w:szCs w:val="16"/>
              </w:rPr>
            </w:pPr>
          </w:p>
        </w:tc>
        <w:tc>
          <w:tcPr>
            <w:tcW w:w="295" w:type="dxa"/>
            <w:noWrap/>
            <w:vAlign w:val="center"/>
          </w:tcPr>
          <w:p w14:paraId="262AAD2D" w14:textId="7F7F737A" w:rsidR="00787476" w:rsidRDefault="00787476" w:rsidP="00787476">
            <w:pPr>
              <w:spacing w:after="0" w:line="240" w:lineRule="auto"/>
              <w:rPr>
                <w:sz w:val="16"/>
                <w:szCs w:val="16"/>
              </w:rPr>
            </w:pPr>
            <w:r>
              <w:rPr>
                <w:sz w:val="16"/>
                <w:szCs w:val="16"/>
              </w:rPr>
              <w:t>X</w:t>
            </w:r>
          </w:p>
        </w:tc>
        <w:tc>
          <w:tcPr>
            <w:tcW w:w="295" w:type="dxa"/>
            <w:noWrap/>
            <w:vAlign w:val="center"/>
          </w:tcPr>
          <w:p w14:paraId="4E425649" w14:textId="74762EE6" w:rsidR="00787476" w:rsidRPr="00C21DFA" w:rsidRDefault="00787476" w:rsidP="00787476">
            <w:pPr>
              <w:spacing w:after="0" w:line="240" w:lineRule="auto"/>
              <w:rPr>
                <w:sz w:val="16"/>
                <w:szCs w:val="16"/>
              </w:rPr>
            </w:pPr>
          </w:p>
        </w:tc>
        <w:tc>
          <w:tcPr>
            <w:tcW w:w="295" w:type="dxa"/>
            <w:noWrap/>
            <w:vAlign w:val="center"/>
          </w:tcPr>
          <w:p w14:paraId="61F51E89" w14:textId="77777777" w:rsidR="00787476" w:rsidRPr="00C21DFA" w:rsidRDefault="00787476" w:rsidP="00787476">
            <w:pPr>
              <w:spacing w:after="0" w:line="240" w:lineRule="auto"/>
              <w:rPr>
                <w:sz w:val="16"/>
                <w:szCs w:val="16"/>
              </w:rPr>
            </w:pPr>
          </w:p>
        </w:tc>
        <w:tc>
          <w:tcPr>
            <w:tcW w:w="5753" w:type="dxa"/>
            <w:vAlign w:val="center"/>
          </w:tcPr>
          <w:p w14:paraId="13A15CD1" w14:textId="2068EDC4" w:rsidR="00787476" w:rsidRPr="008B3876" w:rsidRDefault="00787476" w:rsidP="00787476">
            <w:pPr>
              <w:spacing w:after="0" w:line="240" w:lineRule="auto"/>
              <w:rPr>
                <w:sz w:val="16"/>
                <w:szCs w:val="16"/>
              </w:rPr>
            </w:pPr>
          </w:p>
        </w:tc>
        <w:tc>
          <w:tcPr>
            <w:tcW w:w="849" w:type="dxa"/>
            <w:vAlign w:val="center"/>
          </w:tcPr>
          <w:p w14:paraId="307278BF" w14:textId="5B98FA69"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328F016B" w14:textId="77777777" w:rsidR="00787476" w:rsidRPr="00C21DFA" w:rsidRDefault="00787476" w:rsidP="00787476">
            <w:pPr>
              <w:spacing w:after="0" w:line="240" w:lineRule="auto"/>
              <w:jc w:val="center"/>
              <w:rPr>
                <w:sz w:val="16"/>
                <w:szCs w:val="16"/>
              </w:rPr>
            </w:pPr>
          </w:p>
        </w:tc>
        <w:tc>
          <w:tcPr>
            <w:tcW w:w="2686" w:type="dxa"/>
            <w:vAlign w:val="center"/>
          </w:tcPr>
          <w:p w14:paraId="33362B08" w14:textId="05A4DAC2" w:rsidR="00787476" w:rsidRPr="00C21DFA" w:rsidRDefault="00787476" w:rsidP="00787476">
            <w:pPr>
              <w:spacing w:after="0" w:line="240" w:lineRule="auto"/>
              <w:rPr>
                <w:sz w:val="16"/>
                <w:szCs w:val="16"/>
              </w:rPr>
            </w:pPr>
            <w:r w:rsidRPr="00C21DFA">
              <w:rPr>
                <w:sz w:val="16"/>
                <w:szCs w:val="16"/>
              </w:rPr>
              <w:t>Neutralisations- und Fällungsmittel für Kochbeutel (XXXVI/1: III A 2b)</w:t>
            </w:r>
          </w:p>
        </w:tc>
      </w:tr>
      <w:tr w:rsidR="00787476" w:rsidRPr="00C21DFA" w14:paraId="15782A33" w14:textId="77777777" w:rsidTr="00CF32DD">
        <w:trPr>
          <w:trHeight w:val="255"/>
          <w:tblHeader/>
        </w:trPr>
        <w:tc>
          <w:tcPr>
            <w:tcW w:w="565" w:type="dxa"/>
            <w:vAlign w:val="center"/>
          </w:tcPr>
          <w:p w14:paraId="628DEA1B" w14:textId="096066E5" w:rsidR="00787476" w:rsidRPr="009A2133" w:rsidRDefault="00696F58" w:rsidP="00787476">
            <w:pPr>
              <w:spacing w:after="0" w:line="240" w:lineRule="auto"/>
              <w:rPr>
                <w:sz w:val="16"/>
                <w:szCs w:val="16"/>
              </w:rPr>
            </w:pPr>
            <w:r>
              <w:rPr>
                <w:sz w:val="16"/>
                <w:szCs w:val="16"/>
              </w:rPr>
              <w:t>O 4</w:t>
            </w:r>
          </w:p>
        </w:tc>
        <w:tc>
          <w:tcPr>
            <w:tcW w:w="2539" w:type="dxa"/>
            <w:vAlign w:val="center"/>
          </w:tcPr>
          <w:p w14:paraId="01B95691" w14:textId="6E954308" w:rsidR="00787476" w:rsidRPr="00C21DFA" w:rsidRDefault="00787476" w:rsidP="00787476">
            <w:pPr>
              <w:spacing w:after="0" w:line="240" w:lineRule="auto"/>
              <w:rPr>
                <w:sz w:val="16"/>
                <w:szCs w:val="16"/>
              </w:rPr>
            </w:pPr>
            <w:r w:rsidRPr="00C21DFA">
              <w:rPr>
                <w:sz w:val="16"/>
                <w:szCs w:val="16"/>
              </w:rPr>
              <w:t>Natriumhydrogencarbonat</w:t>
            </w:r>
          </w:p>
        </w:tc>
        <w:tc>
          <w:tcPr>
            <w:tcW w:w="996" w:type="dxa"/>
            <w:vAlign w:val="center"/>
          </w:tcPr>
          <w:p w14:paraId="795B05FE" w14:textId="263730D0" w:rsidR="00787476" w:rsidRPr="00C21DFA" w:rsidRDefault="00787476" w:rsidP="00787476">
            <w:pPr>
              <w:spacing w:after="0" w:line="240" w:lineRule="auto"/>
              <w:rPr>
                <w:sz w:val="16"/>
                <w:szCs w:val="16"/>
              </w:rPr>
            </w:pPr>
            <w:r w:rsidRPr="00C21DFA">
              <w:rPr>
                <w:sz w:val="16"/>
                <w:szCs w:val="16"/>
              </w:rPr>
              <w:t>144-55-8</w:t>
            </w:r>
          </w:p>
        </w:tc>
        <w:tc>
          <w:tcPr>
            <w:tcW w:w="295" w:type="dxa"/>
            <w:noWrap/>
            <w:vAlign w:val="center"/>
          </w:tcPr>
          <w:p w14:paraId="3401C89A" w14:textId="6A94E65E" w:rsidR="00787476" w:rsidRPr="00C21DFA" w:rsidRDefault="00787476" w:rsidP="00787476">
            <w:pPr>
              <w:spacing w:after="0" w:line="240" w:lineRule="auto"/>
              <w:rPr>
                <w:sz w:val="16"/>
                <w:szCs w:val="16"/>
              </w:rPr>
            </w:pPr>
          </w:p>
        </w:tc>
        <w:tc>
          <w:tcPr>
            <w:tcW w:w="295" w:type="dxa"/>
            <w:noWrap/>
            <w:vAlign w:val="center"/>
          </w:tcPr>
          <w:p w14:paraId="43798201" w14:textId="7649FFF8" w:rsidR="00787476" w:rsidRDefault="00787476" w:rsidP="00787476">
            <w:pPr>
              <w:spacing w:after="0" w:line="240" w:lineRule="auto"/>
              <w:rPr>
                <w:sz w:val="16"/>
                <w:szCs w:val="16"/>
              </w:rPr>
            </w:pPr>
            <w:r>
              <w:rPr>
                <w:sz w:val="16"/>
                <w:szCs w:val="16"/>
              </w:rPr>
              <w:t>X</w:t>
            </w:r>
          </w:p>
        </w:tc>
        <w:tc>
          <w:tcPr>
            <w:tcW w:w="295" w:type="dxa"/>
            <w:noWrap/>
            <w:vAlign w:val="center"/>
          </w:tcPr>
          <w:p w14:paraId="277D33D6" w14:textId="6D569A02" w:rsidR="00787476" w:rsidRPr="00C21DFA" w:rsidRDefault="00787476" w:rsidP="00787476">
            <w:pPr>
              <w:spacing w:after="0" w:line="240" w:lineRule="auto"/>
              <w:rPr>
                <w:sz w:val="16"/>
                <w:szCs w:val="16"/>
              </w:rPr>
            </w:pPr>
          </w:p>
        </w:tc>
        <w:tc>
          <w:tcPr>
            <w:tcW w:w="295" w:type="dxa"/>
            <w:noWrap/>
            <w:vAlign w:val="center"/>
          </w:tcPr>
          <w:p w14:paraId="093A598F" w14:textId="77777777" w:rsidR="00787476" w:rsidRPr="00C21DFA" w:rsidRDefault="00787476" w:rsidP="00787476">
            <w:pPr>
              <w:spacing w:after="0" w:line="240" w:lineRule="auto"/>
              <w:rPr>
                <w:sz w:val="16"/>
                <w:szCs w:val="16"/>
              </w:rPr>
            </w:pPr>
          </w:p>
        </w:tc>
        <w:tc>
          <w:tcPr>
            <w:tcW w:w="5753" w:type="dxa"/>
            <w:vAlign w:val="center"/>
          </w:tcPr>
          <w:p w14:paraId="1E8A7AFF" w14:textId="77777777" w:rsidR="00787476" w:rsidRPr="008B3876" w:rsidRDefault="00787476" w:rsidP="00787476">
            <w:pPr>
              <w:spacing w:after="0" w:line="240" w:lineRule="auto"/>
              <w:rPr>
                <w:sz w:val="16"/>
                <w:szCs w:val="16"/>
              </w:rPr>
            </w:pPr>
          </w:p>
        </w:tc>
        <w:tc>
          <w:tcPr>
            <w:tcW w:w="849" w:type="dxa"/>
            <w:vAlign w:val="center"/>
          </w:tcPr>
          <w:p w14:paraId="419D5D61" w14:textId="16E7C320"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4D143CC9" w14:textId="77777777" w:rsidR="00787476" w:rsidRPr="00C21DFA" w:rsidRDefault="00787476" w:rsidP="00787476">
            <w:pPr>
              <w:spacing w:after="0" w:line="240" w:lineRule="auto"/>
              <w:jc w:val="center"/>
              <w:rPr>
                <w:sz w:val="16"/>
                <w:szCs w:val="16"/>
              </w:rPr>
            </w:pPr>
          </w:p>
        </w:tc>
        <w:tc>
          <w:tcPr>
            <w:tcW w:w="2686" w:type="dxa"/>
            <w:vAlign w:val="center"/>
          </w:tcPr>
          <w:p w14:paraId="1C6CD01A" w14:textId="1562F4A1" w:rsidR="00787476" w:rsidRPr="00C21DFA" w:rsidRDefault="00787476" w:rsidP="00787476">
            <w:pPr>
              <w:spacing w:after="0" w:line="240" w:lineRule="auto"/>
              <w:rPr>
                <w:sz w:val="16"/>
                <w:szCs w:val="16"/>
              </w:rPr>
            </w:pPr>
            <w:r w:rsidRPr="00C21DFA">
              <w:rPr>
                <w:sz w:val="16"/>
                <w:szCs w:val="16"/>
              </w:rPr>
              <w:t>Neutralisations- und Fällungsmittel für Kochbeutel (XXXVI/1: III A 2c)</w:t>
            </w:r>
          </w:p>
        </w:tc>
      </w:tr>
      <w:tr w:rsidR="00787476" w:rsidRPr="00C21DFA" w14:paraId="161585DD" w14:textId="77777777" w:rsidTr="00CF32DD">
        <w:trPr>
          <w:trHeight w:val="255"/>
          <w:tblHeader/>
        </w:trPr>
        <w:tc>
          <w:tcPr>
            <w:tcW w:w="565" w:type="dxa"/>
            <w:vAlign w:val="center"/>
          </w:tcPr>
          <w:p w14:paraId="6F0A6B34" w14:textId="2B61BB11" w:rsidR="00787476" w:rsidRPr="009A2133" w:rsidRDefault="00696F58" w:rsidP="00787476">
            <w:pPr>
              <w:spacing w:after="0" w:line="240" w:lineRule="auto"/>
              <w:rPr>
                <w:sz w:val="16"/>
                <w:szCs w:val="16"/>
              </w:rPr>
            </w:pPr>
            <w:r>
              <w:rPr>
                <w:sz w:val="16"/>
                <w:szCs w:val="16"/>
              </w:rPr>
              <w:t>O 5</w:t>
            </w:r>
          </w:p>
        </w:tc>
        <w:tc>
          <w:tcPr>
            <w:tcW w:w="2539" w:type="dxa"/>
            <w:vAlign w:val="center"/>
          </w:tcPr>
          <w:p w14:paraId="6BA908D0" w14:textId="6F3975BA" w:rsidR="00787476" w:rsidRPr="00C21DFA" w:rsidRDefault="00787476" w:rsidP="00787476">
            <w:pPr>
              <w:spacing w:after="0" w:line="240" w:lineRule="auto"/>
              <w:rPr>
                <w:sz w:val="16"/>
                <w:szCs w:val="16"/>
              </w:rPr>
            </w:pPr>
            <w:r w:rsidRPr="00C21DFA">
              <w:rPr>
                <w:sz w:val="16"/>
                <w:szCs w:val="16"/>
              </w:rPr>
              <w:t>Aluminiumsulfat</w:t>
            </w:r>
          </w:p>
        </w:tc>
        <w:tc>
          <w:tcPr>
            <w:tcW w:w="996" w:type="dxa"/>
            <w:vAlign w:val="center"/>
          </w:tcPr>
          <w:p w14:paraId="7DBF9842" w14:textId="2E586EBC" w:rsidR="00787476" w:rsidRPr="00C21DFA" w:rsidRDefault="00787476" w:rsidP="00787476">
            <w:pPr>
              <w:spacing w:after="0" w:line="240" w:lineRule="auto"/>
              <w:rPr>
                <w:sz w:val="16"/>
                <w:szCs w:val="16"/>
              </w:rPr>
            </w:pPr>
            <w:r w:rsidRPr="00C21DFA">
              <w:rPr>
                <w:sz w:val="16"/>
                <w:szCs w:val="16"/>
              </w:rPr>
              <w:t>10043-01-3</w:t>
            </w:r>
          </w:p>
        </w:tc>
        <w:tc>
          <w:tcPr>
            <w:tcW w:w="295" w:type="dxa"/>
            <w:noWrap/>
            <w:vAlign w:val="center"/>
          </w:tcPr>
          <w:p w14:paraId="3A410B3F" w14:textId="77777777" w:rsidR="00787476" w:rsidRPr="00C21DFA" w:rsidRDefault="00787476" w:rsidP="00787476">
            <w:pPr>
              <w:spacing w:after="0" w:line="240" w:lineRule="auto"/>
              <w:rPr>
                <w:sz w:val="16"/>
                <w:szCs w:val="16"/>
              </w:rPr>
            </w:pPr>
          </w:p>
        </w:tc>
        <w:tc>
          <w:tcPr>
            <w:tcW w:w="295" w:type="dxa"/>
            <w:noWrap/>
            <w:vAlign w:val="center"/>
          </w:tcPr>
          <w:p w14:paraId="6C593FAF" w14:textId="6BECE407" w:rsidR="00787476" w:rsidRDefault="00787476" w:rsidP="00787476">
            <w:pPr>
              <w:spacing w:after="0" w:line="240" w:lineRule="auto"/>
              <w:rPr>
                <w:sz w:val="16"/>
                <w:szCs w:val="16"/>
              </w:rPr>
            </w:pPr>
            <w:r>
              <w:rPr>
                <w:sz w:val="16"/>
                <w:szCs w:val="16"/>
              </w:rPr>
              <w:t>X</w:t>
            </w:r>
          </w:p>
        </w:tc>
        <w:tc>
          <w:tcPr>
            <w:tcW w:w="295" w:type="dxa"/>
            <w:noWrap/>
            <w:vAlign w:val="center"/>
          </w:tcPr>
          <w:p w14:paraId="36ED0793" w14:textId="77777777" w:rsidR="00787476" w:rsidRPr="00C21DFA" w:rsidRDefault="00787476" w:rsidP="00787476">
            <w:pPr>
              <w:spacing w:after="0" w:line="240" w:lineRule="auto"/>
              <w:rPr>
                <w:sz w:val="16"/>
                <w:szCs w:val="16"/>
              </w:rPr>
            </w:pPr>
          </w:p>
        </w:tc>
        <w:tc>
          <w:tcPr>
            <w:tcW w:w="295" w:type="dxa"/>
            <w:noWrap/>
            <w:vAlign w:val="center"/>
          </w:tcPr>
          <w:p w14:paraId="3E485491" w14:textId="77777777" w:rsidR="00787476" w:rsidRPr="00C21DFA" w:rsidRDefault="00787476" w:rsidP="00787476">
            <w:pPr>
              <w:spacing w:after="0" w:line="240" w:lineRule="auto"/>
              <w:rPr>
                <w:sz w:val="16"/>
                <w:szCs w:val="16"/>
              </w:rPr>
            </w:pPr>
          </w:p>
        </w:tc>
        <w:tc>
          <w:tcPr>
            <w:tcW w:w="5753" w:type="dxa"/>
            <w:vAlign w:val="center"/>
          </w:tcPr>
          <w:p w14:paraId="77E1010F" w14:textId="77777777" w:rsidR="00787476" w:rsidRPr="008B3876" w:rsidRDefault="00787476" w:rsidP="00787476">
            <w:pPr>
              <w:spacing w:after="0" w:line="240" w:lineRule="auto"/>
              <w:rPr>
                <w:sz w:val="16"/>
                <w:szCs w:val="16"/>
              </w:rPr>
            </w:pPr>
          </w:p>
        </w:tc>
        <w:tc>
          <w:tcPr>
            <w:tcW w:w="849" w:type="dxa"/>
            <w:vAlign w:val="center"/>
          </w:tcPr>
          <w:p w14:paraId="0DF29A1B" w14:textId="1C29A126"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2F0EC8D0" w14:textId="77777777" w:rsidR="00787476" w:rsidRPr="00C21DFA" w:rsidRDefault="00787476" w:rsidP="00787476">
            <w:pPr>
              <w:spacing w:after="0" w:line="240" w:lineRule="auto"/>
              <w:jc w:val="center"/>
              <w:rPr>
                <w:sz w:val="16"/>
                <w:szCs w:val="16"/>
              </w:rPr>
            </w:pPr>
          </w:p>
        </w:tc>
        <w:tc>
          <w:tcPr>
            <w:tcW w:w="2686" w:type="dxa"/>
            <w:vAlign w:val="center"/>
          </w:tcPr>
          <w:p w14:paraId="653AA695" w14:textId="79F4E1A4" w:rsidR="00787476" w:rsidRPr="00C21DFA" w:rsidRDefault="00787476" w:rsidP="00787476">
            <w:pPr>
              <w:spacing w:after="0" w:line="240" w:lineRule="auto"/>
              <w:rPr>
                <w:sz w:val="16"/>
                <w:szCs w:val="16"/>
              </w:rPr>
            </w:pPr>
            <w:r w:rsidRPr="00C21DFA">
              <w:rPr>
                <w:sz w:val="16"/>
                <w:szCs w:val="16"/>
              </w:rPr>
              <w:t>Neutralisations- und Fällungsmittel für Kochbeutel (XXXVI/1: III A 2d)</w:t>
            </w:r>
          </w:p>
        </w:tc>
      </w:tr>
      <w:tr w:rsidR="00787476" w:rsidRPr="00C21DFA" w14:paraId="389AA3AA" w14:textId="77777777" w:rsidTr="00CF32DD">
        <w:trPr>
          <w:trHeight w:val="255"/>
          <w:tblHeader/>
        </w:trPr>
        <w:tc>
          <w:tcPr>
            <w:tcW w:w="565" w:type="dxa"/>
            <w:vAlign w:val="center"/>
          </w:tcPr>
          <w:p w14:paraId="668519E2" w14:textId="0E1DF693" w:rsidR="00787476" w:rsidRPr="009A2133" w:rsidRDefault="00696F58" w:rsidP="00787476">
            <w:pPr>
              <w:spacing w:after="0" w:line="240" w:lineRule="auto"/>
              <w:rPr>
                <w:sz w:val="16"/>
                <w:szCs w:val="16"/>
              </w:rPr>
            </w:pPr>
            <w:r>
              <w:rPr>
                <w:sz w:val="16"/>
                <w:szCs w:val="16"/>
              </w:rPr>
              <w:t>O 6</w:t>
            </w:r>
          </w:p>
        </w:tc>
        <w:tc>
          <w:tcPr>
            <w:tcW w:w="2539" w:type="dxa"/>
            <w:vAlign w:val="center"/>
          </w:tcPr>
          <w:p w14:paraId="538D5412" w14:textId="0A664919" w:rsidR="00787476" w:rsidRPr="00C21DFA" w:rsidRDefault="00787476" w:rsidP="00787476">
            <w:pPr>
              <w:spacing w:after="0" w:line="240" w:lineRule="auto"/>
              <w:rPr>
                <w:sz w:val="16"/>
                <w:szCs w:val="16"/>
              </w:rPr>
            </w:pPr>
            <w:r w:rsidRPr="00C21DFA">
              <w:rPr>
                <w:sz w:val="16"/>
                <w:szCs w:val="16"/>
              </w:rPr>
              <w:t>Natriumaluminat</w:t>
            </w:r>
          </w:p>
        </w:tc>
        <w:tc>
          <w:tcPr>
            <w:tcW w:w="996" w:type="dxa"/>
            <w:vAlign w:val="center"/>
          </w:tcPr>
          <w:p w14:paraId="1B3EF39B" w14:textId="4C53F57A" w:rsidR="00787476" w:rsidRPr="00C21DFA" w:rsidRDefault="00787476" w:rsidP="00787476">
            <w:pPr>
              <w:spacing w:after="0" w:line="240" w:lineRule="auto"/>
              <w:rPr>
                <w:sz w:val="16"/>
                <w:szCs w:val="16"/>
              </w:rPr>
            </w:pPr>
            <w:r w:rsidRPr="00C21DFA">
              <w:rPr>
                <w:sz w:val="16"/>
                <w:szCs w:val="16"/>
              </w:rPr>
              <w:t>1302-42-7</w:t>
            </w:r>
          </w:p>
        </w:tc>
        <w:tc>
          <w:tcPr>
            <w:tcW w:w="295" w:type="dxa"/>
            <w:noWrap/>
            <w:vAlign w:val="center"/>
          </w:tcPr>
          <w:p w14:paraId="5914487D" w14:textId="7CDAA7D7" w:rsidR="00787476" w:rsidRPr="00C21DFA" w:rsidRDefault="00787476" w:rsidP="00787476">
            <w:pPr>
              <w:spacing w:after="0" w:line="240" w:lineRule="auto"/>
              <w:rPr>
                <w:sz w:val="16"/>
                <w:szCs w:val="16"/>
              </w:rPr>
            </w:pPr>
          </w:p>
        </w:tc>
        <w:tc>
          <w:tcPr>
            <w:tcW w:w="295" w:type="dxa"/>
            <w:noWrap/>
            <w:vAlign w:val="center"/>
          </w:tcPr>
          <w:p w14:paraId="7A2DD2AD" w14:textId="13803CD8" w:rsidR="00787476" w:rsidRDefault="00787476" w:rsidP="00787476">
            <w:pPr>
              <w:spacing w:after="0" w:line="240" w:lineRule="auto"/>
              <w:rPr>
                <w:sz w:val="16"/>
                <w:szCs w:val="16"/>
              </w:rPr>
            </w:pPr>
            <w:r>
              <w:rPr>
                <w:sz w:val="16"/>
                <w:szCs w:val="16"/>
              </w:rPr>
              <w:t>X</w:t>
            </w:r>
          </w:p>
        </w:tc>
        <w:tc>
          <w:tcPr>
            <w:tcW w:w="295" w:type="dxa"/>
            <w:noWrap/>
            <w:vAlign w:val="center"/>
          </w:tcPr>
          <w:p w14:paraId="4AF82CEF" w14:textId="6FFDF631" w:rsidR="00787476" w:rsidRPr="00C21DFA" w:rsidRDefault="00787476" w:rsidP="00787476">
            <w:pPr>
              <w:spacing w:after="0" w:line="240" w:lineRule="auto"/>
              <w:rPr>
                <w:sz w:val="16"/>
                <w:szCs w:val="16"/>
              </w:rPr>
            </w:pPr>
          </w:p>
        </w:tc>
        <w:tc>
          <w:tcPr>
            <w:tcW w:w="295" w:type="dxa"/>
            <w:noWrap/>
            <w:vAlign w:val="center"/>
          </w:tcPr>
          <w:p w14:paraId="2DE0B0DB" w14:textId="77777777" w:rsidR="00787476" w:rsidRPr="00C21DFA" w:rsidRDefault="00787476" w:rsidP="00787476">
            <w:pPr>
              <w:spacing w:after="0" w:line="240" w:lineRule="auto"/>
              <w:rPr>
                <w:sz w:val="16"/>
                <w:szCs w:val="16"/>
              </w:rPr>
            </w:pPr>
          </w:p>
        </w:tc>
        <w:tc>
          <w:tcPr>
            <w:tcW w:w="5753" w:type="dxa"/>
            <w:vAlign w:val="center"/>
          </w:tcPr>
          <w:p w14:paraId="1FED87D8" w14:textId="305BBCBB" w:rsidR="00787476" w:rsidRPr="008B3876" w:rsidRDefault="00787476" w:rsidP="00787476">
            <w:pPr>
              <w:spacing w:after="0" w:line="240" w:lineRule="auto"/>
              <w:rPr>
                <w:sz w:val="16"/>
                <w:szCs w:val="16"/>
              </w:rPr>
            </w:pPr>
          </w:p>
        </w:tc>
        <w:tc>
          <w:tcPr>
            <w:tcW w:w="849" w:type="dxa"/>
            <w:vAlign w:val="center"/>
          </w:tcPr>
          <w:p w14:paraId="76812B7A" w14:textId="23311741"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546DE87F" w14:textId="77777777" w:rsidR="00787476" w:rsidRPr="00C21DFA" w:rsidRDefault="00787476" w:rsidP="00787476">
            <w:pPr>
              <w:spacing w:after="0" w:line="240" w:lineRule="auto"/>
              <w:jc w:val="center"/>
              <w:rPr>
                <w:sz w:val="16"/>
                <w:szCs w:val="16"/>
              </w:rPr>
            </w:pPr>
          </w:p>
        </w:tc>
        <w:tc>
          <w:tcPr>
            <w:tcW w:w="2686" w:type="dxa"/>
            <w:vAlign w:val="center"/>
          </w:tcPr>
          <w:p w14:paraId="177D2FAC" w14:textId="09ED95DA" w:rsidR="00787476" w:rsidRPr="00C21DFA" w:rsidRDefault="00787476" w:rsidP="00787476">
            <w:pPr>
              <w:spacing w:after="0" w:line="240" w:lineRule="auto"/>
              <w:rPr>
                <w:sz w:val="16"/>
                <w:szCs w:val="16"/>
              </w:rPr>
            </w:pPr>
            <w:r w:rsidRPr="00C21DFA">
              <w:rPr>
                <w:sz w:val="16"/>
                <w:szCs w:val="16"/>
              </w:rPr>
              <w:t>Neutralisations- und Fällungsmittel für Kochbeutel (XXXVI/1: III A 2e)</w:t>
            </w:r>
          </w:p>
        </w:tc>
      </w:tr>
      <w:tr w:rsidR="00787476" w:rsidRPr="00C21DFA" w14:paraId="24BC7D6D" w14:textId="6FDF0E5A" w:rsidTr="00CF32DD">
        <w:trPr>
          <w:trHeight w:val="255"/>
          <w:tblHeader/>
        </w:trPr>
        <w:tc>
          <w:tcPr>
            <w:tcW w:w="565" w:type="dxa"/>
            <w:shd w:val="clear" w:color="auto" w:fill="D9D9D9" w:themeFill="background1" w:themeFillShade="D9"/>
            <w:vAlign w:val="center"/>
          </w:tcPr>
          <w:p w14:paraId="5C28CFE5" w14:textId="50C1484B" w:rsidR="00787476" w:rsidRPr="009A2133" w:rsidRDefault="000F5E40" w:rsidP="00787476">
            <w:pPr>
              <w:spacing w:after="0" w:line="240" w:lineRule="auto"/>
              <w:rPr>
                <w:sz w:val="16"/>
                <w:szCs w:val="16"/>
              </w:rPr>
            </w:pPr>
            <w:r>
              <w:rPr>
                <w:sz w:val="16"/>
                <w:szCs w:val="16"/>
              </w:rPr>
              <w:t>P</w:t>
            </w:r>
          </w:p>
        </w:tc>
        <w:tc>
          <w:tcPr>
            <w:tcW w:w="14882" w:type="dxa"/>
            <w:gridSpan w:val="10"/>
            <w:shd w:val="clear" w:color="auto" w:fill="D9D9D9" w:themeFill="background1" w:themeFillShade="D9"/>
            <w:vAlign w:val="center"/>
          </w:tcPr>
          <w:p w14:paraId="5B368E67" w14:textId="087AE0C2" w:rsidR="00787476" w:rsidRPr="00C21DFA" w:rsidRDefault="00787476" w:rsidP="00787476">
            <w:pPr>
              <w:spacing w:after="0" w:line="240" w:lineRule="auto"/>
              <w:rPr>
                <w:sz w:val="16"/>
                <w:szCs w:val="16"/>
              </w:rPr>
            </w:pPr>
            <w:r w:rsidRPr="00E510B4">
              <w:rPr>
                <w:sz w:val="16"/>
                <w:szCs w:val="16"/>
              </w:rPr>
              <w:t>Kochbeutel</w:t>
            </w:r>
            <w:r>
              <w:rPr>
                <w:sz w:val="16"/>
                <w:szCs w:val="16"/>
              </w:rPr>
              <w:t>:</w:t>
            </w:r>
            <w:r>
              <w:t xml:space="preserve"> </w:t>
            </w:r>
            <w:r w:rsidRPr="00E510B4">
              <w:rPr>
                <w:sz w:val="16"/>
                <w:szCs w:val="16"/>
              </w:rPr>
              <w:t>Bindemittel</w:t>
            </w:r>
          </w:p>
        </w:tc>
      </w:tr>
      <w:tr w:rsidR="00787476" w:rsidRPr="00C21DFA" w14:paraId="7B1D9FE1" w14:textId="77777777" w:rsidTr="00CF32DD">
        <w:trPr>
          <w:trHeight w:val="255"/>
          <w:tblHeader/>
        </w:trPr>
        <w:tc>
          <w:tcPr>
            <w:tcW w:w="565" w:type="dxa"/>
            <w:vAlign w:val="center"/>
          </w:tcPr>
          <w:p w14:paraId="148CE77D" w14:textId="349EEDA6" w:rsidR="00787476" w:rsidRPr="009A2133" w:rsidRDefault="002052DD" w:rsidP="00787476">
            <w:pPr>
              <w:spacing w:after="0" w:line="240" w:lineRule="auto"/>
              <w:rPr>
                <w:sz w:val="16"/>
                <w:szCs w:val="16"/>
              </w:rPr>
            </w:pPr>
            <w:r>
              <w:rPr>
                <w:sz w:val="16"/>
                <w:szCs w:val="16"/>
              </w:rPr>
              <w:t>P 1</w:t>
            </w:r>
          </w:p>
        </w:tc>
        <w:tc>
          <w:tcPr>
            <w:tcW w:w="2539" w:type="dxa"/>
            <w:vAlign w:val="center"/>
          </w:tcPr>
          <w:p w14:paraId="7D3DBFE3" w14:textId="2F5B71F3" w:rsidR="00787476" w:rsidRPr="00C21DFA" w:rsidRDefault="00787476" w:rsidP="00787476">
            <w:pPr>
              <w:spacing w:after="0" w:line="240" w:lineRule="auto"/>
              <w:rPr>
                <w:sz w:val="16"/>
                <w:szCs w:val="16"/>
              </w:rPr>
            </w:pPr>
            <w:r w:rsidRPr="00C21DFA">
              <w:rPr>
                <w:sz w:val="16"/>
                <w:szCs w:val="16"/>
              </w:rPr>
              <w:t>Dispersion eines Copolymerisats aus Vinylidenchlorid und Acrylsäuremethylester</w:t>
            </w:r>
          </w:p>
        </w:tc>
        <w:tc>
          <w:tcPr>
            <w:tcW w:w="996" w:type="dxa"/>
            <w:vAlign w:val="center"/>
            <w:hideMark/>
          </w:tcPr>
          <w:p w14:paraId="7C9957C9" w14:textId="5701DB0F"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21C9AEC3" w14:textId="77777777" w:rsidR="00787476" w:rsidRPr="00C21DFA" w:rsidRDefault="00787476" w:rsidP="00787476">
            <w:pPr>
              <w:spacing w:after="0" w:line="240" w:lineRule="auto"/>
              <w:rPr>
                <w:sz w:val="16"/>
                <w:szCs w:val="16"/>
              </w:rPr>
            </w:pPr>
          </w:p>
        </w:tc>
        <w:tc>
          <w:tcPr>
            <w:tcW w:w="295" w:type="dxa"/>
            <w:noWrap/>
            <w:vAlign w:val="center"/>
            <w:hideMark/>
          </w:tcPr>
          <w:p w14:paraId="51422251" w14:textId="787D9BD0"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712B4F18" w14:textId="77777777" w:rsidR="00787476" w:rsidRPr="00C21DFA" w:rsidRDefault="00787476" w:rsidP="00787476">
            <w:pPr>
              <w:spacing w:after="0" w:line="240" w:lineRule="auto"/>
              <w:rPr>
                <w:sz w:val="16"/>
                <w:szCs w:val="16"/>
              </w:rPr>
            </w:pPr>
          </w:p>
        </w:tc>
        <w:tc>
          <w:tcPr>
            <w:tcW w:w="295" w:type="dxa"/>
            <w:noWrap/>
            <w:vAlign w:val="center"/>
            <w:hideMark/>
          </w:tcPr>
          <w:p w14:paraId="25864B79" w14:textId="77777777" w:rsidR="00787476" w:rsidRPr="00C21DFA" w:rsidRDefault="00787476" w:rsidP="00787476">
            <w:pPr>
              <w:spacing w:after="0" w:line="240" w:lineRule="auto"/>
              <w:rPr>
                <w:sz w:val="16"/>
                <w:szCs w:val="16"/>
              </w:rPr>
            </w:pPr>
          </w:p>
        </w:tc>
        <w:tc>
          <w:tcPr>
            <w:tcW w:w="5753" w:type="dxa"/>
            <w:vAlign w:val="center"/>
            <w:hideMark/>
          </w:tcPr>
          <w:p w14:paraId="2C0A2F42" w14:textId="0D9B803F" w:rsidR="00787476" w:rsidRPr="008B3876" w:rsidRDefault="00787476" w:rsidP="00787476">
            <w:pPr>
              <w:spacing w:after="0" w:line="240" w:lineRule="auto"/>
              <w:rPr>
                <w:sz w:val="16"/>
                <w:szCs w:val="16"/>
              </w:rPr>
            </w:pPr>
            <w:r w:rsidRPr="008B3876">
              <w:rPr>
                <w:sz w:val="16"/>
                <w:szCs w:val="16"/>
              </w:rPr>
              <w:t>sofern dieses der jeweils geltenden Fassung der Empfehlung XIV "</w:t>
            </w:r>
            <w:r w:rsidRPr="004A40DB">
              <w:rPr>
                <w:sz w:val="16"/>
                <w:szCs w:val="16"/>
              </w:rPr>
              <w:t>Polymer-Dispersionen</w:t>
            </w:r>
            <w:r w:rsidRPr="008B3876">
              <w:rPr>
                <w:sz w:val="16"/>
                <w:szCs w:val="16"/>
              </w:rPr>
              <w:t>", Teil A, entspricht, höchstens 15,0 %</w:t>
            </w:r>
          </w:p>
        </w:tc>
        <w:tc>
          <w:tcPr>
            <w:tcW w:w="849" w:type="dxa"/>
            <w:vAlign w:val="center"/>
          </w:tcPr>
          <w:p w14:paraId="35E120B0" w14:textId="507D74C6"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33E1D279" w14:textId="77777777" w:rsidR="00787476" w:rsidRPr="00C21DFA" w:rsidRDefault="00787476" w:rsidP="00787476">
            <w:pPr>
              <w:spacing w:after="0" w:line="240" w:lineRule="auto"/>
              <w:jc w:val="center"/>
              <w:rPr>
                <w:sz w:val="16"/>
                <w:szCs w:val="16"/>
              </w:rPr>
            </w:pPr>
          </w:p>
        </w:tc>
        <w:tc>
          <w:tcPr>
            <w:tcW w:w="2686" w:type="dxa"/>
            <w:vAlign w:val="center"/>
            <w:hideMark/>
          </w:tcPr>
          <w:p w14:paraId="1DC3C9B3" w14:textId="5D5F80EC" w:rsidR="00787476" w:rsidRPr="00C21DFA" w:rsidRDefault="00787476" w:rsidP="00787476">
            <w:pPr>
              <w:spacing w:after="0" w:line="240" w:lineRule="auto"/>
              <w:rPr>
                <w:sz w:val="16"/>
                <w:szCs w:val="16"/>
              </w:rPr>
            </w:pPr>
            <w:r w:rsidRPr="00C21DFA">
              <w:rPr>
                <w:sz w:val="16"/>
                <w:szCs w:val="16"/>
              </w:rPr>
              <w:t>Bindemittel für Kochbeutel (XXXVI/1: III A 3)</w:t>
            </w:r>
          </w:p>
        </w:tc>
      </w:tr>
      <w:tr w:rsidR="00787476" w:rsidRPr="00C21DFA" w14:paraId="4175C309" w14:textId="44F767D1" w:rsidTr="00CF32DD">
        <w:trPr>
          <w:trHeight w:val="255"/>
          <w:tblHeader/>
        </w:trPr>
        <w:tc>
          <w:tcPr>
            <w:tcW w:w="565" w:type="dxa"/>
            <w:shd w:val="clear" w:color="auto" w:fill="D9D9D9" w:themeFill="background1" w:themeFillShade="D9"/>
            <w:vAlign w:val="center"/>
          </w:tcPr>
          <w:p w14:paraId="63FECFC6" w14:textId="21FF4AED" w:rsidR="00787476" w:rsidRPr="009A2133" w:rsidRDefault="000F5E40" w:rsidP="00787476">
            <w:pPr>
              <w:spacing w:after="0" w:line="240" w:lineRule="auto"/>
              <w:rPr>
                <w:sz w:val="16"/>
                <w:szCs w:val="16"/>
              </w:rPr>
            </w:pPr>
            <w:r>
              <w:rPr>
                <w:sz w:val="16"/>
                <w:szCs w:val="16"/>
              </w:rPr>
              <w:t>Q</w:t>
            </w:r>
          </w:p>
        </w:tc>
        <w:tc>
          <w:tcPr>
            <w:tcW w:w="14882" w:type="dxa"/>
            <w:gridSpan w:val="10"/>
            <w:shd w:val="clear" w:color="auto" w:fill="D9D9D9" w:themeFill="background1" w:themeFillShade="D9"/>
            <w:vAlign w:val="center"/>
          </w:tcPr>
          <w:p w14:paraId="62569C9C" w14:textId="622F353E" w:rsidR="00787476" w:rsidRPr="00C21DFA" w:rsidRDefault="00787476" w:rsidP="00787476">
            <w:pPr>
              <w:spacing w:after="0" w:line="240" w:lineRule="auto"/>
              <w:rPr>
                <w:sz w:val="16"/>
                <w:szCs w:val="16"/>
              </w:rPr>
            </w:pPr>
            <w:r>
              <w:rPr>
                <w:sz w:val="16"/>
                <w:szCs w:val="16"/>
              </w:rPr>
              <w:t>Tee</w:t>
            </w:r>
            <w:r w:rsidRPr="00E510B4">
              <w:rPr>
                <w:sz w:val="16"/>
                <w:szCs w:val="16"/>
              </w:rPr>
              <w:t>beutel</w:t>
            </w:r>
            <w:r>
              <w:rPr>
                <w:sz w:val="16"/>
                <w:szCs w:val="16"/>
              </w:rPr>
              <w:t>:</w:t>
            </w:r>
            <w:r>
              <w:t xml:space="preserve"> </w:t>
            </w:r>
            <w:r w:rsidRPr="00E510B4">
              <w:rPr>
                <w:sz w:val="16"/>
                <w:szCs w:val="16"/>
              </w:rPr>
              <w:t>Mittel zu</w:t>
            </w:r>
            <w:r>
              <w:rPr>
                <w:sz w:val="16"/>
                <w:szCs w:val="16"/>
              </w:rPr>
              <w:t>r</w:t>
            </w:r>
            <w:r w:rsidRPr="00E510B4">
              <w:rPr>
                <w:sz w:val="16"/>
                <w:szCs w:val="16"/>
              </w:rPr>
              <w:t xml:space="preserve"> Oberflächenveredlung und -beschichtung</w:t>
            </w:r>
          </w:p>
        </w:tc>
      </w:tr>
      <w:tr w:rsidR="00787476" w:rsidRPr="00C21DFA" w14:paraId="49940C8E" w14:textId="77777777" w:rsidTr="00CF32DD">
        <w:trPr>
          <w:trHeight w:val="255"/>
          <w:tblHeader/>
        </w:trPr>
        <w:tc>
          <w:tcPr>
            <w:tcW w:w="565" w:type="dxa"/>
            <w:vAlign w:val="center"/>
          </w:tcPr>
          <w:p w14:paraId="17738793" w14:textId="2CBD8EAC" w:rsidR="00787476" w:rsidRPr="009A2133" w:rsidRDefault="002052DD" w:rsidP="00787476">
            <w:pPr>
              <w:spacing w:after="0" w:line="240" w:lineRule="auto"/>
              <w:rPr>
                <w:sz w:val="16"/>
                <w:szCs w:val="16"/>
              </w:rPr>
            </w:pPr>
            <w:r>
              <w:rPr>
                <w:sz w:val="16"/>
                <w:szCs w:val="16"/>
              </w:rPr>
              <w:t>Q 1</w:t>
            </w:r>
          </w:p>
        </w:tc>
        <w:tc>
          <w:tcPr>
            <w:tcW w:w="2539" w:type="dxa"/>
            <w:vAlign w:val="center"/>
          </w:tcPr>
          <w:p w14:paraId="62CFE43C" w14:textId="481A6DAE" w:rsidR="00787476" w:rsidRPr="00C21DFA" w:rsidRDefault="00787476" w:rsidP="00787476">
            <w:pPr>
              <w:spacing w:after="0" w:line="240" w:lineRule="auto"/>
              <w:rPr>
                <w:sz w:val="16"/>
                <w:szCs w:val="16"/>
              </w:rPr>
            </w:pPr>
            <w:r w:rsidRPr="00C21DFA">
              <w:rPr>
                <w:sz w:val="16"/>
                <w:szCs w:val="16"/>
              </w:rPr>
              <w:t>Natriumsalz der Carboxymethylcellulose</w:t>
            </w:r>
          </w:p>
        </w:tc>
        <w:tc>
          <w:tcPr>
            <w:tcW w:w="996" w:type="dxa"/>
            <w:vAlign w:val="center"/>
          </w:tcPr>
          <w:p w14:paraId="4624BFBC" w14:textId="483DB8F2" w:rsidR="00787476" w:rsidRPr="00C21DFA" w:rsidRDefault="00787476" w:rsidP="00787476">
            <w:pPr>
              <w:spacing w:after="0" w:line="240" w:lineRule="auto"/>
              <w:rPr>
                <w:sz w:val="16"/>
                <w:szCs w:val="16"/>
              </w:rPr>
            </w:pPr>
            <w:r w:rsidRPr="00C21DFA">
              <w:rPr>
                <w:sz w:val="16"/>
                <w:szCs w:val="16"/>
              </w:rPr>
              <w:t>9004-32-4</w:t>
            </w:r>
          </w:p>
        </w:tc>
        <w:tc>
          <w:tcPr>
            <w:tcW w:w="295" w:type="dxa"/>
            <w:noWrap/>
            <w:vAlign w:val="center"/>
          </w:tcPr>
          <w:p w14:paraId="0ADC6505" w14:textId="5147BC7E" w:rsidR="00787476" w:rsidRPr="00C21DFA" w:rsidRDefault="00787476" w:rsidP="00787476">
            <w:pPr>
              <w:spacing w:after="0" w:line="240" w:lineRule="auto"/>
              <w:rPr>
                <w:sz w:val="16"/>
                <w:szCs w:val="16"/>
              </w:rPr>
            </w:pPr>
          </w:p>
        </w:tc>
        <w:tc>
          <w:tcPr>
            <w:tcW w:w="295" w:type="dxa"/>
            <w:noWrap/>
            <w:vAlign w:val="center"/>
          </w:tcPr>
          <w:p w14:paraId="441C1C80" w14:textId="2DC083A6" w:rsidR="00787476" w:rsidRDefault="00787476" w:rsidP="00787476">
            <w:pPr>
              <w:spacing w:after="0" w:line="240" w:lineRule="auto"/>
              <w:rPr>
                <w:sz w:val="16"/>
                <w:szCs w:val="16"/>
              </w:rPr>
            </w:pPr>
            <w:r>
              <w:rPr>
                <w:sz w:val="16"/>
                <w:szCs w:val="16"/>
              </w:rPr>
              <w:t>X</w:t>
            </w:r>
          </w:p>
        </w:tc>
        <w:tc>
          <w:tcPr>
            <w:tcW w:w="295" w:type="dxa"/>
            <w:noWrap/>
            <w:vAlign w:val="center"/>
          </w:tcPr>
          <w:p w14:paraId="057E305F" w14:textId="48170E35" w:rsidR="00787476" w:rsidRPr="00C21DFA" w:rsidRDefault="00787476" w:rsidP="00787476">
            <w:pPr>
              <w:spacing w:after="0" w:line="240" w:lineRule="auto"/>
              <w:rPr>
                <w:sz w:val="16"/>
                <w:szCs w:val="16"/>
              </w:rPr>
            </w:pPr>
          </w:p>
        </w:tc>
        <w:tc>
          <w:tcPr>
            <w:tcW w:w="295" w:type="dxa"/>
            <w:noWrap/>
            <w:vAlign w:val="center"/>
          </w:tcPr>
          <w:p w14:paraId="55126621" w14:textId="77777777" w:rsidR="00787476" w:rsidRPr="00C21DFA" w:rsidRDefault="00787476" w:rsidP="00787476">
            <w:pPr>
              <w:spacing w:after="0" w:line="240" w:lineRule="auto"/>
              <w:rPr>
                <w:sz w:val="16"/>
                <w:szCs w:val="16"/>
              </w:rPr>
            </w:pPr>
          </w:p>
        </w:tc>
        <w:tc>
          <w:tcPr>
            <w:tcW w:w="5753" w:type="dxa"/>
            <w:noWrap/>
            <w:vAlign w:val="center"/>
          </w:tcPr>
          <w:p w14:paraId="3DE4F3FA" w14:textId="573E7A3A" w:rsidR="00787476" w:rsidRPr="008B3876" w:rsidRDefault="00787476" w:rsidP="00787476">
            <w:pPr>
              <w:spacing w:after="0" w:line="240" w:lineRule="auto"/>
              <w:rPr>
                <w:sz w:val="16"/>
                <w:szCs w:val="16"/>
              </w:rPr>
            </w:pPr>
            <w:r w:rsidRPr="008B3876">
              <w:rPr>
                <w:sz w:val="16"/>
                <w:szCs w:val="16"/>
              </w:rPr>
              <w:t>Reinheitsgrad mindestens 98 %</w:t>
            </w:r>
          </w:p>
        </w:tc>
        <w:tc>
          <w:tcPr>
            <w:tcW w:w="849" w:type="dxa"/>
            <w:vAlign w:val="center"/>
          </w:tcPr>
          <w:p w14:paraId="1D55E1B4" w14:textId="77777777" w:rsidR="00787476" w:rsidRDefault="00787476" w:rsidP="00787476">
            <w:pPr>
              <w:spacing w:after="0" w:line="240" w:lineRule="auto"/>
              <w:jc w:val="center"/>
              <w:rPr>
                <w:sz w:val="16"/>
                <w:szCs w:val="16"/>
              </w:rPr>
            </w:pPr>
            <w:r>
              <w:rPr>
                <w:sz w:val="16"/>
                <w:szCs w:val="16"/>
              </w:rPr>
              <w:t>*2</w:t>
            </w:r>
          </w:p>
          <w:p w14:paraId="13709E8E" w14:textId="2A3071B1"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627F742B" w14:textId="77777777" w:rsidR="00787476" w:rsidRPr="00C21DFA" w:rsidRDefault="00787476" w:rsidP="00787476">
            <w:pPr>
              <w:spacing w:after="0" w:line="240" w:lineRule="auto"/>
              <w:jc w:val="center"/>
              <w:rPr>
                <w:sz w:val="16"/>
                <w:szCs w:val="16"/>
              </w:rPr>
            </w:pPr>
          </w:p>
        </w:tc>
        <w:tc>
          <w:tcPr>
            <w:tcW w:w="2686" w:type="dxa"/>
            <w:vAlign w:val="center"/>
          </w:tcPr>
          <w:p w14:paraId="4E987381" w14:textId="71224D1E" w:rsidR="00787476" w:rsidRPr="00C21DFA" w:rsidRDefault="00787476" w:rsidP="00787476">
            <w:pPr>
              <w:spacing w:after="0" w:line="240" w:lineRule="auto"/>
              <w:rPr>
                <w:sz w:val="16"/>
                <w:szCs w:val="16"/>
              </w:rPr>
            </w:pPr>
            <w:r w:rsidRPr="00C21DFA">
              <w:rPr>
                <w:sz w:val="16"/>
                <w:szCs w:val="16"/>
              </w:rPr>
              <w:t>Mittel zur Oberflächenveredelung und -beschichtung für Teebeutel (XXXVI/1: III B 1)</w:t>
            </w:r>
          </w:p>
        </w:tc>
      </w:tr>
      <w:tr w:rsidR="00787476" w:rsidRPr="00C21DFA" w14:paraId="08E799AF" w14:textId="77777777" w:rsidTr="00CF32DD">
        <w:trPr>
          <w:trHeight w:val="255"/>
          <w:tblHeader/>
        </w:trPr>
        <w:tc>
          <w:tcPr>
            <w:tcW w:w="565" w:type="dxa"/>
            <w:vAlign w:val="center"/>
          </w:tcPr>
          <w:p w14:paraId="0122256D" w14:textId="6342B1D1" w:rsidR="00787476" w:rsidRPr="009A2133" w:rsidRDefault="002052DD" w:rsidP="00787476">
            <w:pPr>
              <w:spacing w:after="0" w:line="240" w:lineRule="auto"/>
              <w:rPr>
                <w:sz w:val="16"/>
                <w:szCs w:val="16"/>
              </w:rPr>
            </w:pPr>
            <w:r>
              <w:rPr>
                <w:sz w:val="16"/>
                <w:szCs w:val="16"/>
              </w:rPr>
              <w:t>Q 2</w:t>
            </w:r>
          </w:p>
        </w:tc>
        <w:tc>
          <w:tcPr>
            <w:tcW w:w="2539" w:type="dxa"/>
            <w:vAlign w:val="center"/>
          </w:tcPr>
          <w:p w14:paraId="5F2FDF7E" w14:textId="38EE841A" w:rsidR="00787476" w:rsidRPr="00C21DFA" w:rsidRDefault="00787476" w:rsidP="00787476">
            <w:pPr>
              <w:spacing w:after="0" w:line="240" w:lineRule="auto"/>
              <w:rPr>
                <w:sz w:val="16"/>
                <w:szCs w:val="16"/>
              </w:rPr>
            </w:pPr>
            <w:r w:rsidRPr="00C21DFA">
              <w:rPr>
                <w:sz w:val="16"/>
                <w:szCs w:val="16"/>
              </w:rPr>
              <w:t>Methylcellulose</w:t>
            </w:r>
          </w:p>
        </w:tc>
        <w:tc>
          <w:tcPr>
            <w:tcW w:w="996" w:type="dxa"/>
            <w:vAlign w:val="center"/>
          </w:tcPr>
          <w:p w14:paraId="160288D6" w14:textId="5A26618E" w:rsidR="00787476" w:rsidRPr="00C21DFA" w:rsidRDefault="00787476" w:rsidP="00787476">
            <w:pPr>
              <w:spacing w:after="0" w:line="240" w:lineRule="auto"/>
              <w:rPr>
                <w:sz w:val="16"/>
                <w:szCs w:val="16"/>
              </w:rPr>
            </w:pPr>
            <w:r w:rsidRPr="00C21DFA">
              <w:rPr>
                <w:sz w:val="16"/>
                <w:szCs w:val="16"/>
              </w:rPr>
              <w:t>9004-67-5</w:t>
            </w:r>
          </w:p>
        </w:tc>
        <w:tc>
          <w:tcPr>
            <w:tcW w:w="295" w:type="dxa"/>
            <w:noWrap/>
            <w:vAlign w:val="center"/>
          </w:tcPr>
          <w:p w14:paraId="7A484318" w14:textId="16B66C58" w:rsidR="00787476" w:rsidRPr="00C21DFA" w:rsidRDefault="00787476" w:rsidP="00787476">
            <w:pPr>
              <w:spacing w:after="0" w:line="240" w:lineRule="auto"/>
              <w:rPr>
                <w:sz w:val="16"/>
                <w:szCs w:val="16"/>
              </w:rPr>
            </w:pPr>
          </w:p>
        </w:tc>
        <w:tc>
          <w:tcPr>
            <w:tcW w:w="295" w:type="dxa"/>
            <w:noWrap/>
            <w:vAlign w:val="center"/>
          </w:tcPr>
          <w:p w14:paraId="4142F4C1" w14:textId="5B4F50C9" w:rsidR="00787476" w:rsidRDefault="00787476" w:rsidP="00787476">
            <w:pPr>
              <w:spacing w:after="0" w:line="240" w:lineRule="auto"/>
              <w:rPr>
                <w:sz w:val="16"/>
                <w:szCs w:val="16"/>
              </w:rPr>
            </w:pPr>
            <w:r>
              <w:rPr>
                <w:sz w:val="16"/>
                <w:szCs w:val="16"/>
              </w:rPr>
              <w:t>X</w:t>
            </w:r>
          </w:p>
        </w:tc>
        <w:tc>
          <w:tcPr>
            <w:tcW w:w="295" w:type="dxa"/>
            <w:noWrap/>
            <w:vAlign w:val="center"/>
          </w:tcPr>
          <w:p w14:paraId="40B46A1A" w14:textId="77777777" w:rsidR="00787476" w:rsidRPr="00C21DFA" w:rsidRDefault="00787476" w:rsidP="00787476">
            <w:pPr>
              <w:spacing w:after="0" w:line="240" w:lineRule="auto"/>
              <w:rPr>
                <w:sz w:val="16"/>
                <w:szCs w:val="16"/>
              </w:rPr>
            </w:pPr>
          </w:p>
        </w:tc>
        <w:tc>
          <w:tcPr>
            <w:tcW w:w="295" w:type="dxa"/>
            <w:noWrap/>
            <w:vAlign w:val="center"/>
          </w:tcPr>
          <w:p w14:paraId="6457470D" w14:textId="77777777" w:rsidR="00787476" w:rsidRPr="00C21DFA" w:rsidRDefault="00787476" w:rsidP="00787476">
            <w:pPr>
              <w:spacing w:after="0" w:line="240" w:lineRule="auto"/>
              <w:rPr>
                <w:sz w:val="16"/>
                <w:szCs w:val="16"/>
              </w:rPr>
            </w:pPr>
          </w:p>
        </w:tc>
        <w:tc>
          <w:tcPr>
            <w:tcW w:w="5753" w:type="dxa"/>
            <w:noWrap/>
            <w:vAlign w:val="center"/>
          </w:tcPr>
          <w:p w14:paraId="034DB53D" w14:textId="77777777" w:rsidR="00787476" w:rsidRPr="008B3876" w:rsidRDefault="00787476" w:rsidP="00787476">
            <w:pPr>
              <w:spacing w:after="0" w:line="240" w:lineRule="auto"/>
              <w:rPr>
                <w:sz w:val="16"/>
                <w:szCs w:val="16"/>
              </w:rPr>
            </w:pPr>
          </w:p>
        </w:tc>
        <w:tc>
          <w:tcPr>
            <w:tcW w:w="849" w:type="dxa"/>
            <w:vAlign w:val="center"/>
          </w:tcPr>
          <w:p w14:paraId="301B5EF0" w14:textId="77777777" w:rsidR="00787476" w:rsidRDefault="00787476" w:rsidP="00787476">
            <w:pPr>
              <w:spacing w:after="0" w:line="240" w:lineRule="auto"/>
              <w:jc w:val="center"/>
              <w:rPr>
                <w:sz w:val="16"/>
                <w:szCs w:val="16"/>
              </w:rPr>
            </w:pPr>
            <w:r>
              <w:rPr>
                <w:sz w:val="16"/>
                <w:szCs w:val="16"/>
              </w:rPr>
              <w:t>*2</w:t>
            </w:r>
          </w:p>
          <w:p w14:paraId="572E8DC5" w14:textId="01106708"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3001A9A4" w14:textId="77777777" w:rsidR="00787476" w:rsidRPr="00C21DFA" w:rsidRDefault="00787476" w:rsidP="00787476">
            <w:pPr>
              <w:spacing w:after="0" w:line="240" w:lineRule="auto"/>
              <w:jc w:val="center"/>
              <w:rPr>
                <w:sz w:val="16"/>
                <w:szCs w:val="16"/>
              </w:rPr>
            </w:pPr>
          </w:p>
        </w:tc>
        <w:tc>
          <w:tcPr>
            <w:tcW w:w="2686" w:type="dxa"/>
            <w:vAlign w:val="center"/>
          </w:tcPr>
          <w:p w14:paraId="4AD5D8B6" w14:textId="616AB2E1" w:rsidR="00787476" w:rsidRPr="00C21DFA" w:rsidRDefault="00787476" w:rsidP="00787476">
            <w:pPr>
              <w:spacing w:after="0" w:line="240" w:lineRule="auto"/>
              <w:rPr>
                <w:sz w:val="16"/>
                <w:szCs w:val="16"/>
              </w:rPr>
            </w:pPr>
            <w:r w:rsidRPr="00C21DFA">
              <w:rPr>
                <w:sz w:val="16"/>
                <w:szCs w:val="16"/>
              </w:rPr>
              <w:t>Mittel zur Oberflächenveredelung und -beschichtung für Teebeutel (XXXVI/1: III B 2)</w:t>
            </w:r>
          </w:p>
        </w:tc>
      </w:tr>
      <w:tr w:rsidR="00787476" w:rsidRPr="00C21DFA" w14:paraId="4189C0A2" w14:textId="77777777" w:rsidTr="00CF32DD">
        <w:trPr>
          <w:trHeight w:val="255"/>
          <w:tblHeader/>
        </w:trPr>
        <w:tc>
          <w:tcPr>
            <w:tcW w:w="565" w:type="dxa"/>
            <w:vAlign w:val="center"/>
          </w:tcPr>
          <w:p w14:paraId="16EF2130" w14:textId="11DF7681" w:rsidR="00787476" w:rsidRPr="009A2133" w:rsidRDefault="002052DD" w:rsidP="00787476">
            <w:pPr>
              <w:spacing w:after="0" w:line="240" w:lineRule="auto"/>
              <w:rPr>
                <w:sz w:val="16"/>
                <w:szCs w:val="16"/>
              </w:rPr>
            </w:pPr>
            <w:r>
              <w:rPr>
                <w:sz w:val="16"/>
                <w:szCs w:val="16"/>
              </w:rPr>
              <w:t>Q 3</w:t>
            </w:r>
          </w:p>
        </w:tc>
        <w:tc>
          <w:tcPr>
            <w:tcW w:w="2539" w:type="dxa"/>
            <w:vAlign w:val="center"/>
          </w:tcPr>
          <w:p w14:paraId="24ED8D70" w14:textId="314EB5C2" w:rsidR="00787476" w:rsidRPr="00C21DFA" w:rsidRDefault="00787476" w:rsidP="00787476">
            <w:pPr>
              <w:spacing w:after="0" w:line="240" w:lineRule="auto"/>
              <w:rPr>
                <w:sz w:val="16"/>
                <w:szCs w:val="16"/>
              </w:rPr>
            </w:pPr>
            <w:r w:rsidRPr="00C21DFA">
              <w:rPr>
                <w:sz w:val="16"/>
                <w:szCs w:val="16"/>
              </w:rPr>
              <w:t>Hydroxyethylcellulose</w:t>
            </w:r>
          </w:p>
        </w:tc>
        <w:tc>
          <w:tcPr>
            <w:tcW w:w="996" w:type="dxa"/>
            <w:vAlign w:val="center"/>
          </w:tcPr>
          <w:p w14:paraId="6ED8EF3F" w14:textId="083EB534" w:rsidR="00787476" w:rsidRPr="00C21DFA" w:rsidRDefault="00787476" w:rsidP="00787476">
            <w:pPr>
              <w:spacing w:after="0" w:line="240" w:lineRule="auto"/>
              <w:rPr>
                <w:sz w:val="16"/>
                <w:szCs w:val="16"/>
              </w:rPr>
            </w:pPr>
            <w:r w:rsidRPr="00C21DFA">
              <w:rPr>
                <w:sz w:val="16"/>
                <w:szCs w:val="16"/>
              </w:rPr>
              <w:t>9004-62-0</w:t>
            </w:r>
          </w:p>
        </w:tc>
        <w:tc>
          <w:tcPr>
            <w:tcW w:w="295" w:type="dxa"/>
            <w:noWrap/>
            <w:vAlign w:val="center"/>
          </w:tcPr>
          <w:p w14:paraId="135F48AA" w14:textId="65D552A3" w:rsidR="00787476" w:rsidRPr="00C21DFA" w:rsidRDefault="00787476" w:rsidP="00787476">
            <w:pPr>
              <w:spacing w:after="0" w:line="240" w:lineRule="auto"/>
              <w:rPr>
                <w:sz w:val="16"/>
                <w:szCs w:val="16"/>
              </w:rPr>
            </w:pPr>
          </w:p>
        </w:tc>
        <w:tc>
          <w:tcPr>
            <w:tcW w:w="295" w:type="dxa"/>
            <w:noWrap/>
            <w:vAlign w:val="center"/>
          </w:tcPr>
          <w:p w14:paraId="49735023" w14:textId="49855816" w:rsidR="00787476" w:rsidRDefault="00787476" w:rsidP="00787476">
            <w:pPr>
              <w:spacing w:after="0" w:line="240" w:lineRule="auto"/>
              <w:rPr>
                <w:sz w:val="16"/>
                <w:szCs w:val="16"/>
              </w:rPr>
            </w:pPr>
            <w:r>
              <w:rPr>
                <w:sz w:val="16"/>
                <w:szCs w:val="16"/>
              </w:rPr>
              <w:t>X</w:t>
            </w:r>
          </w:p>
        </w:tc>
        <w:tc>
          <w:tcPr>
            <w:tcW w:w="295" w:type="dxa"/>
            <w:noWrap/>
            <w:vAlign w:val="center"/>
          </w:tcPr>
          <w:p w14:paraId="67D63943" w14:textId="77777777" w:rsidR="00787476" w:rsidRPr="00C21DFA" w:rsidRDefault="00787476" w:rsidP="00787476">
            <w:pPr>
              <w:spacing w:after="0" w:line="240" w:lineRule="auto"/>
              <w:rPr>
                <w:sz w:val="16"/>
                <w:szCs w:val="16"/>
              </w:rPr>
            </w:pPr>
          </w:p>
        </w:tc>
        <w:tc>
          <w:tcPr>
            <w:tcW w:w="295" w:type="dxa"/>
            <w:noWrap/>
            <w:vAlign w:val="center"/>
          </w:tcPr>
          <w:p w14:paraId="205FA46C" w14:textId="77777777" w:rsidR="00787476" w:rsidRPr="00C21DFA" w:rsidRDefault="00787476" w:rsidP="00787476">
            <w:pPr>
              <w:spacing w:after="0" w:line="240" w:lineRule="auto"/>
              <w:rPr>
                <w:sz w:val="16"/>
                <w:szCs w:val="16"/>
              </w:rPr>
            </w:pPr>
          </w:p>
        </w:tc>
        <w:tc>
          <w:tcPr>
            <w:tcW w:w="5753" w:type="dxa"/>
            <w:noWrap/>
            <w:vAlign w:val="center"/>
          </w:tcPr>
          <w:p w14:paraId="103377FD" w14:textId="77777777" w:rsidR="00787476" w:rsidRPr="008B3876" w:rsidRDefault="00787476" w:rsidP="00787476">
            <w:pPr>
              <w:spacing w:after="0" w:line="240" w:lineRule="auto"/>
              <w:rPr>
                <w:sz w:val="16"/>
                <w:szCs w:val="16"/>
              </w:rPr>
            </w:pPr>
          </w:p>
        </w:tc>
        <w:tc>
          <w:tcPr>
            <w:tcW w:w="849" w:type="dxa"/>
            <w:vAlign w:val="center"/>
          </w:tcPr>
          <w:p w14:paraId="0EDFFB80" w14:textId="77777777" w:rsidR="00787476" w:rsidRDefault="00787476" w:rsidP="00787476">
            <w:pPr>
              <w:spacing w:after="0" w:line="240" w:lineRule="auto"/>
              <w:jc w:val="center"/>
              <w:rPr>
                <w:sz w:val="16"/>
                <w:szCs w:val="16"/>
              </w:rPr>
            </w:pPr>
            <w:r>
              <w:rPr>
                <w:sz w:val="16"/>
                <w:szCs w:val="16"/>
              </w:rPr>
              <w:t>*2</w:t>
            </w:r>
          </w:p>
          <w:p w14:paraId="218ED398" w14:textId="4C1518CE"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7F5827E9" w14:textId="77777777" w:rsidR="00787476" w:rsidRPr="00C21DFA" w:rsidRDefault="00787476" w:rsidP="00787476">
            <w:pPr>
              <w:spacing w:after="0" w:line="240" w:lineRule="auto"/>
              <w:jc w:val="center"/>
              <w:rPr>
                <w:sz w:val="16"/>
                <w:szCs w:val="16"/>
              </w:rPr>
            </w:pPr>
          </w:p>
        </w:tc>
        <w:tc>
          <w:tcPr>
            <w:tcW w:w="2686" w:type="dxa"/>
            <w:vAlign w:val="center"/>
          </w:tcPr>
          <w:p w14:paraId="74001099" w14:textId="2549DCCA" w:rsidR="00787476" w:rsidRPr="00C21DFA" w:rsidRDefault="00787476" w:rsidP="00787476">
            <w:pPr>
              <w:spacing w:after="0" w:line="240" w:lineRule="auto"/>
              <w:rPr>
                <w:sz w:val="16"/>
                <w:szCs w:val="16"/>
              </w:rPr>
            </w:pPr>
            <w:r w:rsidRPr="00C21DFA">
              <w:rPr>
                <w:sz w:val="16"/>
                <w:szCs w:val="16"/>
              </w:rPr>
              <w:t>Mittel zur Oberflächenveredelung und -beschichtung für Teebeutel (XXXVI/1: III B 3)</w:t>
            </w:r>
          </w:p>
        </w:tc>
      </w:tr>
      <w:tr w:rsidR="00787476" w:rsidRPr="00C21DFA" w14:paraId="5BA836D1" w14:textId="77777777" w:rsidTr="00CF32DD">
        <w:trPr>
          <w:trHeight w:val="255"/>
          <w:tblHeader/>
        </w:trPr>
        <w:tc>
          <w:tcPr>
            <w:tcW w:w="565" w:type="dxa"/>
            <w:vAlign w:val="center"/>
          </w:tcPr>
          <w:p w14:paraId="1FDF4671" w14:textId="220A9E9E" w:rsidR="00787476" w:rsidRPr="009A2133" w:rsidRDefault="002052DD" w:rsidP="00787476">
            <w:pPr>
              <w:spacing w:after="0" w:line="240" w:lineRule="auto"/>
              <w:rPr>
                <w:sz w:val="16"/>
                <w:szCs w:val="16"/>
              </w:rPr>
            </w:pPr>
            <w:r>
              <w:rPr>
                <w:sz w:val="16"/>
                <w:szCs w:val="16"/>
              </w:rPr>
              <w:lastRenderedPageBreak/>
              <w:t>Q 4</w:t>
            </w:r>
          </w:p>
        </w:tc>
        <w:tc>
          <w:tcPr>
            <w:tcW w:w="2539" w:type="dxa"/>
            <w:vAlign w:val="center"/>
          </w:tcPr>
          <w:p w14:paraId="6826F9EB" w14:textId="339FA4ED" w:rsidR="00787476" w:rsidRPr="00C21DFA" w:rsidRDefault="00787476" w:rsidP="00787476">
            <w:pPr>
              <w:spacing w:after="0" w:line="240" w:lineRule="auto"/>
              <w:rPr>
                <w:sz w:val="16"/>
                <w:szCs w:val="16"/>
              </w:rPr>
            </w:pPr>
            <w:r w:rsidRPr="00C21DFA">
              <w:rPr>
                <w:sz w:val="16"/>
                <w:szCs w:val="16"/>
              </w:rPr>
              <w:t>Xanthan</w:t>
            </w:r>
          </w:p>
        </w:tc>
        <w:tc>
          <w:tcPr>
            <w:tcW w:w="996" w:type="dxa"/>
            <w:vAlign w:val="center"/>
          </w:tcPr>
          <w:p w14:paraId="539E2B33" w14:textId="68BA31F4" w:rsidR="00787476" w:rsidRPr="00C21DFA" w:rsidRDefault="00787476" w:rsidP="00787476">
            <w:pPr>
              <w:spacing w:after="0" w:line="240" w:lineRule="auto"/>
              <w:rPr>
                <w:sz w:val="16"/>
                <w:szCs w:val="16"/>
              </w:rPr>
            </w:pPr>
            <w:r w:rsidRPr="00C21DFA">
              <w:rPr>
                <w:sz w:val="16"/>
                <w:szCs w:val="16"/>
              </w:rPr>
              <w:t>11138-66-2</w:t>
            </w:r>
          </w:p>
        </w:tc>
        <w:tc>
          <w:tcPr>
            <w:tcW w:w="295" w:type="dxa"/>
            <w:noWrap/>
            <w:vAlign w:val="center"/>
          </w:tcPr>
          <w:p w14:paraId="75EC2EAC" w14:textId="3F5E61F9" w:rsidR="00787476" w:rsidRPr="00C21DFA" w:rsidRDefault="00787476" w:rsidP="00787476">
            <w:pPr>
              <w:spacing w:after="0" w:line="240" w:lineRule="auto"/>
              <w:rPr>
                <w:sz w:val="16"/>
                <w:szCs w:val="16"/>
              </w:rPr>
            </w:pPr>
          </w:p>
        </w:tc>
        <w:tc>
          <w:tcPr>
            <w:tcW w:w="295" w:type="dxa"/>
            <w:noWrap/>
            <w:vAlign w:val="center"/>
          </w:tcPr>
          <w:p w14:paraId="00C772F3" w14:textId="28ACA155" w:rsidR="00787476" w:rsidRDefault="00787476" w:rsidP="00787476">
            <w:pPr>
              <w:spacing w:after="0" w:line="240" w:lineRule="auto"/>
              <w:rPr>
                <w:sz w:val="16"/>
                <w:szCs w:val="16"/>
              </w:rPr>
            </w:pPr>
            <w:r>
              <w:rPr>
                <w:sz w:val="16"/>
                <w:szCs w:val="16"/>
              </w:rPr>
              <w:t>X</w:t>
            </w:r>
          </w:p>
        </w:tc>
        <w:tc>
          <w:tcPr>
            <w:tcW w:w="295" w:type="dxa"/>
            <w:noWrap/>
            <w:vAlign w:val="center"/>
          </w:tcPr>
          <w:p w14:paraId="7E918E7E" w14:textId="77777777" w:rsidR="00787476" w:rsidRPr="00C21DFA" w:rsidRDefault="00787476" w:rsidP="00787476">
            <w:pPr>
              <w:spacing w:after="0" w:line="240" w:lineRule="auto"/>
              <w:rPr>
                <w:sz w:val="16"/>
                <w:szCs w:val="16"/>
              </w:rPr>
            </w:pPr>
          </w:p>
        </w:tc>
        <w:tc>
          <w:tcPr>
            <w:tcW w:w="295" w:type="dxa"/>
            <w:noWrap/>
            <w:vAlign w:val="center"/>
          </w:tcPr>
          <w:p w14:paraId="31147D26" w14:textId="77777777" w:rsidR="00787476" w:rsidRPr="00C21DFA" w:rsidRDefault="00787476" w:rsidP="00787476">
            <w:pPr>
              <w:spacing w:after="0" w:line="240" w:lineRule="auto"/>
              <w:rPr>
                <w:sz w:val="16"/>
                <w:szCs w:val="16"/>
              </w:rPr>
            </w:pPr>
          </w:p>
        </w:tc>
        <w:tc>
          <w:tcPr>
            <w:tcW w:w="5753" w:type="dxa"/>
            <w:noWrap/>
            <w:vAlign w:val="center"/>
          </w:tcPr>
          <w:p w14:paraId="7A11E61B" w14:textId="77777777" w:rsidR="00787476" w:rsidRPr="008B3876" w:rsidRDefault="00787476" w:rsidP="00787476">
            <w:pPr>
              <w:spacing w:after="0" w:line="240" w:lineRule="auto"/>
              <w:rPr>
                <w:sz w:val="16"/>
                <w:szCs w:val="16"/>
              </w:rPr>
            </w:pPr>
          </w:p>
        </w:tc>
        <w:tc>
          <w:tcPr>
            <w:tcW w:w="849" w:type="dxa"/>
            <w:vAlign w:val="center"/>
          </w:tcPr>
          <w:p w14:paraId="450EE1BD" w14:textId="77777777" w:rsidR="00787476" w:rsidRDefault="00787476" w:rsidP="00787476">
            <w:pPr>
              <w:spacing w:after="0" w:line="240" w:lineRule="auto"/>
              <w:jc w:val="center"/>
              <w:rPr>
                <w:sz w:val="16"/>
                <w:szCs w:val="16"/>
              </w:rPr>
            </w:pPr>
            <w:r>
              <w:rPr>
                <w:sz w:val="16"/>
                <w:szCs w:val="16"/>
              </w:rPr>
              <w:t>*2</w:t>
            </w:r>
          </w:p>
          <w:p w14:paraId="1BB588B4" w14:textId="31411042"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1E4A34A3" w14:textId="77777777" w:rsidR="00787476" w:rsidRPr="00C21DFA" w:rsidRDefault="00787476" w:rsidP="00787476">
            <w:pPr>
              <w:spacing w:after="0" w:line="240" w:lineRule="auto"/>
              <w:jc w:val="center"/>
              <w:rPr>
                <w:sz w:val="16"/>
                <w:szCs w:val="16"/>
              </w:rPr>
            </w:pPr>
          </w:p>
        </w:tc>
        <w:tc>
          <w:tcPr>
            <w:tcW w:w="2686" w:type="dxa"/>
            <w:vAlign w:val="center"/>
          </w:tcPr>
          <w:p w14:paraId="1FD2237D" w14:textId="1D898274" w:rsidR="00787476" w:rsidRPr="00C21DFA" w:rsidRDefault="00787476" w:rsidP="00787476">
            <w:pPr>
              <w:spacing w:after="0" w:line="240" w:lineRule="auto"/>
              <w:rPr>
                <w:sz w:val="16"/>
                <w:szCs w:val="16"/>
              </w:rPr>
            </w:pPr>
            <w:r w:rsidRPr="00C21DFA">
              <w:rPr>
                <w:sz w:val="16"/>
                <w:szCs w:val="16"/>
              </w:rPr>
              <w:t>Mittel zur Oberflächenveredelung und -beschichtung für Teebeutel (XXXVI/1: III B 4)</w:t>
            </w:r>
          </w:p>
        </w:tc>
      </w:tr>
      <w:tr w:rsidR="00787476" w:rsidRPr="00C21DFA" w14:paraId="71143423" w14:textId="77777777" w:rsidTr="00CF32DD">
        <w:trPr>
          <w:trHeight w:val="255"/>
          <w:tblHeader/>
        </w:trPr>
        <w:tc>
          <w:tcPr>
            <w:tcW w:w="565" w:type="dxa"/>
            <w:vAlign w:val="center"/>
          </w:tcPr>
          <w:p w14:paraId="58DD84A0" w14:textId="319A53D3" w:rsidR="00787476" w:rsidRPr="009A2133" w:rsidRDefault="002052DD" w:rsidP="00787476">
            <w:pPr>
              <w:spacing w:after="0" w:line="240" w:lineRule="auto"/>
              <w:rPr>
                <w:sz w:val="16"/>
                <w:szCs w:val="16"/>
              </w:rPr>
            </w:pPr>
            <w:r>
              <w:rPr>
                <w:sz w:val="16"/>
                <w:szCs w:val="16"/>
              </w:rPr>
              <w:t>Q 5</w:t>
            </w:r>
          </w:p>
        </w:tc>
        <w:tc>
          <w:tcPr>
            <w:tcW w:w="2539" w:type="dxa"/>
            <w:vAlign w:val="center"/>
          </w:tcPr>
          <w:p w14:paraId="75484BB4" w14:textId="0E86DC96" w:rsidR="00787476" w:rsidRPr="00C21DFA" w:rsidRDefault="00787476" w:rsidP="00787476">
            <w:pPr>
              <w:spacing w:after="0" w:line="240" w:lineRule="auto"/>
              <w:rPr>
                <w:sz w:val="16"/>
                <w:szCs w:val="16"/>
              </w:rPr>
            </w:pPr>
            <w:r w:rsidRPr="00C21DFA">
              <w:rPr>
                <w:sz w:val="16"/>
                <w:szCs w:val="16"/>
              </w:rPr>
              <w:t>Natrium-di-(2-ethylhexyl)-sulfosuccinat</w:t>
            </w:r>
          </w:p>
        </w:tc>
        <w:tc>
          <w:tcPr>
            <w:tcW w:w="996" w:type="dxa"/>
            <w:vAlign w:val="center"/>
          </w:tcPr>
          <w:p w14:paraId="4535D8E6" w14:textId="376FD424" w:rsidR="00787476" w:rsidRPr="00C21DFA" w:rsidRDefault="00787476" w:rsidP="00787476">
            <w:pPr>
              <w:spacing w:after="0" w:line="240" w:lineRule="auto"/>
              <w:rPr>
                <w:sz w:val="16"/>
                <w:szCs w:val="16"/>
              </w:rPr>
            </w:pPr>
            <w:r w:rsidRPr="00C21DFA">
              <w:rPr>
                <w:sz w:val="16"/>
                <w:szCs w:val="16"/>
              </w:rPr>
              <w:t>577-11-7</w:t>
            </w:r>
          </w:p>
        </w:tc>
        <w:tc>
          <w:tcPr>
            <w:tcW w:w="295" w:type="dxa"/>
            <w:noWrap/>
            <w:vAlign w:val="center"/>
          </w:tcPr>
          <w:p w14:paraId="3DCEC32D" w14:textId="3DE967D9" w:rsidR="00787476" w:rsidRPr="00C21DFA" w:rsidRDefault="00787476" w:rsidP="00787476">
            <w:pPr>
              <w:spacing w:after="0" w:line="240" w:lineRule="auto"/>
              <w:rPr>
                <w:sz w:val="16"/>
                <w:szCs w:val="16"/>
              </w:rPr>
            </w:pPr>
          </w:p>
        </w:tc>
        <w:tc>
          <w:tcPr>
            <w:tcW w:w="295" w:type="dxa"/>
            <w:noWrap/>
            <w:vAlign w:val="center"/>
          </w:tcPr>
          <w:p w14:paraId="40226419" w14:textId="4A043E26" w:rsidR="00787476" w:rsidRDefault="00787476" w:rsidP="00787476">
            <w:pPr>
              <w:spacing w:after="0" w:line="240" w:lineRule="auto"/>
              <w:rPr>
                <w:sz w:val="16"/>
                <w:szCs w:val="16"/>
              </w:rPr>
            </w:pPr>
            <w:r>
              <w:rPr>
                <w:sz w:val="16"/>
                <w:szCs w:val="16"/>
              </w:rPr>
              <w:t>X</w:t>
            </w:r>
          </w:p>
        </w:tc>
        <w:tc>
          <w:tcPr>
            <w:tcW w:w="295" w:type="dxa"/>
            <w:noWrap/>
            <w:vAlign w:val="center"/>
          </w:tcPr>
          <w:p w14:paraId="0266E941" w14:textId="77777777" w:rsidR="00787476" w:rsidRPr="00C21DFA" w:rsidRDefault="00787476" w:rsidP="00787476">
            <w:pPr>
              <w:spacing w:after="0" w:line="240" w:lineRule="auto"/>
              <w:rPr>
                <w:sz w:val="16"/>
                <w:szCs w:val="16"/>
              </w:rPr>
            </w:pPr>
          </w:p>
        </w:tc>
        <w:tc>
          <w:tcPr>
            <w:tcW w:w="295" w:type="dxa"/>
            <w:noWrap/>
            <w:vAlign w:val="center"/>
          </w:tcPr>
          <w:p w14:paraId="410F11BE" w14:textId="77777777" w:rsidR="00787476" w:rsidRPr="00C21DFA" w:rsidRDefault="00787476" w:rsidP="00787476">
            <w:pPr>
              <w:spacing w:after="0" w:line="240" w:lineRule="auto"/>
              <w:rPr>
                <w:sz w:val="16"/>
                <w:szCs w:val="16"/>
              </w:rPr>
            </w:pPr>
          </w:p>
        </w:tc>
        <w:tc>
          <w:tcPr>
            <w:tcW w:w="5753" w:type="dxa"/>
            <w:noWrap/>
            <w:vAlign w:val="center"/>
          </w:tcPr>
          <w:p w14:paraId="7A288987" w14:textId="3E41C1CE" w:rsidR="00787476" w:rsidRPr="008B3876" w:rsidRDefault="00787476" w:rsidP="00787476">
            <w:pPr>
              <w:spacing w:after="0" w:line="240" w:lineRule="auto"/>
              <w:rPr>
                <w:sz w:val="16"/>
                <w:szCs w:val="16"/>
              </w:rPr>
            </w:pPr>
            <w:r w:rsidRPr="008B3876">
              <w:rPr>
                <w:sz w:val="16"/>
                <w:szCs w:val="16"/>
              </w:rPr>
              <w:t>höchstens 0,04 %, bezogen auf den trockenen Faserstoff</w:t>
            </w:r>
          </w:p>
        </w:tc>
        <w:tc>
          <w:tcPr>
            <w:tcW w:w="849" w:type="dxa"/>
            <w:vAlign w:val="center"/>
          </w:tcPr>
          <w:p w14:paraId="0030F948" w14:textId="7687E66C"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71D7EEBC" w14:textId="77777777" w:rsidR="00787476" w:rsidRPr="00C21DFA" w:rsidRDefault="00787476" w:rsidP="00787476">
            <w:pPr>
              <w:spacing w:after="0" w:line="240" w:lineRule="auto"/>
              <w:jc w:val="center"/>
              <w:rPr>
                <w:sz w:val="16"/>
                <w:szCs w:val="16"/>
              </w:rPr>
            </w:pPr>
          </w:p>
        </w:tc>
        <w:tc>
          <w:tcPr>
            <w:tcW w:w="2686" w:type="dxa"/>
            <w:vAlign w:val="center"/>
          </w:tcPr>
          <w:p w14:paraId="03EE8941" w14:textId="461565A6" w:rsidR="00787476" w:rsidRPr="00C21DFA" w:rsidRDefault="00787476" w:rsidP="00787476">
            <w:pPr>
              <w:spacing w:after="0" w:line="240" w:lineRule="auto"/>
              <w:rPr>
                <w:sz w:val="16"/>
                <w:szCs w:val="16"/>
              </w:rPr>
            </w:pPr>
            <w:r w:rsidRPr="00C21DFA">
              <w:rPr>
                <w:sz w:val="16"/>
                <w:szCs w:val="16"/>
              </w:rPr>
              <w:t>Mittel zur Oberflächenveredelung und -beschichtung für Teebeutel (XXXVI/1: III B 5)</w:t>
            </w:r>
          </w:p>
        </w:tc>
      </w:tr>
      <w:tr w:rsidR="00787476" w:rsidRPr="00C21DFA" w14:paraId="593C59C9" w14:textId="77777777" w:rsidTr="00CF32DD">
        <w:trPr>
          <w:trHeight w:val="255"/>
          <w:tblHeader/>
        </w:trPr>
        <w:tc>
          <w:tcPr>
            <w:tcW w:w="565" w:type="dxa"/>
            <w:vAlign w:val="center"/>
          </w:tcPr>
          <w:p w14:paraId="27F0BE13" w14:textId="250C9D13" w:rsidR="00787476" w:rsidRPr="009A2133" w:rsidRDefault="002052DD" w:rsidP="00787476">
            <w:pPr>
              <w:spacing w:after="0" w:line="240" w:lineRule="auto"/>
              <w:rPr>
                <w:sz w:val="16"/>
                <w:szCs w:val="16"/>
              </w:rPr>
            </w:pPr>
            <w:r>
              <w:rPr>
                <w:sz w:val="16"/>
                <w:szCs w:val="16"/>
              </w:rPr>
              <w:t>Q 6</w:t>
            </w:r>
          </w:p>
        </w:tc>
        <w:tc>
          <w:tcPr>
            <w:tcW w:w="2539" w:type="dxa"/>
            <w:vAlign w:val="center"/>
          </w:tcPr>
          <w:p w14:paraId="50879F23" w14:textId="66C91AB7" w:rsidR="00787476" w:rsidRPr="00C21DFA" w:rsidRDefault="00787476" w:rsidP="00787476">
            <w:pPr>
              <w:spacing w:after="0" w:line="240" w:lineRule="auto"/>
              <w:rPr>
                <w:sz w:val="16"/>
                <w:szCs w:val="16"/>
              </w:rPr>
            </w:pPr>
            <w:r w:rsidRPr="00C21DFA">
              <w:rPr>
                <w:sz w:val="16"/>
                <w:szCs w:val="16"/>
              </w:rPr>
              <w:t>Polyamid-Epichlorhydrinharz, hergestellt aus Adipinsäure,</w:t>
            </w:r>
            <w:r>
              <w:rPr>
                <w:sz w:val="16"/>
                <w:szCs w:val="16"/>
              </w:rPr>
              <w:t xml:space="preserve"> </w:t>
            </w:r>
            <w:r w:rsidRPr="00C21DFA">
              <w:rPr>
                <w:sz w:val="16"/>
                <w:szCs w:val="16"/>
              </w:rPr>
              <w:t>Diethylentriamin, Aminoethylpiperazin und Epichlorhydrin</w:t>
            </w:r>
          </w:p>
        </w:tc>
        <w:tc>
          <w:tcPr>
            <w:tcW w:w="996" w:type="dxa"/>
            <w:vAlign w:val="center"/>
          </w:tcPr>
          <w:p w14:paraId="59B8B418" w14:textId="718D306C"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tcPr>
          <w:p w14:paraId="1DE1EAB7" w14:textId="28E96138" w:rsidR="00787476" w:rsidRPr="00C21DFA" w:rsidRDefault="00787476" w:rsidP="00787476">
            <w:pPr>
              <w:spacing w:after="0" w:line="240" w:lineRule="auto"/>
              <w:rPr>
                <w:sz w:val="16"/>
                <w:szCs w:val="16"/>
              </w:rPr>
            </w:pPr>
          </w:p>
        </w:tc>
        <w:tc>
          <w:tcPr>
            <w:tcW w:w="295" w:type="dxa"/>
            <w:noWrap/>
            <w:vAlign w:val="center"/>
          </w:tcPr>
          <w:p w14:paraId="7EF63AD4" w14:textId="444FA8CE" w:rsidR="00787476" w:rsidRDefault="00787476" w:rsidP="00787476">
            <w:pPr>
              <w:spacing w:after="0" w:line="240" w:lineRule="auto"/>
              <w:rPr>
                <w:sz w:val="16"/>
                <w:szCs w:val="16"/>
              </w:rPr>
            </w:pPr>
            <w:r>
              <w:rPr>
                <w:sz w:val="16"/>
                <w:szCs w:val="16"/>
              </w:rPr>
              <w:t>X</w:t>
            </w:r>
          </w:p>
        </w:tc>
        <w:tc>
          <w:tcPr>
            <w:tcW w:w="295" w:type="dxa"/>
            <w:noWrap/>
            <w:vAlign w:val="center"/>
          </w:tcPr>
          <w:p w14:paraId="473BDABD" w14:textId="46B500B8" w:rsidR="00787476" w:rsidRPr="00C21DFA" w:rsidRDefault="00787476" w:rsidP="00787476">
            <w:pPr>
              <w:spacing w:after="0" w:line="240" w:lineRule="auto"/>
              <w:rPr>
                <w:sz w:val="16"/>
                <w:szCs w:val="16"/>
              </w:rPr>
            </w:pPr>
          </w:p>
        </w:tc>
        <w:tc>
          <w:tcPr>
            <w:tcW w:w="295" w:type="dxa"/>
            <w:noWrap/>
            <w:vAlign w:val="center"/>
          </w:tcPr>
          <w:p w14:paraId="5E436B16" w14:textId="05090943" w:rsidR="00787476" w:rsidRPr="00C21DFA" w:rsidRDefault="00787476" w:rsidP="00787476">
            <w:pPr>
              <w:spacing w:after="0" w:line="240" w:lineRule="auto"/>
              <w:rPr>
                <w:sz w:val="16"/>
                <w:szCs w:val="16"/>
              </w:rPr>
            </w:pPr>
          </w:p>
        </w:tc>
        <w:tc>
          <w:tcPr>
            <w:tcW w:w="5753" w:type="dxa"/>
            <w:noWrap/>
            <w:vAlign w:val="center"/>
          </w:tcPr>
          <w:p w14:paraId="3F1B78C4" w14:textId="77777777" w:rsidR="00787476" w:rsidRDefault="00787476" w:rsidP="00787476">
            <w:pPr>
              <w:spacing w:after="0" w:line="240" w:lineRule="auto"/>
              <w:rPr>
                <w:sz w:val="16"/>
                <w:szCs w:val="16"/>
              </w:rPr>
            </w:pPr>
            <w:r w:rsidRPr="008B3876">
              <w:rPr>
                <w:sz w:val="16"/>
                <w:szCs w:val="16"/>
              </w:rPr>
              <w:t>höchsten</w:t>
            </w:r>
            <w:r>
              <w:rPr>
                <w:sz w:val="16"/>
                <w:szCs w:val="16"/>
              </w:rPr>
              <w:t>s</w:t>
            </w:r>
            <w:r w:rsidRPr="008B3876">
              <w:rPr>
                <w:sz w:val="16"/>
                <w:szCs w:val="16"/>
              </w:rPr>
              <w:t xml:space="preserve"> 1,5 %</w:t>
            </w:r>
          </w:p>
          <w:p w14:paraId="5B701072" w14:textId="7C5E1342" w:rsidR="00787476" w:rsidRPr="00CF2664" w:rsidRDefault="00787476" w:rsidP="00787476">
            <w:pPr>
              <w:spacing w:after="0" w:line="240" w:lineRule="auto"/>
              <w:rPr>
                <w:sz w:val="16"/>
                <w:szCs w:val="16"/>
              </w:rPr>
            </w:pPr>
            <w:r w:rsidRPr="008B3876">
              <w:rPr>
                <w:sz w:val="16"/>
                <w:szCs w:val="16"/>
              </w:rPr>
              <w:t>Im Harz darf der Anteil von Aminoethylpiperazin, bezogen auf Adipinsäure, 10</w:t>
            </w:r>
            <w:r>
              <w:rPr>
                <w:sz w:val="16"/>
                <w:szCs w:val="16"/>
              </w:rPr>
              <w:t> </w:t>
            </w:r>
            <w:r w:rsidRPr="008B3876">
              <w:rPr>
                <w:sz w:val="16"/>
                <w:szCs w:val="16"/>
              </w:rPr>
              <w:t>mol% nicht überschreiten.</w:t>
            </w:r>
          </w:p>
        </w:tc>
        <w:tc>
          <w:tcPr>
            <w:tcW w:w="849" w:type="dxa"/>
            <w:vAlign w:val="center"/>
          </w:tcPr>
          <w:p w14:paraId="6B881F4D" w14:textId="77777777" w:rsidR="00787476" w:rsidRDefault="00787476" w:rsidP="00787476">
            <w:pPr>
              <w:spacing w:after="0" w:line="240" w:lineRule="auto"/>
              <w:jc w:val="center"/>
              <w:rPr>
                <w:sz w:val="16"/>
                <w:szCs w:val="16"/>
              </w:rPr>
            </w:pPr>
            <w:r>
              <w:rPr>
                <w:sz w:val="16"/>
                <w:szCs w:val="16"/>
              </w:rPr>
              <w:t>*4</w:t>
            </w:r>
          </w:p>
          <w:p w14:paraId="7533BD01" w14:textId="4A137959" w:rsidR="00787476" w:rsidRDefault="00787476" w:rsidP="00787476">
            <w:pPr>
              <w:spacing w:after="0" w:line="240" w:lineRule="auto"/>
              <w:jc w:val="center"/>
              <w:rPr>
                <w:sz w:val="16"/>
                <w:szCs w:val="16"/>
              </w:rPr>
            </w:pPr>
            <w:r>
              <w:rPr>
                <w:sz w:val="16"/>
                <w:szCs w:val="16"/>
              </w:rPr>
              <w:t>*13</w:t>
            </w:r>
          </w:p>
        </w:tc>
        <w:tc>
          <w:tcPr>
            <w:tcW w:w="879" w:type="dxa"/>
            <w:vAlign w:val="center"/>
          </w:tcPr>
          <w:p w14:paraId="5CE6B62A" w14:textId="77777777" w:rsidR="00787476" w:rsidRPr="00C21DFA" w:rsidRDefault="00787476" w:rsidP="00787476">
            <w:pPr>
              <w:spacing w:after="0" w:line="240" w:lineRule="auto"/>
              <w:jc w:val="center"/>
              <w:rPr>
                <w:sz w:val="16"/>
                <w:szCs w:val="16"/>
              </w:rPr>
            </w:pPr>
          </w:p>
        </w:tc>
        <w:tc>
          <w:tcPr>
            <w:tcW w:w="2686" w:type="dxa"/>
            <w:vAlign w:val="center"/>
          </w:tcPr>
          <w:p w14:paraId="19E74B31" w14:textId="2198FC05" w:rsidR="00787476" w:rsidRPr="00C21DFA" w:rsidRDefault="00787476" w:rsidP="00787476">
            <w:pPr>
              <w:spacing w:after="0" w:line="240" w:lineRule="auto"/>
              <w:rPr>
                <w:sz w:val="16"/>
                <w:szCs w:val="16"/>
              </w:rPr>
            </w:pPr>
            <w:r w:rsidRPr="00C21DFA">
              <w:rPr>
                <w:sz w:val="16"/>
                <w:szCs w:val="16"/>
              </w:rPr>
              <w:t>Mittel zur Oberflächenveredelung und -beschichtung für Teebeutel (XXXVI/1: III B 6)</w:t>
            </w:r>
          </w:p>
        </w:tc>
      </w:tr>
      <w:tr w:rsidR="00787476" w:rsidRPr="00C21DFA" w14:paraId="72BA3CCD" w14:textId="7DF0DDF3" w:rsidTr="00CF32DD">
        <w:trPr>
          <w:trHeight w:val="255"/>
          <w:tblHeader/>
        </w:trPr>
        <w:tc>
          <w:tcPr>
            <w:tcW w:w="565" w:type="dxa"/>
            <w:shd w:val="clear" w:color="auto" w:fill="D9D9D9" w:themeFill="background1" w:themeFillShade="D9"/>
            <w:vAlign w:val="center"/>
          </w:tcPr>
          <w:p w14:paraId="28D0F0FF" w14:textId="59EA2C3B" w:rsidR="00787476" w:rsidRPr="009A2133" w:rsidRDefault="000F5E40" w:rsidP="00787476">
            <w:pPr>
              <w:spacing w:after="0" w:line="240" w:lineRule="auto"/>
              <w:rPr>
                <w:sz w:val="16"/>
                <w:szCs w:val="16"/>
              </w:rPr>
            </w:pPr>
            <w:r>
              <w:rPr>
                <w:sz w:val="16"/>
                <w:szCs w:val="16"/>
              </w:rPr>
              <w:t>R</w:t>
            </w:r>
          </w:p>
        </w:tc>
        <w:tc>
          <w:tcPr>
            <w:tcW w:w="14882" w:type="dxa"/>
            <w:gridSpan w:val="10"/>
            <w:shd w:val="clear" w:color="auto" w:fill="D9D9D9" w:themeFill="background1" w:themeFillShade="D9"/>
            <w:vAlign w:val="center"/>
          </w:tcPr>
          <w:p w14:paraId="1C7FA41F" w14:textId="4C12CF79" w:rsidR="00787476" w:rsidRPr="00C21DFA" w:rsidRDefault="00787476" w:rsidP="00787476">
            <w:pPr>
              <w:spacing w:after="0" w:line="240" w:lineRule="auto"/>
              <w:rPr>
                <w:sz w:val="16"/>
                <w:szCs w:val="16"/>
              </w:rPr>
            </w:pPr>
            <w:r w:rsidRPr="00E510B4">
              <w:rPr>
                <w:sz w:val="16"/>
                <w:szCs w:val="16"/>
              </w:rPr>
              <w:t>Heißfilterpapiere und Filterschichten für die Heißfiltration</w:t>
            </w:r>
            <w:r>
              <w:rPr>
                <w:sz w:val="16"/>
                <w:szCs w:val="16"/>
              </w:rPr>
              <w:t xml:space="preserve">: </w:t>
            </w:r>
            <w:r w:rsidRPr="00E510B4">
              <w:rPr>
                <w:sz w:val="16"/>
                <w:szCs w:val="16"/>
              </w:rPr>
              <w:t>Spezielle Faserstoffe</w:t>
            </w:r>
          </w:p>
        </w:tc>
      </w:tr>
      <w:tr w:rsidR="00787476" w:rsidRPr="00C21DFA" w14:paraId="5E53A5D2" w14:textId="77777777" w:rsidTr="00CF32DD">
        <w:trPr>
          <w:trHeight w:val="255"/>
          <w:tblHeader/>
        </w:trPr>
        <w:tc>
          <w:tcPr>
            <w:tcW w:w="565" w:type="dxa"/>
            <w:vAlign w:val="center"/>
          </w:tcPr>
          <w:p w14:paraId="3A8B825C" w14:textId="17B76754" w:rsidR="00787476" w:rsidRPr="009A2133" w:rsidRDefault="002052DD" w:rsidP="00787476">
            <w:pPr>
              <w:spacing w:after="0" w:line="240" w:lineRule="auto"/>
              <w:rPr>
                <w:sz w:val="16"/>
                <w:szCs w:val="16"/>
              </w:rPr>
            </w:pPr>
            <w:r>
              <w:rPr>
                <w:sz w:val="16"/>
                <w:szCs w:val="16"/>
              </w:rPr>
              <w:t>R 1</w:t>
            </w:r>
          </w:p>
        </w:tc>
        <w:tc>
          <w:tcPr>
            <w:tcW w:w="2539" w:type="dxa"/>
            <w:vAlign w:val="center"/>
          </w:tcPr>
          <w:p w14:paraId="7F023B9A" w14:textId="08AE2B81" w:rsidR="00787476" w:rsidRPr="00C21DFA" w:rsidRDefault="00787476" w:rsidP="00787476">
            <w:pPr>
              <w:spacing w:after="0" w:line="240" w:lineRule="auto"/>
              <w:rPr>
                <w:sz w:val="16"/>
                <w:szCs w:val="16"/>
              </w:rPr>
            </w:pPr>
            <w:r w:rsidRPr="00C21DFA">
              <w:rPr>
                <w:sz w:val="16"/>
                <w:szCs w:val="16"/>
              </w:rPr>
              <w:t>Anorganische Fasern auf Basis von Aluminiumoxid</w:t>
            </w:r>
          </w:p>
        </w:tc>
        <w:tc>
          <w:tcPr>
            <w:tcW w:w="996" w:type="dxa"/>
            <w:vAlign w:val="center"/>
            <w:hideMark/>
          </w:tcPr>
          <w:p w14:paraId="1514D492" w14:textId="67C80204"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5B2BB403" w14:textId="77777777" w:rsidR="00787476" w:rsidRPr="00C21DFA" w:rsidRDefault="00787476" w:rsidP="00787476">
            <w:pPr>
              <w:spacing w:after="0" w:line="240" w:lineRule="auto"/>
              <w:rPr>
                <w:sz w:val="16"/>
                <w:szCs w:val="16"/>
              </w:rPr>
            </w:pPr>
          </w:p>
        </w:tc>
        <w:tc>
          <w:tcPr>
            <w:tcW w:w="295" w:type="dxa"/>
            <w:noWrap/>
            <w:vAlign w:val="center"/>
            <w:hideMark/>
          </w:tcPr>
          <w:p w14:paraId="36A5C22A" w14:textId="04DED4C8"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10168E64" w14:textId="77777777" w:rsidR="00787476" w:rsidRPr="00C21DFA" w:rsidRDefault="00787476" w:rsidP="00787476">
            <w:pPr>
              <w:spacing w:after="0" w:line="240" w:lineRule="auto"/>
              <w:rPr>
                <w:sz w:val="16"/>
                <w:szCs w:val="16"/>
              </w:rPr>
            </w:pPr>
          </w:p>
        </w:tc>
        <w:tc>
          <w:tcPr>
            <w:tcW w:w="295" w:type="dxa"/>
            <w:noWrap/>
            <w:vAlign w:val="center"/>
            <w:hideMark/>
          </w:tcPr>
          <w:p w14:paraId="4C615098" w14:textId="77777777" w:rsidR="00787476" w:rsidRPr="00C21DFA" w:rsidRDefault="00787476" w:rsidP="00787476">
            <w:pPr>
              <w:spacing w:after="0" w:line="240" w:lineRule="auto"/>
              <w:rPr>
                <w:sz w:val="16"/>
                <w:szCs w:val="16"/>
              </w:rPr>
            </w:pPr>
          </w:p>
        </w:tc>
        <w:tc>
          <w:tcPr>
            <w:tcW w:w="5753" w:type="dxa"/>
            <w:noWrap/>
            <w:vAlign w:val="center"/>
            <w:hideMark/>
          </w:tcPr>
          <w:p w14:paraId="4C5DAEE2" w14:textId="77777777" w:rsidR="00787476" w:rsidRPr="008B3876" w:rsidRDefault="00787476" w:rsidP="00787476">
            <w:pPr>
              <w:spacing w:after="0" w:line="240" w:lineRule="auto"/>
              <w:rPr>
                <w:sz w:val="16"/>
                <w:szCs w:val="16"/>
              </w:rPr>
            </w:pPr>
          </w:p>
        </w:tc>
        <w:tc>
          <w:tcPr>
            <w:tcW w:w="849" w:type="dxa"/>
            <w:vAlign w:val="center"/>
          </w:tcPr>
          <w:p w14:paraId="2CE0BD5D" w14:textId="2622487F"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3100B50B" w14:textId="77777777" w:rsidR="00787476" w:rsidRPr="00C21DFA" w:rsidRDefault="00787476" w:rsidP="00787476">
            <w:pPr>
              <w:spacing w:after="0" w:line="240" w:lineRule="auto"/>
              <w:jc w:val="center"/>
              <w:rPr>
                <w:sz w:val="16"/>
                <w:szCs w:val="16"/>
              </w:rPr>
            </w:pPr>
          </w:p>
        </w:tc>
        <w:tc>
          <w:tcPr>
            <w:tcW w:w="2686" w:type="dxa"/>
            <w:vAlign w:val="center"/>
            <w:hideMark/>
          </w:tcPr>
          <w:p w14:paraId="410B01DF" w14:textId="7BC2A20A" w:rsidR="00787476" w:rsidRPr="00C21DFA" w:rsidRDefault="00787476" w:rsidP="00787476">
            <w:pPr>
              <w:spacing w:after="0" w:line="240" w:lineRule="auto"/>
              <w:rPr>
                <w:sz w:val="16"/>
                <w:szCs w:val="16"/>
              </w:rPr>
            </w:pPr>
            <w:r w:rsidRPr="00C21DFA">
              <w:rPr>
                <w:sz w:val="16"/>
                <w:szCs w:val="16"/>
              </w:rPr>
              <w:t xml:space="preserve">Heißfilterpapiere und </w:t>
            </w:r>
            <w:r>
              <w:rPr>
                <w:sz w:val="16"/>
                <w:szCs w:val="16"/>
              </w:rPr>
              <w:t>F</w:t>
            </w:r>
            <w:r w:rsidRPr="00C21DFA">
              <w:rPr>
                <w:sz w:val="16"/>
                <w:szCs w:val="16"/>
              </w:rPr>
              <w:t>ilter</w:t>
            </w:r>
            <w:r>
              <w:rPr>
                <w:sz w:val="16"/>
                <w:szCs w:val="16"/>
              </w:rPr>
              <w:t>-</w:t>
            </w:r>
            <w:r w:rsidRPr="00C21DFA">
              <w:rPr>
                <w:sz w:val="16"/>
                <w:szCs w:val="16"/>
              </w:rPr>
              <w:t>schichten für die Heißfiltration: Spezielle Faserstoffe (XXXVI/1: III C 1)</w:t>
            </w:r>
          </w:p>
        </w:tc>
      </w:tr>
      <w:tr w:rsidR="00787476" w:rsidRPr="00C21DFA" w14:paraId="6BA7D0FA" w14:textId="13B56F38" w:rsidTr="00CF32DD">
        <w:trPr>
          <w:trHeight w:val="255"/>
          <w:tblHeader/>
        </w:trPr>
        <w:tc>
          <w:tcPr>
            <w:tcW w:w="565" w:type="dxa"/>
            <w:shd w:val="clear" w:color="auto" w:fill="D9D9D9" w:themeFill="background1" w:themeFillShade="D9"/>
            <w:vAlign w:val="center"/>
          </w:tcPr>
          <w:p w14:paraId="5AF45D30" w14:textId="07AFADE0" w:rsidR="00787476" w:rsidRPr="009A2133" w:rsidRDefault="000F5E40" w:rsidP="00787476">
            <w:pPr>
              <w:spacing w:after="0" w:line="240" w:lineRule="auto"/>
              <w:rPr>
                <w:sz w:val="16"/>
                <w:szCs w:val="16"/>
              </w:rPr>
            </w:pPr>
            <w:r>
              <w:rPr>
                <w:sz w:val="16"/>
                <w:szCs w:val="16"/>
              </w:rPr>
              <w:t>S</w:t>
            </w:r>
          </w:p>
        </w:tc>
        <w:tc>
          <w:tcPr>
            <w:tcW w:w="14882" w:type="dxa"/>
            <w:gridSpan w:val="10"/>
            <w:shd w:val="clear" w:color="auto" w:fill="D9D9D9" w:themeFill="background1" w:themeFillShade="D9"/>
            <w:vAlign w:val="center"/>
          </w:tcPr>
          <w:p w14:paraId="32787CF4" w14:textId="1CC79F79" w:rsidR="00787476" w:rsidRPr="00C21DFA" w:rsidRDefault="00787476" w:rsidP="00787476">
            <w:pPr>
              <w:spacing w:after="0" w:line="240" w:lineRule="auto"/>
              <w:rPr>
                <w:sz w:val="16"/>
                <w:szCs w:val="16"/>
              </w:rPr>
            </w:pPr>
            <w:r w:rsidRPr="00E510B4">
              <w:rPr>
                <w:sz w:val="16"/>
                <w:szCs w:val="16"/>
              </w:rPr>
              <w:t>Heißfilterpapiere und Filterschichten für die Heißfiltration</w:t>
            </w:r>
            <w:r>
              <w:rPr>
                <w:sz w:val="16"/>
                <w:szCs w:val="16"/>
              </w:rPr>
              <w:t xml:space="preserve">: </w:t>
            </w:r>
            <w:r w:rsidRPr="00613F97">
              <w:rPr>
                <w:sz w:val="16"/>
                <w:szCs w:val="16"/>
              </w:rPr>
              <w:t>Fällungs-, Fixier- und Pergamentiermittel</w:t>
            </w:r>
          </w:p>
        </w:tc>
      </w:tr>
      <w:tr w:rsidR="00787476" w:rsidRPr="00C21DFA" w14:paraId="5A8F9B0F" w14:textId="77777777" w:rsidTr="00CF32DD">
        <w:trPr>
          <w:trHeight w:val="255"/>
          <w:tblHeader/>
        </w:trPr>
        <w:tc>
          <w:tcPr>
            <w:tcW w:w="565" w:type="dxa"/>
            <w:vAlign w:val="center"/>
          </w:tcPr>
          <w:p w14:paraId="45DE1579" w14:textId="536946BF" w:rsidR="00787476" w:rsidRPr="009A2133" w:rsidRDefault="002052DD" w:rsidP="00787476">
            <w:pPr>
              <w:spacing w:after="0" w:line="240" w:lineRule="auto"/>
              <w:rPr>
                <w:sz w:val="16"/>
                <w:szCs w:val="16"/>
              </w:rPr>
            </w:pPr>
            <w:r>
              <w:rPr>
                <w:sz w:val="16"/>
                <w:szCs w:val="16"/>
              </w:rPr>
              <w:t>S 1</w:t>
            </w:r>
          </w:p>
        </w:tc>
        <w:tc>
          <w:tcPr>
            <w:tcW w:w="2539" w:type="dxa"/>
            <w:vAlign w:val="center"/>
          </w:tcPr>
          <w:p w14:paraId="687B8F4C" w14:textId="313DB3DC" w:rsidR="00787476" w:rsidRPr="00C21DFA" w:rsidRDefault="00787476" w:rsidP="00787476">
            <w:pPr>
              <w:spacing w:after="0" w:line="240" w:lineRule="auto"/>
              <w:rPr>
                <w:sz w:val="16"/>
                <w:szCs w:val="16"/>
              </w:rPr>
            </w:pPr>
            <w:r w:rsidRPr="00C21DFA">
              <w:rPr>
                <w:sz w:val="16"/>
                <w:szCs w:val="16"/>
              </w:rPr>
              <w:t>Aluminiumsulfat</w:t>
            </w:r>
          </w:p>
        </w:tc>
        <w:tc>
          <w:tcPr>
            <w:tcW w:w="996" w:type="dxa"/>
            <w:vAlign w:val="center"/>
            <w:hideMark/>
          </w:tcPr>
          <w:p w14:paraId="73EAA662" w14:textId="582A4563" w:rsidR="00787476" w:rsidRPr="00C21DFA" w:rsidRDefault="00787476" w:rsidP="00787476">
            <w:pPr>
              <w:spacing w:after="0" w:line="240" w:lineRule="auto"/>
              <w:rPr>
                <w:sz w:val="16"/>
                <w:szCs w:val="16"/>
              </w:rPr>
            </w:pPr>
            <w:r w:rsidRPr="00C21DFA">
              <w:rPr>
                <w:sz w:val="16"/>
                <w:szCs w:val="16"/>
              </w:rPr>
              <w:t>10043-01-3</w:t>
            </w:r>
          </w:p>
        </w:tc>
        <w:tc>
          <w:tcPr>
            <w:tcW w:w="295" w:type="dxa"/>
            <w:noWrap/>
            <w:vAlign w:val="center"/>
            <w:hideMark/>
          </w:tcPr>
          <w:p w14:paraId="0BFDFF3B" w14:textId="3E5A5341" w:rsidR="00787476" w:rsidRPr="00C21DFA" w:rsidRDefault="00787476" w:rsidP="00787476">
            <w:pPr>
              <w:spacing w:after="0" w:line="240" w:lineRule="auto"/>
              <w:rPr>
                <w:sz w:val="16"/>
                <w:szCs w:val="16"/>
              </w:rPr>
            </w:pPr>
          </w:p>
        </w:tc>
        <w:tc>
          <w:tcPr>
            <w:tcW w:w="295" w:type="dxa"/>
            <w:noWrap/>
            <w:vAlign w:val="center"/>
            <w:hideMark/>
          </w:tcPr>
          <w:p w14:paraId="2A353734" w14:textId="77777777"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56938547" w14:textId="2A38B22A" w:rsidR="00787476" w:rsidRPr="00C21DFA" w:rsidRDefault="00787476" w:rsidP="00787476">
            <w:pPr>
              <w:spacing w:after="0" w:line="240" w:lineRule="auto"/>
              <w:rPr>
                <w:sz w:val="16"/>
                <w:szCs w:val="16"/>
              </w:rPr>
            </w:pPr>
          </w:p>
        </w:tc>
        <w:tc>
          <w:tcPr>
            <w:tcW w:w="295" w:type="dxa"/>
            <w:noWrap/>
            <w:vAlign w:val="center"/>
            <w:hideMark/>
          </w:tcPr>
          <w:p w14:paraId="746CE841" w14:textId="77777777" w:rsidR="00787476" w:rsidRPr="00C21DFA" w:rsidRDefault="00787476" w:rsidP="00787476">
            <w:pPr>
              <w:spacing w:after="0" w:line="240" w:lineRule="auto"/>
              <w:rPr>
                <w:sz w:val="16"/>
                <w:szCs w:val="16"/>
              </w:rPr>
            </w:pPr>
          </w:p>
        </w:tc>
        <w:tc>
          <w:tcPr>
            <w:tcW w:w="5753" w:type="dxa"/>
            <w:vAlign w:val="center"/>
            <w:hideMark/>
          </w:tcPr>
          <w:p w14:paraId="1117024C" w14:textId="77777777" w:rsidR="00787476" w:rsidRPr="008B3876" w:rsidRDefault="00787476" w:rsidP="00787476">
            <w:pPr>
              <w:spacing w:after="0" w:line="240" w:lineRule="auto"/>
              <w:rPr>
                <w:sz w:val="16"/>
                <w:szCs w:val="16"/>
              </w:rPr>
            </w:pPr>
          </w:p>
        </w:tc>
        <w:tc>
          <w:tcPr>
            <w:tcW w:w="849" w:type="dxa"/>
            <w:vAlign w:val="center"/>
          </w:tcPr>
          <w:p w14:paraId="3ABFDAAD" w14:textId="2645CFC4"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6D34FA1C" w14:textId="77777777" w:rsidR="00787476" w:rsidRPr="00C21DFA" w:rsidRDefault="00787476" w:rsidP="00787476">
            <w:pPr>
              <w:spacing w:after="0" w:line="240" w:lineRule="auto"/>
              <w:jc w:val="center"/>
              <w:rPr>
                <w:sz w:val="16"/>
                <w:szCs w:val="16"/>
              </w:rPr>
            </w:pPr>
          </w:p>
        </w:tc>
        <w:tc>
          <w:tcPr>
            <w:tcW w:w="2686" w:type="dxa"/>
            <w:vAlign w:val="center"/>
            <w:hideMark/>
          </w:tcPr>
          <w:p w14:paraId="246BE727" w14:textId="4445EBB5" w:rsidR="00787476" w:rsidRPr="00C21DFA" w:rsidRDefault="00787476" w:rsidP="00787476">
            <w:pPr>
              <w:spacing w:after="0" w:line="240" w:lineRule="auto"/>
              <w:rPr>
                <w:sz w:val="16"/>
                <w:szCs w:val="16"/>
              </w:rPr>
            </w:pPr>
            <w:r w:rsidRPr="00C21DFA">
              <w:rPr>
                <w:sz w:val="16"/>
                <w:szCs w:val="16"/>
              </w:rPr>
              <w:t>Fällungsmittel für Heißfilterpapiere und Filterschichten für die Heißfiltration (XXXVI/1: III C 2a)</w:t>
            </w:r>
          </w:p>
        </w:tc>
      </w:tr>
      <w:tr w:rsidR="00787476" w:rsidRPr="00C21DFA" w14:paraId="10EE3E4A" w14:textId="77777777" w:rsidTr="00CF32DD">
        <w:trPr>
          <w:trHeight w:val="255"/>
          <w:tblHeader/>
        </w:trPr>
        <w:tc>
          <w:tcPr>
            <w:tcW w:w="565" w:type="dxa"/>
            <w:vAlign w:val="center"/>
          </w:tcPr>
          <w:p w14:paraId="64313330" w14:textId="4DE63000" w:rsidR="00787476" w:rsidRPr="009A2133" w:rsidRDefault="002052DD" w:rsidP="00787476">
            <w:pPr>
              <w:spacing w:after="0" w:line="240" w:lineRule="auto"/>
              <w:rPr>
                <w:sz w:val="16"/>
                <w:szCs w:val="16"/>
              </w:rPr>
            </w:pPr>
            <w:r>
              <w:rPr>
                <w:sz w:val="16"/>
                <w:szCs w:val="16"/>
              </w:rPr>
              <w:t>S 2</w:t>
            </w:r>
          </w:p>
        </w:tc>
        <w:tc>
          <w:tcPr>
            <w:tcW w:w="2539" w:type="dxa"/>
            <w:vAlign w:val="center"/>
          </w:tcPr>
          <w:p w14:paraId="7EE99970" w14:textId="2729BCAA" w:rsidR="00787476" w:rsidRPr="00C21DFA" w:rsidRDefault="00787476" w:rsidP="00787476">
            <w:pPr>
              <w:spacing w:after="0" w:line="240" w:lineRule="auto"/>
              <w:rPr>
                <w:sz w:val="16"/>
                <w:szCs w:val="16"/>
              </w:rPr>
            </w:pPr>
            <w:r w:rsidRPr="00C21DFA">
              <w:rPr>
                <w:sz w:val="16"/>
                <w:szCs w:val="16"/>
              </w:rPr>
              <w:t>Natriumaluminat</w:t>
            </w:r>
          </w:p>
        </w:tc>
        <w:tc>
          <w:tcPr>
            <w:tcW w:w="996" w:type="dxa"/>
            <w:vAlign w:val="center"/>
          </w:tcPr>
          <w:p w14:paraId="4E85AB4D" w14:textId="7DD33CC6" w:rsidR="00787476" w:rsidRPr="00C21DFA" w:rsidRDefault="00787476" w:rsidP="00787476">
            <w:pPr>
              <w:spacing w:after="0" w:line="240" w:lineRule="auto"/>
              <w:rPr>
                <w:sz w:val="16"/>
                <w:szCs w:val="16"/>
              </w:rPr>
            </w:pPr>
            <w:r w:rsidRPr="00C21DFA">
              <w:rPr>
                <w:sz w:val="16"/>
                <w:szCs w:val="16"/>
              </w:rPr>
              <w:t>1302-42-7</w:t>
            </w:r>
          </w:p>
        </w:tc>
        <w:tc>
          <w:tcPr>
            <w:tcW w:w="295" w:type="dxa"/>
            <w:noWrap/>
            <w:vAlign w:val="center"/>
          </w:tcPr>
          <w:p w14:paraId="79099444" w14:textId="77777777" w:rsidR="00787476" w:rsidRPr="00C21DFA" w:rsidRDefault="00787476" w:rsidP="00787476">
            <w:pPr>
              <w:spacing w:after="0" w:line="240" w:lineRule="auto"/>
              <w:rPr>
                <w:sz w:val="16"/>
                <w:szCs w:val="16"/>
              </w:rPr>
            </w:pPr>
          </w:p>
        </w:tc>
        <w:tc>
          <w:tcPr>
            <w:tcW w:w="295" w:type="dxa"/>
            <w:noWrap/>
            <w:vAlign w:val="center"/>
          </w:tcPr>
          <w:p w14:paraId="7F89F919" w14:textId="19BFBE81" w:rsidR="00787476" w:rsidRDefault="00787476" w:rsidP="00787476">
            <w:pPr>
              <w:spacing w:after="0" w:line="240" w:lineRule="auto"/>
              <w:rPr>
                <w:sz w:val="16"/>
                <w:szCs w:val="16"/>
              </w:rPr>
            </w:pPr>
            <w:r>
              <w:rPr>
                <w:sz w:val="16"/>
                <w:szCs w:val="16"/>
              </w:rPr>
              <w:t>X</w:t>
            </w:r>
          </w:p>
        </w:tc>
        <w:tc>
          <w:tcPr>
            <w:tcW w:w="295" w:type="dxa"/>
            <w:noWrap/>
            <w:vAlign w:val="center"/>
          </w:tcPr>
          <w:p w14:paraId="6B2632C9" w14:textId="77777777" w:rsidR="00787476" w:rsidRPr="00C21DFA" w:rsidRDefault="00787476" w:rsidP="00787476">
            <w:pPr>
              <w:spacing w:after="0" w:line="240" w:lineRule="auto"/>
              <w:rPr>
                <w:sz w:val="16"/>
                <w:szCs w:val="16"/>
              </w:rPr>
            </w:pPr>
          </w:p>
        </w:tc>
        <w:tc>
          <w:tcPr>
            <w:tcW w:w="295" w:type="dxa"/>
            <w:noWrap/>
            <w:vAlign w:val="center"/>
          </w:tcPr>
          <w:p w14:paraId="337728DB" w14:textId="77777777" w:rsidR="00787476" w:rsidRPr="00C21DFA" w:rsidRDefault="00787476" w:rsidP="00787476">
            <w:pPr>
              <w:spacing w:after="0" w:line="240" w:lineRule="auto"/>
              <w:rPr>
                <w:sz w:val="16"/>
                <w:szCs w:val="16"/>
              </w:rPr>
            </w:pPr>
          </w:p>
        </w:tc>
        <w:tc>
          <w:tcPr>
            <w:tcW w:w="5753" w:type="dxa"/>
            <w:vAlign w:val="center"/>
          </w:tcPr>
          <w:p w14:paraId="7D671952" w14:textId="01A7A9AF" w:rsidR="00787476" w:rsidRPr="008B3876" w:rsidRDefault="00787476" w:rsidP="00787476">
            <w:pPr>
              <w:spacing w:after="0" w:line="240" w:lineRule="auto"/>
              <w:rPr>
                <w:sz w:val="16"/>
                <w:szCs w:val="16"/>
              </w:rPr>
            </w:pPr>
          </w:p>
        </w:tc>
        <w:tc>
          <w:tcPr>
            <w:tcW w:w="849" w:type="dxa"/>
            <w:vAlign w:val="center"/>
          </w:tcPr>
          <w:p w14:paraId="77434EBB" w14:textId="425BB7C0" w:rsidR="00787476" w:rsidRPr="00C21DFA" w:rsidRDefault="00787476" w:rsidP="00787476">
            <w:pPr>
              <w:spacing w:after="0" w:line="240" w:lineRule="auto"/>
              <w:jc w:val="center"/>
              <w:rPr>
                <w:sz w:val="16"/>
                <w:szCs w:val="16"/>
              </w:rPr>
            </w:pPr>
            <w:r>
              <w:rPr>
                <w:sz w:val="16"/>
                <w:szCs w:val="16"/>
              </w:rPr>
              <w:t>*13</w:t>
            </w:r>
          </w:p>
        </w:tc>
        <w:tc>
          <w:tcPr>
            <w:tcW w:w="879" w:type="dxa"/>
            <w:vAlign w:val="center"/>
          </w:tcPr>
          <w:p w14:paraId="6C304428" w14:textId="77777777" w:rsidR="00787476" w:rsidRPr="00C21DFA" w:rsidRDefault="00787476" w:rsidP="00787476">
            <w:pPr>
              <w:spacing w:after="0" w:line="240" w:lineRule="auto"/>
              <w:jc w:val="center"/>
              <w:rPr>
                <w:sz w:val="16"/>
                <w:szCs w:val="16"/>
              </w:rPr>
            </w:pPr>
          </w:p>
        </w:tc>
        <w:tc>
          <w:tcPr>
            <w:tcW w:w="2686" w:type="dxa"/>
            <w:vAlign w:val="center"/>
          </w:tcPr>
          <w:p w14:paraId="12B3A5D9" w14:textId="12967038" w:rsidR="00787476" w:rsidRPr="00C21DFA" w:rsidRDefault="00787476" w:rsidP="00787476">
            <w:pPr>
              <w:spacing w:after="0" w:line="240" w:lineRule="auto"/>
              <w:rPr>
                <w:sz w:val="16"/>
                <w:szCs w:val="16"/>
              </w:rPr>
            </w:pPr>
            <w:r w:rsidRPr="00C21DFA">
              <w:rPr>
                <w:sz w:val="16"/>
                <w:szCs w:val="16"/>
              </w:rPr>
              <w:t>Fällungsmittel für Heißfilterpapiere und Filterschichten für die Heißfiltration (XXXVI/1: III C 2b)</w:t>
            </w:r>
          </w:p>
        </w:tc>
      </w:tr>
      <w:tr w:rsidR="00787476" w:rsidRPr="00C21DFA" w14:paraId="3E457536" w14:textId="62B050C7" w:rsidTr="00CF32DD">
        <w:trPr>
          <w:trHeight w:val="255"/>
          <w:tblHeader/>
        </w:trPr>
        <w:tc>
          <w:tcPr>
            <w:tcW w:w="565" w:type="dxa"/>
            <w:shd w:val="clear" w:color="auto" w:fill="D9D9D9" w:themeFill="background1" w:themeFillShade="D9"/>
            <w:vAlign w:val="center"/>
          </w:tcPr>
          <w:p w14:paraId="23F30CF9" w14:textId="79AE2710" w:rsidR="00787476" w:rsidRPr="009A2133" w:rsidRDefault="000F5E40" w:rsidP="00787476">
            <w:pPr>
              <w:spacing w:after="0" w:line="240" w:lineRule="auto"/>
              <w:rPr>
                <w:sz w:val="16"/>
                <w:szCs w:val="16"/>
              </w:rPr>
            </w:pPr>
            <w:r>
              <w:rPr>
                <w:sz w:val="16"/>
                <w:szCs w:val="16"/>
              </w:rPr>
              <w:t>T</w:t>
            </w:r>
          </w:p>
        </w:tc>
        <w:tc>
          <w:tcPr>
            <w:tcW w:w="14882" w:type="dxa"/>
            <w:gridSpan w:val="10"/>
            <w:shd w:val="clear" w:color="auto" w:fill="D9D9D9" w:themeFill="background1" w:themeFillShade="D9"/>
            <w:vAlign w:val="center"/>
          </w:tcPr>
          <w:p w14:paraId="2117BC22" w14:textId="07379303" w:rsidR="00787476" w:rsidRPr="00C21DFA" w:rsidRDefault="00787476" w:rsidP="00787476">
            <w:pPr>
              <w:spacing w:after="0" w:line="240" w:lineRule="auto"/>
              <w:rPr>
                <w:sz w:val="16"/>
                <w:szCs w:val="16"/>
              </w:rPr>
            </w:pPr>
            <w:r w:rsidRPr="00E510B4">
              <w:rPr>
                <w:sz w:val="16"/>
                <w:szCs w:val="16"/>
              </w:rPr>
              <w:t>Filterschichten für die Kaltfiltration</w:t>
            </w:r>
            <w:r>
              <w:rPr>
                <w:sz w:val="16"/>
                <w:szCs w:val="16"/>
              </w:rPr>
              <w:t xml:space="preserve">: </w:t>
            </w:r>
            <w:r w:rsidRPr="005D1E5D">
              <w:rPr>
                <w:sz w:val="16"/>
                <w:szCs w:val="16"/>
              </w:rPr>
              <w:t>Spezielle Faserstoffe</w:t>
            </w:r>
          </w:p>
        </w:tc>
      </w:tr>
      <w:tr w:rsidR="00787476" w:rsidRPr="00C21DFA" w14:paraId="6EA7015D" w14:textId="77777777" w:rsidTr="00CF32DD">
        <w:trPr>
          <w:trHeight w:val="255"/>
          <w:tblHeader/>
        </w:trPr>
        <w:tc>
          <w:tcPr>
            <w:tcW w:w="565" w:type="dxa"/>
            <w:vAlign w:val="center"/>
          </w:tcPr>
          <w:p w14:paraId="46AEA034" w14:textId="36CFEB89" w:rsidR="00787476" w:rsidRPr="009A2133" w:rsidRDefault="002052DD" w:rsidP="00787476">
            <w:pPr>
              <w:spacing w:after="0" w:line="240" w:lineRule="auto"/>
              <w:rPr>
                <w:sz w:val="16"/>
                <w:szCs w:val="16"/>
              </w:rPr>
            </w:pPr>
            <w:r>
              <w:rPr>
                <w:sz w:val="16"/>
                <w:szCs w:val="16"/>
              </w:rPr>
              <w:t>T 1</w:t>
            </w:r>
          </w:p>
        </w:tc>
        <w:tc>
          <w:tcPr>
            <w:tcW w:w="2539" w:type="dxa"/>
            <w:vAlign w:val="center"/>
          </w:tcPr>
          <w:p w14:paraId="5EBA5D91" w14:textId="7A0F97FA" w:rsidR="00787476" w:rsidRPr="00C21DFA" w:rsidRDefault="00787476" w:rsidP="00787476">
            <w:pPr>
              <w:spacing w:after="0" w:line="240" w:lineRule="auto"/>
              <w:rPr>
                <w:sz w:val="16"/>
                <w:szCs w:val="16"/>
              </w:rPr>
            </w:pPr>
            <w:r w:rsidRPr="00C21DFA">
              <w:rPr>
                <w:sz w:val="16"/>
                <w:szCs w:val="16"/>
              </w:rPr>
              <w:t>Fasern auf Basis von Aluminiumoxid</w:t>
            </w:r>
          </w:p>
        </w:tc>
        <w:tc>
          <w:tcPr>
            <w:tcW w:w="996" w:type="dxa"/>
            <w:vAlign w:val="center"/>
            <w:hideMark/>
          </w:tcPr>
          <w:p w14:paraId="3444B4D9" w14:textId="26993606"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4ADAA706" w14:textId="77777777" w:rsidR="00787476" w:rsidRPr="00C21DFA" w:rsidRDefault="00787476" w:rsidP="00787476">
            <w:pPr>
              <w:spacing w:after="0" w:line="240" w:lineRule="auto"/>
              <w:rPr>
                <w:sz w:val="16"/>
                <w:szCs w:val="16"/>
              </w:rPr>
            </w:pPr>
          </w:p>
        </w:tc>
        <w:tc>
          <w:tcPr>
            <w:tcW w:w="295" w:type="dxa"/>
            <w:noWrap/>
            <w:vAlign w:val="center"/>
            <w:hideMark/>
          </w:tcPr>
          <w:p w14:paraId="414661E1" w14:textId="77777777"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4425C044" w14:textId="77777777" w:rsidR="00787476" w:rsidRPr="00C21DFA" w:rsidRDefault="00787476" w:rsidP="00787476">
            <w:pPr>
              <w:spacing w:after="0" w:line="240" w:lineRule="auto"/>
              <w:rPr>
                <w:sz w:val="16"/>
                <w:szCs w:val="16"/>
              </w:rPr>
            </w:pPr>
          </w:p>
        </w:tc>
        <w:tc>
          <w:tcPr>
            <w:tcW w:w="295" w:type="dxa"/>
            <w:noWrap/>
            <w:vAlign w:val="center"/>
            <w:hideMark/>
          </w:tcPr>
          <w:p w14:paraId="774DCE23" w14:textId="77777777" w:rsidR="00787476" w:rsidRPr="00C21DFA" w:rsidRDefault="00787476" w:rsidP="00787476">
            <w:pPr>
              <w:spacing w:after="0" w:line="240" w:lineRule="auto"/>
              <w:rPr>
                <w:sz w:val="16"/>
                <w:szCs w:val="16"/>
              </w:rPr>
            </w:pPr>
          </w:p>
        </w:tc>
        <w:tc>
          <w:tcPr>
            <w:tcW w:w="5753" w:type="dxa"/>
            <w:noWrap/>
            <w:vAlign w:val="center"/>
            <w:hideMark/>
          </w:tcPr>
          <w:p w14:paraId="7EEA01F5" w14:textId="77777777" w:rsidR="00787476" w:rsidRPr="008B3876" w:rsidRDefault="00787476" w:rsidP="00787476">
            <w:pPr>
              <w:spacing w:after="0" w:line="240" w:lineRule="auto"/>
              <w:rPr>
                <w:sz w:val="16"/>
                <w:szCs w:val="16"/>
              </w:rPr>
            </w:pPr>
          </w:p>
        </w:tc>
        <w:tc>
          <w:tcPr>
            <w:tcW w:w="849" w:type="dxa"/>
            <w:vAlign w:val="center"/>
          </w:tcPr>
          <w:p w14:paraId="725A0DE9" w14:textId="2E5F244B"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03D491DE" w14:textId="77777777" w:rsidR="00787476" w:rsidRPr="00C21DFA" w:rsidRDefault="00787476" w:rsidP="00787476">
            <w:pPr>
              <w:spacing w:after="0" w:line="240" w:lineRule="auto"/>
              <w:jc w:val="center"/>
              <w:rPr>
                <w:sz w:val="16"/>
                <w:szCs w:val="16"/>
              </w:rPr>
            </w:pPr>
          </w:p>
        </w:tc>
        <w:tc>
          <w:tcPr>
            <w:tcW w:w="2686" w:type="dxa"/>
            <w:vAlign w:val="center"/>
            <w:hideMark/>
          </w:tcPr>
          <w:p w14:paraId="0CECAC9F" w14:textId="5AFCC993" w:rsidR="00787476" w:rsidRPr="00C21DFA" w:rsidRDefault="00787476" w:rsidP="00787476">
            <w:pPr>
              <w:spacing w:after="0" w:line="240" w:lineRule="auto"/>
              <w:rPr>
                <w:sz w:val="16"/>
                <w:szCs w:val="16"/>
              </w:rPr>
            </w:pPr>
            <w:r w:rsidRPr="00C21DFA">
              <w:rPr>
                <w:sz w:val="16"/>
                <w:szCs w:val="16"/>
              </w:rPr>
              <w:t>Filterschichten für die Kaltfiltration: Spezielle Faserstoffe (XXXVI/1: III D 1a)</w:t>
            </w:r>
          </w:p>
        </w:tc>
      </w:tr>
      <w:tr w:rsidR="00787476" w:rsidRPr="00C21DFA" w14:paraId="5FB32C70" w14:textId="77777777" w:rsidTr="00CF32DD">
        <w:trPr>
          <w:trHeight w:val="255"/>
          <w:tblHeader/>
        </w:trPr>
        <w:tc>
          <w:tcPr>
            <w:tcW w:w="565" w:type="dxa"/>
            <w:vAlign w:val="center"/>
          </w:tcPr>
          <w:p w14:paraId="422B2954" w14:textId="7625B646" w:rsidR="00787476" w:rsidRPr="009A2133" w:rsidRDefault="002052DD" w:rsidP="00787476">
            <w:pPr>
              <w:spacing w:after="0" w:line="240" w:lineRule="auto"/>
              <w:rPr>
                <w:sz w:val="16"/>
                <w:szCs w:val="16"/>
              </w:rPr>
            </w:pPr>
            <w:r>
              <w:rPr>
                <w:sz w:val="16"/>
                <w:szCs w:val="16"/>
              </w:rPr>
              <w:t>T 2</w:t>
            </w:r>
          </w:p>
        </w:tc>
        <w:tc>
          <w:tcPr>
            <w:tcW w:w="2539" w:type="dxa"/>
            <w:vAlign w:val="center"/>
          </w:tcPr>
          <w:p w14:paraId="76A69474" w14:textId="4346535F" w:rsidR="00787476" w:rsidRPr="00C21DFA" w:rsidRDefault="00787476" w:rsidP="00787476">
            <w:pPr>
              <w:spacing w:after="0" w:line="240" w:lineRule="auto"/>
              <w:rPr>
                <w:sz w:val="16"/>
                <w:szCs w:val="16"/>
              </w:rPr>
            </w:pPr>
            <w:r w:rsidRPr="00C21DFA">
              <w:rPr>
                <w:sz w:val="16"/>
                <w:szCs w:val="16"/>
              </w:rPr>
              <w:t>Kohlefasern</w:t>
            </w:r>
          </w:p>
        </w:tc>
        <w:tc>
          <w:tcPr>
            <w:tcW w:w="996" w:type="dxa"/>
            <w:vAlign w:val="center"/>
          </w:tcPr>
          <w:p w14:paraId="0CDD4A6B" w14:textId="2EA47844"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tcPr>
          <w:p w14:paraId="207CA89D" w14:textId="77777777" w:rsidR="00787476" w:rsidRPr="00C21DFA" w:rsidRDefault="00787476" w:rsidP="00787476">
            <w:pPr>
              <w:spacing w:after="0" w:line="240" w:lineRule="auto"/>
              <w:rPr>
                <w:sz w:val="16"/>
                <w:szCs w:val="16"/>
              </w:rPr>
            </w:pPr>
          </w:p>
        </w:tc>
        <w:tc>
          <w:tcPr>
            <w:tcW w:w="295" w:type="dxa"/>
            <w:noWrap/>
            <w:vAlign w:val="center"/>
          </w:tcPr>
          <w:p w14:paraId="695D5C49" w14:textId="7DDE145D" w:rsidR="00787476" w:rsidRDefault="00787476" w:rsidP="00787476">
            <w:pPr>
              <w:spacing w:after="0" w:line="240" w:lineRule="auto"/>
              <w:rPr>
                <w:sz w:val="16"/>
                <w:szCs w:val="16"/>
              </w:rPr>
            </w:pPr>
            <w:r>
              <w:rPr>
                <w:sz w:val="16"/>
                <w:szCs w:val="16"/>
              </w:rPr>
              <w:t>X</w:t>
            </w:r>
          </w:p>
        </w:tc>
        <w:tc>
          <w:tcPr>
            <w:tcW w:w="295" w:type="dxa"/>
            <w:noWrap/>
            <w:vAlign w:val="center"/>
          </w:tcPr>
          <w:p w14:paraId="3DAA40C6" w14:textId="77777777" w:rsidR="00787476" w:rsidRPr="00C21DFA" w:rsidRDefault="00787476" w:rsidP="00787476">
            <w:pPr>
              <w:spacing w:after="0" w:line="240" w:lineRule="auto"/>
              <w:rPr>
                <w:sz w:val="16"/>
                <w:szCs w:val="16"/>
              </w:rPr>
            </w:pPr>
          </w:p>
        </w:tc>
        <w:tc>
          <w:tcPr>
            <w:tcW w:w="295" w:type="dxa"/>
            <w:noWrap/>
            <w:vAlign w:val="center"/>
          </w:tcPr>
          <w:p w14:paraId="4783C71E" w14:textId="77777777" w:rsidR="00787476" w:rsidRPr="00C21DFA" w:rsidRDefault="00787476" w:rsidP="00787476">
            <w:pPr>
              <w:spacing w:after="0" w:line="240" w:lineRule="auto"/>
              <w:rPr>
                <w:sz w:val="16"/>
                <w:szCs w:val="16"/>
              </w:rPr>
            </w:pPr>
          </w:p>
        </w:tc>
        <w:tc>
          <w:tcPr>
            <w:tcW w:w="5753" w:type="dxa"/>
            <w:noWrap/>
            <w:vAlign w:val="center"/>
          </w:tcPr>
          <w:p w14:paraId="257AA5EA" w14:textId="77777777" w:rsidR="00787476" w:rsidRPr="008B3876" w:rsidRDefault="00787476" w:rsidP="00787476">
            <w:pPr>
              <w:spacing w:after="0" w:line="240" w:lineRule="auto"/>
              <w:rPr>
                <w:sz w:val="16"/>
                <w:szCs w:val="16"/>
              </w:rPr>
            </w:pPr>
          </w:p>
        </w:tc>
        <w:tc>
          <w:tcPr>
            <w:tcW w:w="849" w:type="dxa"/>
            <w:vAlign w:val="center"/>
          </w:tcPr>
          <w:p w14:paraId="6D3BB794" w14:textId="05FAF9C4"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26FEA419" w14:textId="77777777" w:rsidR="00787476" w:rsidRPr="00C21DFA" w:rsidRDefault="00787476" w:rsidP="00787476">
            <w:pPr>
              <w:spacing w:after="0" w:line="240" w:lineRule="auto"/>
              <w:jc w:val="center"/>
              <w:rPr>
                <w:sz w:val="16"/>
                <w:szCs w:val="16"/>
              </w:rPr>
            </w:pPr>
          </w:p>
        </w:tc>
        <w:tc>
          <w:tcPr>
            <w:tcW w:w="2686" w:type="dxa"/>
            <w:vAlign w:val="center"/>
          </w:tcPr>
          <w:p w14:paraId="11EA2C53" w14:textId="4BC020CE" w:rsidR="00787476" w:rsidRPr="00C21DFA" w:rsidRDefault="00787476" w:rsidP="00787476">
            <w:pPr>
              <w:spacing w:after="0" w:line="240" w:lineRule="auto"/>
              <w:rPr>
                <w:sz w:val="16"/>
                <w:szCs w:val="16"/>
              </w:rPr>
            </w:pPr>
            <w:r w:rsidRPr="00C21DFA">
              <w:rPr>
                <w:sz w:val="16"/>
                <w:szCs w:val="16"/>
              </w:rPr>
              <w:t>Filterschichten für die Kaltfiltration: Spezielle Faserstoffe (XXXVI/1: III D 1b)</w:t>
            </w:r>
          </w:p>
        </w:tc>
      </w:tr>
      <w:tr w:rsidR="00787476" w:rsidRPr="00C21DFA" w14:paraId="069BE55B" w14:textId="77777777" w:rsidTr="00CF32DD">
        <w:trPr>
          <w:trHeight w:val="255"/>
          <w:tblHeader/>
        </w:trPr>
        <w:tc>
          <w:tcPr>
            <w:tcW w:w="565" w:type="dxa"/>
            <w:vAlign w:val="center"/>
          </w:tcPr>
          <w:p w14:paraId="6A19B2C4" w14:textId="4D0813B1" w:rsidR="00787476" w:rsidRPr="009A2133" w:rsidRDefault="002052DD" w:rsidP="00787476">
            <w:pPr>
              <w:spacing w:after="0" w:line="240" w:lineRule="auto"/>
              <w:rPr>
                <w:sz w:val="16"/>
                <w:szCs w:val="16"/>
              </w:rPr>
            </w:pPr>
            <w:r>
              <w:rPr>
                <w:sz w:val="16"/>
                <w:szCs w:val="16"/>
              </w:rPr>
              <w:t>T 3</w:t>
            </w:r>
          </w:p>
        </w:tc>
        <w:tc>
          <w:tcPr>
            <w:tcW w:w="2539" w:type="dxa"/>
            <w:vAlign w:val="center"/>
          </w:tcPr>
          <w:p w14:paraId="05AA07B8" w14:textId="7BF93F98" w:rsidR="00787476" w:rsidRPr="00C21DFA" w:rsidRDefault="00787476" w:rsidP="00787476">
            <w:pPr>
              <w:spacing w:after="0" w:line="240" w:lineRule="auto"/>
              <w:rPr>
                <w:sz w:val="16"/>
                <w:szCs w:val="16"/>
              </w:rPr>
            </w:pPr>
            <w:r w:rsidRPr="00C21DFA">
              <w:rPr>
                <w:sz w:val="16"/>
                <w:szCs w:val="16"/>
              </w:rPr>
              <w:t>Fasern, hergestellt aus einfachen und gemischten Silikaten (z.B. Glasfasern)</w:t>
            </w:r>
          </w:p>
        </w:tc>
        <w:tc>
          <w:tcPr>
            <w:tcW w:w="996" w:type="dxa"/>
            <w:vAlign w:val="center"/>
          </w:tcPr>
          <w:p w14:paraId="76EC0189" w14:textId="6F9A187B"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tcPr>
          <w:p w14:paraId="5703DA08" w14:textId="77777777" w:rsidR="00787476" w:rsidRPr="00C21DFA" w:rsidRDefault="00787476" w:rsidP="00787476">
            <w:pPr>
              <w:spacing w:after="0" w:line="240" w:lineRule="auto"/>
              <w:rPr>
                <w:sz w:val="16"/>
                <w:szCs w:val="16"/>
              </w:rPr>
            </w:pPr>
          </w:p>
        </w:tc>
        <w:tc>
          <w:tcPr>
            <w:tcW w:w="295" w:type="dxa"/>
            <w:noWrap/>
            <w:vAlign w:val="center"/>
          </w:tcPr>
          <w:p w14:paraId="49D04916" w14:textId="51091D86" w:rsidR="00787476" w:rsidRDefault="00787476" w:rsidP="00787476">
            <w:pPr>
              <w:spacing w:after="0" w:line="240" w:lineRule="auto"/>
              <w:rPr>
                <w:sz w:val="16"/>
                <w:szCs w:val="16"/>
              </w:rPr>
            </w:pPr>
            <w:r>
              <w:rPr>
                <w:sz w:val="16"/>
                <w:szCs w:val="16"/>
              </w:rPr>
              <w:t>X</w:t>
            </w:r>
          </w:p>
        </w:tc>
        <w:tc>
          <w:tcPr>
            <w:tcW w:w="295" w:type="dxa"/>
            <w:noWrap/>
            <w:vAlign w:val="center"/>
          </w:tcPr>
          <w:p w14:paraId="5690A536" w14:textId="77777777" w:rsidR="00787476" w:rsidRPr="00C21DFA" w:rsidRDefault="00787476" w:rsidP="00787476">
            <w:pPr>
              <w:spacing w:after="0" w:line="240" w:lineRule="auto"/>
              <w:rPr>
                <w:sz w:val="16"/>
                <w:szCs w:val="16"/>
              </w:rPr>
            </w:pPr>
          </w:p>
        </w:tc>
        <w:tc>
          <w:tcPr>
            <w:tcW w:w="295" w:type="dxa"/>
            <w:noWrap/>
            <w:vAlign w:val="center"/>
          </w:tcPr>
          <w:p w14:paraId="061EE8C1" w14:textId="77777777" w:rsidR="00787476" w:rsidRPr="00C21DFA" w:rsidRDefault="00787476" w:rsidP="00787476">
            <w:pPr>
              <w:spacing w:after="0" w:line="240" w:lineRule="auto"/>
              <w:rPr>
                <w:sz w:val="16"/>
                <w:szCs w:val="16"/>
              </w:rPr>
            </w:pPr>
          </w:p>
        </w:tc>
        <w:tc>
          <w:tcPr>
            <w:tcW w:w="5753" w:type="dxa"/>
            <w:noWrap/>
            <w:vAlign w:val="center"/>
          </w:tcPr>
          <w:p w14:paraId="6AD3E94F" w14:textId="77777777" w:rsidR="00787476" w:rsidRPr="008B3876" w:rsidRDefault="00787476" w:rsidP="00787476">
            <w:pPr>
              <w:spacing w:after="0" w:line="240" w:lineRule="auto"/>
              <w:rPr>
                <w:sz w:val="16"/>
                <w:szCs w:val="16"/>
              </w:rPr>
            </w:pPr>
          </w:p>
        </w:tc>
        <w:tc>
          <w:tcPr>
            <w:tcW w:w="849" w:type="dxa"/>
            <w:vAlign w:val="center"/>
          </w:tcPr>
          <w:p w14:paraId="5EAA7A8D" w14:textId="7BE6C567"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4D2C60FE" w14:textId="77777777" w:rsidR="00787476" w:rsidRPr="00C21DFA" w:rsidRDefault="00787476" w:rsidP="00787476">
            <w:pPr>
              <w:spacing w:after="0" w:line="240" w:lineRule="auto"/>
              <w:jc w:val="center"/>
              <w:rPr>
                <w:sz w:val="16"/>
                <w:szCs w:val="16"/>
              </w:rPr>
            </w:pPr>
          </w:p>
        </w:tc>
        <w:tc>
          <w:tcPr>
            <w:tcW w:w="2686" w:type="dxa"/>
            <w:vAlign w:val="center"/>
          </w:tcPr>
          <w:p w14:paraId="3A91CE16" w14:textId="65BE7CFD" w:rsidR="00787476" w:rsidRPr="00C21DFA" w:rsidRDefault="00787476" w:rsidP="00787476">
            <w:pPr>
              <w:spacing w:after="0" w:line="240" w:lineRule="auto"/>
              <w:rPr>
                <w:sz w:val="16"/>
                <w:szCs w:val="16"/>
              </w:rPr>
            </w:pPr>
            <w:r w:rsidRPr="00C21DFA">
              <w:rPr>
                <w:sz w:val="16"/>
                <w:szCs w:val="16"/>
              </w:rPr>
              <w:t>Filterschichten für die Kaltfiltration: Spezielle Faserstoffe (XXXVI/1: III D 1c)</w:t>
            </w:r>
          </w:p>
        </w:tc>
      </w:tr>
      <w:tr w:rsidR="00787476" w:rsidRPr="00C21DFA" w14:paraId="34E6CC7A" w14:textId="77777777" w:rsidTr="00CF32DD">
        <w:trPr>
          <w:trHeight w:val="255"/>
          <w:tblHeader/>
        </w:trPr>
        <w:tc>
          <w:tcPr>
            <w:tcW w:w="565" w:type="dxa"/>
            <w:vAlign w:val="center"/>
          </w:tcPr>
          <w:p w14:paraId="18313895" w14:textId="0DD664DD" w:rsidR="00787476" w:rsidRPr="009A2133" w:rsidRDefault="002052DD" w:rsidP="00787476">
            <w:pPr>
              <w:spacing w:after="0" w:line="240" w:lineRule="auto"/>
              <w:rPr>
                <w:sz w:val="16"/>
                <w:szCs w:val="16"/>
              </w:rPr>
            </w:pPr>
            <w:r>
              <w:rPr>
                <w:sz w:val="16"/>
                <w:szCs w:val="16"/>
              </w:rPr>
              <w:t>T 4</w:t>
            </w:r>
          </w:p>
        </w:tc>
        <w:tc>
          <w:tcPr>
            <w:tcW w:w="2539" w:type="dxa"/>
            <w:vAlign w:val="center"/>
          </w:tcPr>
          <w:p w14:paraId="27167976" w14:textId="2409B37D" w:rsidR="00787476" w:rsidRPr="00C21DFA" w:rsidRDefault="00787476" w:rsidP="00787476">
            <w:pPr>
              <w:spacing w:after="0" w:line="240" w:lineRule="auto"/>
              <w:rPr>
                <w:sz w:val="16"/>
                <w:szCs w:val="16"/>
              </w:rPr>
            </w:pPr>
            <w:r w:rsidRPr="00C21DFA">
              <w:rPr>
                <w:sz w:val="16"/>
                <w:szCs w:val="16"/>
              </w:rPr>
              <w:t xml:space="preserve">Polyoxymethylenfasern </w:t>
            </w:r>
          </w:p>
        </w:tc>
        <w:tc>
          <w:tcPr>
            <w:tcW w:w="996" w:type="dxa"/>
            <w:vAlign w:val="center"/>
          </w:tcPr>
          <w:p w14:paraId="3354624E" w14:textId="66F6DA02"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tcPr>
          <w:p w14:paraId="474C0A53" w14:textId="77777777" w:rsidR="00787476" w:rsidRPr="00C21DFA" w:rsidRDefault="00787476" w:rsidP="00787476">
            <w:pPr>
              <w:spacing w:after="0" w:line="240" w:lineRule="auto"/>
              <w:rPr>
                <w:sz w:val="16"/>
                <w:szCs w:val="16"/>
              </w:rPr>
            </w:pPr>
          </w:p>
        </w:tc>
        <w:tc>
          <w:tcPr>
            <w:tcW w:w="295" w:type="dxa"/>
            <w:noWrap/>
            <w:vAlign w:val="center"/>
          </w:tcPr>
          <w:p w14:paraId="4B34F0A3" w14:textId="4FA75800" w:rsidR="00787476" w:rsidRDefault="00787476" w:rsidP="00787476">
            <w:pPr>
              <w:spacing w:after="0" w:line="240" w:lineRule="auto"/>
              <w:rPr>
                <w:sz w:val="16"/>
                <w:szCs w:val="16"/>
              </w:rPr>
            </w:pPr>
            <w:r>
              <w:rPr>
                <w:sz w:val="16"/>
                <w:szCs w:val="16"/>
              </w:rPr>
              <w:t>X</w:t>
            </w:r>
          </w:p>
        </w:tc>
        <w:tc>
          <w:tcPr>
            <w:tcW w:w="295" w:type="dxa"/>
            <w:noWrap/>
            <w:vAlign w:val="center"/>
          </w:tcPr>
          <w:p w14:paraId="490078ED" w14:textId="77777777" w:rsidR="00787476" w:rsidRPr="00C21DFA" w:rsidRDefault="00787476" w:rsidP="00787476">
            <w:pPr>
              <w:spacing w:after="0" w:line="240" w:lineRule="auto"/>
              <w:rPr>
                <w:sz w:val="16"/>
                <w:szCs w:val="16"/>
              </w:rPr>
            </w:pPr>
          </w:p>
        </w:tc>
        <w:tc>
          <w:tcPr>
            <w:tcW w:w="295" w:type="dxa"/>
            <w:noWrap/>
            <w:vAlign w:val="center"/>
          </w:tcPr>
          <w:p w14:paraId="322C0287" w14:textId="77777777" w:rsidR="00787476" w:rsidRPr="00C21DFA" w:rsidRDefault="00787476" w:rsidP="00787476">
            <w:pPr>
              <w:spacing w:after="0" w:line="240" w:lineRule="auto"/>
              <w:rPr>
                <w:sz w:val="16"/>
                <w:szCs w:val="16"/>
              </w:rPr>
            </w:pPr>
          </w:p>
        </w:tc>
        <w:tc>
          <w:tcPr>
            <w:tcW w:w="5753" w:type="dxa"/>
            <w:noWrap/>
            <w:vAlign w:val="center"/>
          </w:tcPr>
          <w:p w14:paraId="5D69B422" w14:textId="320E5E64" w:rsidR="00787476" w:rsidRPr="008B3876" w:rsidRDefault="00787476" w:rsidP="00787476">
            <w:pPr>
              <w:spacing w:after="0" w:line="240" w:lineRule="auto"/>
              <w:rPr>
                <w:sz w:val="16"/>
                <w:szCs w:val="16"/>
              </w:rPr>
            </w:pPr>
            <w:r w:rsidRPr="00C21DFA">
              <w:rPr>
                <w:sz w:val="16"/>
                <w:szCs w:val="16"/>
              </w:rPr>
              <w:t>gemäß Empfehlung XXXII</w:t>
            </w:r>
            <w:r>
              <w:rPr>
                <w:sz w:val="16"/>
                <w:szCs w:val="16"/>
              </w:rPr>
              <w:t xml:space="preserve">I </w:t>
            </w:r>
            <w:r w:rsidRPr="004A40DB">
              <w:rPr>
                <w:sz w:val="16"/>
                <w:szCs w:val="16"/>
              </w:rPr>
              <w:t>"</w:t>
            </w:r>
            <w:r>
              <w:rPr>
                <w:sz w:val="16"/>
                <w:szCs w:val="16"/>
              </w:rPr>
              <w:t>Acetalharze</w:t>
            </w:r>
            <w:r w:rsidRPr="004A40DB">
              <w:rPr>
                <w:sz w:val="16"/>
                <w:szCs w:val="16"/>
              </w:rPr>
              <w:t>"</w:t>
            </w:r>
          </w:p>
        </w:tc>
        <w:tc>
          <w:tcPr>
            <w:tcW w:w="849" w:type="dxa"/>
            <w:vAlign w:val="center"/>
          </w:tcPr>
          <w:p w14:paraId="3B3053F1" w14:textId="513B3292"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48112B5A" w14:textId="77777777" w:rsidR="00787476" w:rsidRPr="00C21DFA" w:rsidRDefault="00787476" w:rsidP="00787476">
            <w:pPr>
              <w:spacing w:after="0" w:line="240" w:lineRule="auto"/>
              <w:jc w:val="center"/>
              <w:rPr>
                <w:sz w:val="16"/>
                <w:szCs w:val="16"/>
              </w:rPr>
            </w:pPr>
          </w:p>
        </w:tc>
        <w:tc>
          <w:tcPr>
            <w:tcW w:w="2686" w:type="dxa"/>
            <w:vAlign w:val="center"/>
          </w:tcPr>
          <w:p w14:paraId="55B8FDA0" w14:textId="61E7CF37" w:rsidR="00787476" w:rsidRPr="00C21DFA" w:rsidRDefault="00787476" w:rsidP="00787476">
            <w:pPr>
              <w:spacing w:after="0" w:line="240" w:lineRule="auto"/>
              <w:rPr>
                <w:sz w:val="16"/>
                <w:szCs w:val="16"/>
              </w:rPr>
            </w:pPr>
            <w:r w:rsidRPr="00C21DFA">
              <w:rPr>
                <w:sz w:val="16"/>
                <w:szCs w:val="16"/>
              </w:rPr>
              <w:t>Filterschichten für die Kaltfiltration: Spezielle Faserstoffe (XXXVI/1: III D 1d)</w:t>
            </w:r>
          </w:p>
        </w:tc>
      </w:tr>
      <w:tr w:rsidR="00787476" w:rsidRPr="00C21DFA" w14:paraId="31A31774" w14:textId="243E6B93" w:rsidTr="00CF32DD">
        <w:trPr>
          <w:trHeight w:val="255"/>
          <w:tblHeader/>
        </w:trPr>
        <w:tc>
          <w:tcPr>
            <w:tcW w:w="565" w:type="dxa"/>
            <w:shd w:val="clear" w:color="auto" w:fill="D9D9D9" w:themeFill="background1" w:themeFillShade="D9"/>
            <w:vAlign w:val="center"/>
          </w:tcPr>
          <w:p w14:paraId="1E3D52ED" w14:textId="291D95F6" w:rsidR="00787476" w:rsidRPr="009A2133" w:rsidRDefault="000F5E40" w:rsidP="00787476">
            <w:pPr>
              <w:spacing w:after="0" w:line="240" w:lineRule="auto"/>
              <w:rPr>
                <w:sz w:val="16"/>
                <w:szCs w:val="16"/>
              </w:rPr>
            </w:pPr>
            <w:r>
              <w:rPr>
                <w:sz w:val="16"/>
                <w:szCs w:val="16"/>
              </w:rPr>
              <w:t>U</w:t>
            </w:r>
          </w:p>
        </w:tc>
        <w:tc>
          <w:tcPr>
            <w:tcW w:w="14882" w:type="dxa"/>
            <w:gridSpan w:val="10"/>
            <w:shd w:val="clear" w:color="auto" w:fill="D9D9D9" w:themeFill="background1" w:themeFillShade="D9"/>
            <w:vAlign w:val="center"/>
          </w:tcPr>
          <w:p w14:paraId="09B1B9BA" w14:textId="23379343" w:rsidR="00787476" w:rsidRPr="00C21DFA" w:rsidRDefault="00787476" w:rsidP="00787476">
            <w:pPr>
              <w:spacing w:after="0" w:line="240" w:lineRule="auto"/>
              <w:rPr>
                <w:sz w:val="16"/>
                <w:szCs w:val="16"/>
              </w:rPr>
            </w:pPr>
            <w:r w:rsidRPr="00E510B4">
              <w:rPr>
                <w:sz w:val="16"/>
                <w:szCs w:val="16"/>
              </w:rPr>
              <w:t>Filterschichten für die Kaltfiltration</w:t>
            </w:r>
            <w:r>
              <w:rPr>
                <w:sz w:val="16"/>
                <w:szCs w:val="16"/>
              </w:rPr>
              <w:t xml:space="preserve">: </w:t>
            </w:r>
            <w:r w:rsidRPr="008E01BB">
              <w:rPr>
                <w:sz w:val="16"/>
                <w:szCs w:val="16"/>
              </w:rPr>
              <w:t>Fällungs-, Fixier- und Pergamentiermittel</w:t>
            </w:r>
          </w:p>
        </w:tc>
      </w:tr>
      <w:tr w:rsidR="00787476" w:rsidRPr="00C21DFA" w14:paraId="1290F842" w14:textId="77777777" w:rsidTr="00CF32DD">
        <w:trPr>
          <w:trHeight w:val="255"/>
          <w:tblHeader/>
        </w:trPr>
        <w:tc>
          <w:tcPr>
            <w:tcW w:w="565" w:type="dxa"/>
            <w:vAlign w:val="center"/>
          </w:tcPr>
          <w:p w14:paraId="18A9330B" w14:textId="465E8291" w:rsidR="00787476" w:rsidRPr="009A2133" w:rsidRDefault="002052DD" w:rsidP="00787476">
            <w:pPr>
              <w:spacing w:after="0" w:line="240" w:lineRule="auto"/>
              <w:rPr>
                <w:sz w:val="16"/>
                <w:szCs w:val="16"/>
              </w:rPr>
            </w:pPr>
            <w:r>
              <w:rPr>
                <w:sz w:val="16"/>
                <w:szCs w:val="16"/>
              </w:rPr>
              <w:t>U 1</w:t>
            </w:r>
          </w:p>
        </w:tc>
        <w:tc>
          <w:tcPr>
            <w:tcW w:w="2539" w:type="dxa"/>
            <w:vAlign w:val="center"/>
          </w:tcPr>
          <w:p w14:paraId="57A64711" w14:textId="26192471" w:rsidR="00787476" w:rsidRPr="00C21DFA" w:rsidRDefault="00787476" w:rsidP="00787476">
            <w:pPr>
              <w:spacing w:after="0" w:line="240" w:lineRule="auto"/>
              <w:rPr>
                <w:sz w:val="16"/>
                <w:szCs w:val="16"/>
              </w:rPr>
            </w:pPr>
            <w:r w:rsidRPr="00C21DFA">
              <w:rPr>
                <w:sz w:val="16"/>
                <w:szCs w:val="16"/>
              </w:rPr>
              <w:t>Aluminiumsulfat</w:t>
            </w:r>
          </w:p>
        </w:tc>
        <w:tc>
          <w:tcPr>
            <w:tcW w:w="996" w:type="dxa"/>
            <w:vAlign w:val="center"/>
            <w:hideMark/>
          </w:tcPr>
          <w:p w14:paraId="2E17E678" w14:textId="2BCF78E2" w:rsidR="00787476" w:rsidRPr="00C21DFA" w:rsidRDefault="00787476" w:rsidP="00787476">
            <w:pPr>
              <w:spacing w:after="0" w:line="240" w:lineRule="auto"/>
              <w:rPr>
                <w:sz w:val="16"/>
                <w:szCs w:val="16"/>
              </w:rPr>
            </w:pPr>
            <w:r w:rsidRPr="00C21DFA">
              <w:rPr>
                <w:sz w:val="16"/>
                <w:szCs w:val="16"/>
              </w:rPr>
              <w:t>10043-01-3</w:t>
            </w:r>
          </w:p>
        </w:tc>
        <w:tc>
          <w:tcPr>
            <w:tcW w:w="295" w:type="dxa"/>
            <w:noWrap/>
            <w:vAlign w:val="center"/>
            <w:hideMark/>
          </w:tcPr>
          <w:p w14:paraId="65F14948" w14:textId="77777777" w:rsidR="00787476" w:rsidRPr="00C21DFA" w:rsidRDefault="00787476" w:rsidP="00787476">
            <w:pPr>
              <w:spacing w:after="0" w:line="240" w:lineRule="auto"/>
              <w:rPr>
                <w:sz w:val="16"/>
                <w:szCs w:val="16"/>
              </w:rPr>
            </w:pPr>
          </w:p>
        </w:tc>
        <w:tc>
          <w:tcPr>
            <w:tcW w:w="295" w:type="dxa"/>
            <w:noWrap/>
            <w:vAlign w:val="center"/>
            <w:hideMark/>
          </w:tcPr>
          <w:p w14:paraId="74953821" w14:textId="3FB9F91B"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1B973630" w14:textId="77777777" w:rsidR="00787476" w:rsidRPr="00C21DFA" w:rsidRDefault="00787476" w:rsidP="00787476">
            <w:pPr>
              <w:spacing w:after="0" w:line="240" w:lineRule="auto"/>
              <w:rPr>
                <w:sz w:val="16"/>
                <w:szCs w:val="16"/>
              </w:rPr>
            </w:pPr>
          </w:p>
        </w:tc>
        <w:tc>
          <w:tcPr>
            <w:tcW w:w="295" w:type="dxa"/>
            <w:noWrap/>
            <w:vAlign w:val="center"/>
            <w:hideMark/>
          </w:tcPr>
          <w:p w14:paraId="13068E01" w14:textId="77777777" w:rsidR="00787476" w:rsidRPr="00C21DFA" w:rsidRDefault="00787476" w:rsidP="00787476">
            <w:pPr>
              <w:spacing w:after="0" w:line="240" w:lineRule="auto"/>
              <w:rPr>
                <w:sz w:val="16"/>
                <w:szCs w:val="16"/>
              </w:rPr>
            </w:pPr>
          </w:p>
        </w:tc>
        <w:tc>
          <w:tcPr>
            <w:tcW w:w="5753" w:type="dxa"/>
            <w:noWrap/>
            <w:vAlign w:val="center"/>
            <w:hideMark/>
          </w:tcPr>
          <w:p w14:paraId="7D828989" w14:textId="77777777" w:rsidR="00787476" w:rsidRPr="008B3876" w:rsidRDefault="00787476" w:rsidP="00787476">
            <w:pPr>
              <w:spacing w:after="0" w:line="240" w:lineRule="auto"/>
              <w:rPr>
                <w:sz w:val="16"/>
                <w:szCs w:val="16"/>
              </w:rPr>
            </w:pPr>
          </w:p>
        </w:tc>
        <w:tc>
          <w:tcPr>
            <w:tcW w:w="849" w:type="dxa"/>
            <w:vAlign w:val="center"/>
          </w:tcPr>
          <w:p w14:paraId="6FA9BF37" w14:textId="6B05584B"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35799A9F" w14:textId="77777777" w:rsidR="00787476" w:rsidRPr="00C21DFA" w:rsidRDefault="00787476" w:rsidP="00787476">
            <w:pPr>
              <w:spacing w:after="0" w:line="240" w:lineRule="auto"/>
              <w:jc w:val="center"/>
              <w:rPr>
                <w:sz w:val="16"/>
                <w:szCs w:val="16"/>
              </w:rPr>
            </w:pPr>
          </w:p>
        </w:tc>
        <w:tc>
          <w:tcPr>
            <w:tcW w:w="2686" w:type="dxa"/>
            <w:vAlign w:val="center"/>
            <w:hideMark/>
          </w:tcPr>
          <w:p w14:paraId="13E3506C" w14:textId="67D019C5" w:rsidR="00787476" w:rsidRPr="00C21DFA" w:rsidRDefault="00787476" w:rsidP="00787476">
            <w:pPr>
              <w:spacing w:after="0" w:line="240" w:lineRule="auto"/>
              <w:rPr>
                <w:sz w:val="16"/>
                <w:szCs w:val="16"/>
              </w:rPr>
            </w:pPr>
            <w:r w:rsidRPr="00C21DFA">
              <w:rPr>
                <w:sz w:val="16"/>
                <w:szCs w:val="16"/>
              </w:rPr>
              <w:t>Filterschichten für die Kaltfiltration: Fällungsmittel (XXXVI/1: III D 2a)</w:t>
            </w:r>
          </w:p>
        </w:tc>
      </w:tr>
      <w:tr w:rsidR="00787476" w:rsidRPr="00C21DFA" w14:paraId="40495FE8" w14:textId="77777777" w:rsidTr="00CF32DD">
        <w:trPr>
          <w:trHeight w:val="255"/>
          <w:tblHeader/>
        </w:trPr>
        <w:tc>
          <w:tcPr>
            <w:tcW w:w="565" w:type="dxa"/>
            <w:vAlign w:val="center"/>
          </w:tcPr>
          <w:p w14:paraId="5E90B838" w14:textId="268BB350" w:rsidR="00787476" w:rsidRPr="009A2133" w:rsidRDefault="002052DD" w:rsidP="00787476">
            <w:pPr>
              <w:spacing w:after="0" w:line="240" w:lineRule="auto"/>
              <w:rPr>
                <w:sz w:val="16"/>
                <w:szCs w:val="16"/>
              </w:rPr>
            </w:pPr>
            <w:r>
              <w:rPr>
                <w:sz w:val="16"/>
                <w:szCs w:val="16"/>
              </w:rPr>
              <w:t>U 2</w:t>
            </w:r>
          </w:p>
        </w:tc>
        <w:tc>
          <w:tcPr>
            <w:tcW w:w="2539" w:type="dxa"/>
            <w:vAlign w:val="center"/>
          </w:tcPr>
          <w:p w14:paraId="44E21937" w14:textId="2D97D83F" w:rsidR="00787476" w:rsidRPr="00C21DFA" w:rsidRDefault="00787476" w:rsidP="00787476">
            <w:pPr>
              <w:spacing w:after="0" w:line="240" w:lineRule="auto"/>
              <w:rPr>
                <w:sz w:val="16"/>
                <w:szCs w:val="16"/>
              </w:rPr>
            </w:pPr>
            <w:r w:rsidRPr="00C21DFA">
              <w:rPr>
                <w:sz w:val="16"/>
                <w:szCs w:val="16"/>
              </w:rPr>
              <w:t>Natriumaluminat</w:t>
            </w:r>
          </w:p>
        </w:tc>
        <w:tc>
          <w:tcPr>
            <w:tcW w:w="996" w:type="dxa"/>
            <w:vAlign w:val="center"/>
            <w:hideMark/>
          </w:tcPr>
          <w:p w14:paraId="70F817AE" w14:textId="018BFC5A" w:rsidR="00787476" w:rsidRPr="00C21DFA" w:rsidRDefault="00787476" w:rsidP="00787476">
            <w:pPr>
              <w:spacing w:after="0" w:line="240" w:lineRule="auto"/>
              <w:rPr>
                <w:sz w:val="16"/>
                <w:szCs w:val="16"/>
              </w:rPr>
            </w:pPr>
            <w:r w:rsidRPr="00C21DFA">
              <w:rPr>
                <w:sz w:val="16"/>
                <w:szCs w:val="16"/>
              </w:rPr>
              <w:t>1302-42-7</w:t>
            </w:r>
          </w:p>
        </w:tc>
        <w:tc>
          <w:tcPr>
            <w:tcW w:w="295" w:type="dxa"/>
            <w:noWrap/>
            <w:vAlign w:val="center"/>
            <w:hideMark/>
          </w:tcPr>
          <w:p w14:paraId="78B15828" w14:textId="77777777" w:rsidR="00787476" w:rsidRPr="00C21DFA" w:rsidRDefault="00787476" w:rsidP="00787476">
            <w:pPr>
              <w:spacing w:after="0" w:line="240" w:lineRule="auto"/>
              <w:rPr>
                <w:sz w:val="16"/>
                <w:szCs w:val="16"/>
              </w:rPr>
            </w:pPr>
          </w:p>
        </w:tc>
        <w:tc>
          <w:tcPr>
            <w:tcW w:w="295" w:type="dxa"/>
            <w:noWrap/>
            <w:vAlign w:val="center"/>
            <w:hideMark/>
          </w:tcPr>
          <w:p w14:paraId="468FF0BD" w14:textId="1C3023B2"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1B136664" w14:textId="77777777" w:rsidR="00787476" w:rsidRPr="00C21DFA" w:rsidRDefault="00787476" w:rsidP="00787476">
            <w:pPr>
              <w:spacing w:after="0" w:line="240" w:lineRule="auto"/>
              <w:rPr>
                <w:sz w:val="16"/>
                <w:szCs w:val="16"/>
              </w:rPr>
            </w:pPr>
          </w:p>
        </w:tc>
        <w:tc>
          <w:tcPr>
            <w:tcW w:w="295" w:type="dxa"/>
            <w:noWrap/>
            <w:vAlign w:val="center"/>
            <w:hideMark/>
          </w:tcPr>
          <w:p w14:paraId="524BDB1A" w14:textId="77777777" w:rsidR="00787476" w:rsidRPr="00C21DFA" w:rsidRDefault="00787476" w:rsidP="00787476">
            <w:pPr>
              <w:spacing w:after="0" w:line="240" w:lineRule="auto"/>
              <w:rPr>
                <w:sz w:val="16"/>
                <w:szCs w:val="16"/>
              </w:rPr>
            </w:pPr>
          </w:p>
        </w:tc>
        <w:tc>
          <w:tcPr>
            <w:tcW w:w="5753" w:type="dxa"/>
            <w:noWrap/>
            <w:vAlign w:val="center"/>
            <w:hideMark/>
          </w:tcPr>
          <w:p w14:paraId="432146F1" w14:textId="77777777" w:rsidR="00787476" w:rsidRPr="008B3876" w:rsidRDefault="00787476" w:rsidP="00787476">
            <w:pPr>
              <w:spacing w:after="0" w:line="240" w:lineRule="auto"/>
              <w:rPr>
                <w:sz w:val="16"/>
                <w:szCs w:val="16"/>
              </w:rPr>
            </w:pPr>
          </w:p>
        </w:tc>
        <w:tc>
          <w:tcPr>
            <w:tcW w:w="849" w:type="dxa"/>
            <w:vAlign w:val="center"/>
          </w:tcPr>
          <w:p w14:paraId="1424A99F" w14:textId="284D6631"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0F00AEC6" w14:textId="77777777" w:rsidR="00787476" w:rsidRPr="00C21DFA" w:rsidRDefault="00787476" w:rsidP="00787476">
            <w:pPr>
              <w:spacing w:after="0" w:line="240" w:lineRule="auto"/>
              <w:jc w:val="center"/>
              <w:rPr>
                <w:sz w:val="16"/>
                <w:szCs w:val="16"/>
              </w:rPr>
            </w:pPr>
          </w:p>
        </w:tc>
        <w:tc>
          <w:tcPr>
            <w:tcW w:w="2686" w:type="dxa"/>
            <w:vAlign w:val="center"/>
            <w:hideMark/>
          </w:tcPr>
          <w:p w14:paraId="6EAB64DD" w14:textId="6E614C3C" w:rsidR="00787476" w:rsidRPr="00C21DFA" w:rsidRDefault="00787476" w:rsidP="00787476">
            <w:pPr>
              <w:spacing w:after="0" w:line="240" w:lineRule="auto"/>
              <w:rPr>
                <w:sz w:val="16"/>
                <w:szCs w:val="16"/>
              </w:rPr>
            </w:pPr>
            <w:r w:rsidRPr="00C21DFA">
              <w:rPr>
                <w:sz w:val="16"/>
                <w:szCs w:val="16"/>
              </w:rPr>
              <w:t>Fällungsmittel für Filterschichten für die Kaltfiltration (XXXVI/1: III D 2b)</w:t>
            </w:r>
          </w:p>
        </w:tc>
      </w:tr>
      <w:tr w:rsidR="00787476" w:rsidRPr="00C21DFA" w14:paraId="6D6EF764" w14:textId="30EE31D7" w:rsidTr="00CF32DD">
        <w:trPr>
          <w:trHeight w:val="255"/>
          <w:tblHeader/>
        </w:trPr>
        <w:tc>
          <w:tcPr>
            <w:tcW w:w="565" w:type="dxa"/>
            <w:shd w:val="clear" w:color="auto" w:fill="D9D9D9" w:themeFill="background1" w:themeFillShade="D9"/>
            <w:vAlign w:val="center"/>
          </w:tcPr>
          <w:p w14:paraId="4A3EFCA4" w14:textId="6F0ECFA9" w:rsidR="00787476" w:rsidRPr="009A2133" w:rsidRDefault="000F5E40" w:rsidP="00787476">
            <w:pPr>
              <w:spacing w:after="0" w:line="240" w:lineRule="auto"/>
              <w:rPr>
                <w:sz w:val="16"/>
                <w:szCs w:val="16"/>
              </w:rPr>
            </w:pPr>
            <w:r>
              <w:rPr>
                <w:sz w:val="16"/>
                <w:szCs w:val="16"/>
              </w:rPr>
              <w:t>V</w:t>
            </w:r>
          </w:p>
        </w:tc>
        <w:tc>
          <w:tcPr>
            <w:tcW w:w="14882" w:type="dxa"/>
            <w:gridSpan w:val="10"/>
            <w:shd w:val="clear" w:color="auto" w:fill="D9D9D9" w:themeFill="background1" w:themeFillShade="D9"/>
            <w:vAlign w:val="center"/>
          </w:tcPr>
          <w:p w14:paraId="3CFADD4C" w14:textId="354FB085" w:rsidR="00787476" w:rsidRPr="00C21DFA" w:rsidRDefault="00787476" w:rsidP="00787476">
            <w:pPr>
              <w:spacing w:after="0" w:line="240" w:lineRule="auto"/>
              <w:rPr>
                <w:sz w:val="16"/>
                <w:szCs w:val="16"/>
              </w:rPr>
            </w:pPr>
            <w:bookmarkStart w:id="36" w:name="_Hlk220493093"/>
            <w:r w:rsidRPr="00E510B4">
              <w:rPr>
                <w:sz w:val="16"/>
                <w:szCs w:val="16"/>
              </w:rPr>
              <w:t>Filterschichten für die Kaltfiltration</w:t>
            </w:r>
            <w:r>
              <w:rPr>
                <w:sz w:val="16"/>
                <w:szCs w:val="16"/>
              </w:rPr>
              <w:t xml:space="preserve">: </w:t>
            </w:r>
            <w:r w:rsidRPr="00C21DFA">
              <w:rPr>
                <w:sz w:val="16"/>
                <w:szCs w:val="16"/>
              </w:rPr>
              <w:t>Binde- und Nassverfestigungsmittel</w:t>
            </w:r>
            <w:bookmarkEnd w:id="36"/>
          </w:p>
        </w:tc>
      </w:tr>
      <w:tr w:rsidR="00787476" w:rsidRPr="00C21DFA" w14:paraId="2783439C" w14:textId="77777777" w:rsidTr="00CF32DD">
        <w:trPr>
          <w:trHeight w:val="255"/>
          <w:tblHeader/>
        </w:trPr>
        <w:tc>
          <w:tcPr>
            <w:tcW w:w="565" w:type="dxa"/>
            <w:vAlign w:val="center"/>
          </w:tcPr>
          <w:p w14:paraId="59F1173A" w14:textId="2667F52E" w:rsidR="00787476" w:rsidRPr="009A2133" w:rsidRDefault="002052DD" w:rsidP="00787476">
            <w:pPr>
              <w:spacing w:after="0" w:line="240" w:lineRule="auto"/>
              <w:rPr>
                <w:sz w:val="16"/>
                <w:szCs w:val="16"/>
              </w:rPr>
            </w:pPr>
            <w:r>
              <w:rPr>
                <w:sz w:val="16"/>
                <w:szCs w:val="16"/>
              </w:rPr>
              <w:lastRenderedPageBreak/>
              <w:t>V 1</w:t>
            </w:r>
          </w:p>
        </w:tc>
        <w:tc>
          <w:tcPr>
            <w:tcW w:w="2539" w:type="dxa"/>
            <w:vAlign w:val="center"/>
          </w:tcPr>
          <w:p w14:paraId="03E7294B" w14:textId="52273F7B" w:rsidR="00787476" w:rsidRPr="00C21DFA" w:rsidRDefault="00787476" w:rsidP="00787476">
            <w:pPr>
              <w:spacing w:after="0" w:line="240" w:lineRule="auto"/>
              <w:rPr>
                <w:sz w:val="16"/>
                <w:szCs w:val="16"/>
              </w:rPr>
            </w:pPr>
            <w:r w:rsidRPr="00C21DFA">
              <w:rPr>
                <w:sz w:val="16"/>
                <w:szCs w:val="16"/>
              </w:rPr>
              <w:t xml:space="preserve">Polyethylendispersion </w:t>
            </w:r>
          </w:p>
        </w:tc>
        <w:tc>
          <w:tcPr>
            <w:tcW w:w="996" w:type="dxa"/>
            <w:vAlign w:val="center"/>
            <w:hideMark/>
          </w:tcPr>
          <w:p w14:paraId="11150502" w14:textId="7F087E6D"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6E6DD7A5" w14:textId="77777777" w:rsidR="00787476" w:rsidRPr="00C21DFA" w:rsidRDefault="00787476" w:rsidP="00787476">
            <w:pPr>
              <w:spacing w:after="0" w:line="240" w:lineRule="auto"/>
              <w:rPr>
                <w:sz w:val="16"/>
                <w:szCs w:val="16"/>
              </w:rPr>
            </w:pPr>
          </w:p>
        </w:tc>
        <w:tc>
          <w:tcPr>
            <w:tcW w:w="295" w:type="dxa"/>
            <w:noWrap/>
            <w:vAlign w:val="center"/>
            <w:hideMark/>
          </w:tcPr>
          <w:p w14:paraId="06F6BE72" w14:textId="7C71A71B"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42F4C54D" w14:textId="77777777" w:rsidR="00787476" w:rsidRPr="00C21DFA" w:rsidRDefault="00787476" w:rsidP="00787476">
            <w:pPr>
              <w:spacing w:after="0" w:line="240" w:lineRule="auto"/>
              <w:rPr>
                <w:sz w:val="16"/>
                <w:szCs w:val="16"/>
              </w:rPr>
            </w:pPr>
          </w:p>
        </w:tc>
        <w:tc>
          <w:tcPr>
            <w:tcW w:w="295" w:type="dxa"/>
            <w:noWrap/>
            <w:vAlign w:val="center"/>
            <w:hideMark/>
          </w:tcPr>
          <w:p w14:paraId="4341E30E" w14:textId="77777777" w:rsidR="00787476" w:rsidRPr="00C21DFA" w:rsidRDefault="00787476" w:rsidP="00787476">
            <w:pPr>
              <w:spacing w:after="0" w:line="240" w:lineRule="auto"/>
              <w:rPr>
                <w:sz w:val="16"/>
                <w:szCs w:val="16"/>
              </w:rPr>
            </w:pPr>
          </w:p>
        </w:tc>
        <w:tc>
          <w:tcPr>
            <w:tcW w:w="5753" w:type="dxa"/>
            <w:vAlign w:val="center"/>
            <w:hideMark/>
          </w:tcPr>
          <w:p w14:paraId="51B05FE2" w14:textId="641E3328" w:rsidR="00787476" w:rsidRPr="008B3876" w:rsidRDefault="00787476" w:rsidP="00787476">
            <w:pPr>
              <w:spacing w:after="0" w:line="240" w:lineRule="auto"/>
              <w:rPr>
                <w:sz w:val="16"/>
                <w:szCs w:val="16"/>
              </w:rPr>
            </w:pPr>
            <w:r w:rsidRPr="00C21DFA">
              <w:rPr>
                <w:sz w:val="16"/>
                <w:szCs w:val="16"/>
              </w:rPr>
              <w:t>gemä</w:t>
            </w:r>
            <w:r>
              <w:rPr>
                <w:sz w:val="16"/>
                <w:szCs w:val="16"/>
              </w:rPr>
              <w:t xml:space="preserve">ß </w:t>
            </w:r>
            <w:r w:rsidRPr="00C21DFA">
              <w:rPr>
                <w:sz w:val="16"/>
                <w:szCs w:val="16"/>
              </w:rPr>
              <w:t>Empfehlung XIV</w:t>
            </w:r>
            <w:r>
              <w:rPr>
                <w:sz w:val="16"/>
                <w:szCs w:val="16"/>
              </w:rPr>
              <w:t xml:space="preserve"> </w:t>
            </w:r>
            <w:r w:rsidRPr="004A40DB">
              <w:rPr>
                <w:sz w:val="16"/>
                <w:szCs w:val="16"/>
              </w:rPr>
              <w:t>"Polymer-Dispersionen"</w:t>
            </w:r>
            <w:r>
              <w:rPr>
                <w:sz w:val="16"/>
                <w:szCs w:val="16"/>
              </w:rPr>
              <w:t xml:space="preserve">, </w:t>
            </w:r>
            <w:r w:rsidRPr="008B3876">
              <w:rPr>
                <w:sz w:val="16"/>
                <w:szCs w:val="16"/>
              </w:rPr>
              <w:t>höchstens 4,0 %</w:t>
            </w:r>
          </w:p>
        </w:tc>
        <w:tc>
          <w:tcPr>
            <w:tcW w:w="849" w:type="dxa"/>
            <w:vAlign w:val="center"/>
          </w:tcPr>
          <w:p w14:paraId="5BE4527A" w14:textId="4FBB1774"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5BBF3DCA" w14:textId="44DEC55A" w:rsidR="00787476" w:rsidRPr="00C21DFA" w:rsidRDefault="00787476" w:rsidP="00787476">
            <w:pPr>
              <w:spacing w:after="0" w:line="240" w:lineRule="auto"/>
              <w:jc w:val="center"/>
              <w:rPr>
                <w:sz w:val="16"/>
                <w:szCs w:val="16"/>
              </w:rPr>
            </w:pPr>
            <w:r>
              <w:rPr>
                <w:sz w:val="16"/>
                <w:szCs w:val="16"/>
              </w:rPr>
              <w:t>#4</w:t>
            </w:r>
          </w:p>
        </w:tc>
        <w:tc>
          <w:tcPr>
            <w:tcW w:w="2686" w:type="dxa"/>
            <w:vAlign w:val="center"/>
            <w:hideMark/>
          </w:tcPr>
          <w:p w14:paraId="765B4C19" w14:textId="283D890B" w:rsidR="00787476" w:rsidRPr="00C21DFA" w:rsidRDefault="00787476" w:rsidP="00787476">
            <w:pPr>
              <w:spacing w:after="0" w:line="240" w:lineRule="auto"/>
              <w:rPr>
                <w:sz w:val="16"/>
                <w:szCs w:val="16"/>
              </w:rPr>
            </w:pPr>
            <w:r w:rsidRPr="00C21DFA">
              <w:rPr>
                <w:sz w:val="16"/>
                <w:szCs w:val="16"/>
              </w:rPr>
              <w:t>Filterschichten für die Kaltfiltration: Binde- und Nassverfestigungsmittel (XXXVI/1: III D 3a)</w:t>
            </w:r>
          </w:p>
        </w:tc>
      </w:tr>
      <w:tr w:rsidR="00787476" w:rsidRPr="00C21DFA" w14:paraId="6D4D07B2" w14:textId="77777777" w:rsidTr="00CF32DD">
        <w:trPr>
          <w:trHeight w:val="255"/>
          <w:tblHeader/>
        </w:trPr>
        <w:tc>
          <w:tcPr>
            <w:tcW w:w="565" w:type="dxa"/>
            <w:vAlign w:val="center"/>
          </w:tcPr>
          <w:p w14:paraId="71C57A21" w14:textId="6550E54A" w:rsidR="00787476" w:rsidRPr="009A2133" w:rsidRDefault="002052DD" w:rsidP="00787476">
            <w:pPr>
              <w:spacing w:after="0" w:line="240" w:lineRule="auto"/>
              <w:rPr>
                <w:sz w:val="16"/>
                <w:szCs w:val="16"/>
              </w:rPr>
            </w:pPr>
            <w:r>
              <w:rPr>
                <w:sz w:val="16"/>
                <w:szCs w:val="16"/>
              </w:rPr>
              <w:t>V 2</w:t>
            </w:r>
          </w:p>
        </w:tc>
        <w:tc>
          <w:tcPr>
            <w:tcW w:w="2539" w:type="dxa"/>
            <w:vAlign w:val="center"/>
          </w:tcPr>
          <w:p w14:paraId="4E480E05" w14:textId="46BB37F6" w:rsidR="00787476" w:rsidRPr="00C21DFA" w:rsidRDefault="00787476" w:rsidP="00787476">
            <w:pPr>
              <w:spacing w:after="0" w:line="240" w:lineRule="auto"/>
              <w:rPr>
                <w:sz w:val="16"/>
                <w:szCs w:val="16"/>
              </w:rPr>
            </w:pPr>
            <w:r w:rsidRPr="00C21DFA">
              <w:rPr>
                <w:sz w:val="16"/>
                <w:szCs w:val="16"/>
              </w:rPr>
              <w:t xml:space="preserve">Neutralharze auf Basis Abietinsäure </w:t>
            </w:r>
            <w:r w:rsidRPr="00C21DFA">
              <w:rPr>
                <w:sz w:val="16"/>
                <w:szCs w:val="16"/>
              </w:rPr>
              <w:br/>
              <w:t>(Kolophonium)/Maleinsäure/Fumarsäure</w:t>
            </w:r>
          </w:p>
        </w:tc>
        <w:tc>
          <w:tcPr>
            <w:tcW w:w="996" w:type="dxa"/>
            <w:vAlign w:val="center"/>
            <w:hideMark/>
          </w:tcPr>
          <w:p w14:paraId="3FEB489D" w14:textId="5627C1F1"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404D75FE" w14:textId="77777777" w:rsidR="00787476" w:rsidRPr="00C21DFA" w:rsidRDefault="00787476" w:rsidP="00787476">
            <w:pPr>
              <w:spacing w:after="0" w:line="240" w:lineRule="auto"/>
              <w:rPr>
                <w:sz w:val="16"/>
                <w:szCs w:val="16"/>
              </w:rPr>
            </w:pPr>
          </w:p>
        </w:tc>
        <w:tc>
          <w:tcPr>
            <w:tcW w:w="295" w:type="dxa"/>
            <w:noWrap/>
            <w:vAlign w:val="center"/>
            <w:hideMark/>
          </w:tcPr>
          <w:p w14:paraId="76B46BA2" w14:textId="2EC73D40"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0292284E" w14:textId="77777777" w:rsidR="00787476" w:rsidRPr="00C21DFA" w:rsidRDefault="00787476" w:rsidP="00787476">
            <w:pPr>
              <w:spacing w:after="0" w:line="240" w:lineRule="auto"/>
              <w:rPr>
                <w:sz w:val="16"/>
                <w:szCs w:val="16"/>
              </w:rPr>
            </w:pPr>
          </w:p>
        </w:tc>
        <w:tc>
          <w:tcPr>
            <w:tcW w:w="295" w:type="dxa"/>
            <w:noWrap/>
            <w:vAlign w:val="center"/>
            <w:hideMark/>
          </w:tcPr>
          <w:p w14:paraId="3C20F4F4" w14:textId="77777777" w:rsidR="00787476" w:rsidRPr="00C21DFA" w:rsidRDefault="00787476" w:rsidP="00787476">
            <w:pPr>
              <w:spacing w:after="0" w:line="240" w:lineRule="auto"/>
              <w:rPr>
                <w:sz w:val="16"/>
                <w:szCs w:val="16"/>
              </w:rPr>
            </w:pPr>
          </w:p>
        </w:tc>
        <w:tc>
          <w:tcPr>
            <w:tcW w:w="5753" w:type="dxa"/>
            <w:vAlign w:val="center"/>
            <w:hideMark/>
          </w:tcPr>
          <w:p w14:paraId="57620C75" w14:textId="12E24771" w:rsidR="00787476" w:rsidRPr="008B3876" w:rsidRDefault="00787476" w:rsidP="00787476">
            <w:pPr>
              <w:spacing w:after="0" w:line="240" w:lineRule="auto"/>
              <w:rPr>
                <w:sz w:val="16"/>
                <w:szCs w:val="16"/>
              </w:rPr>
            </w:pPr>
            <w:bookmarkStart w:id="37" w:name="_Hlk215828273"/>
            <w:r w:rsidRPr="008B3876">
              <w:rPr>
                <w:sz w:val="16"/>
                <w:szCs w:val="16"/>
              </w:rPr>
              <w:t>höchstens 4,0 %</w:t>
            </w:r>
            <w:bookmarkEnd w:id="37"/>
          </w:p>
        </w:tc>
        <w:tc>
          <w:tcPr>
            <w:tcW w:w="849" w:type="dxa"/>
            <w:vAlign w:val="center"/>
          </w:tcPr>
          <w:p w14:paraId="7C41EFC6" w14:textId="55F23FCB"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20A2B52D" w14:textId="62B35A39" w:rsidR="00787476" w:rsidRPr="00C21DFA" w:rsidRDefault="00787476" w:rsidP="00787476">
            <w:pPr>
              <w:spacing w:after="0" w:line="240" w:lineRule="auto"/>
              <w:jc w:val="center"/>
              <w:rPr>
                <w:sz w:val="16"/>
                <w:szCs w:val="16"/>
              </w:rPr>
            </w:pPr>
            <w:r>
              <w:rPr>
                <w:sz w:val="16"/>
                <w:szCs w:val="16"/>
              </w:rPr>
              <w:t>#4</w:t>
            </w:r>
          </w:p>
        </w:tc>
        <w:tc>
          <w:tcPr>
            <w:tcW w:w="2686" w:type="dxa"/>
            <w:vAlign w:val="center"/>
            <w:hideMark/>
          </w:tcPr>
          <w:p w14:paraId="6784D0D9" w14:textId="52B26392" w:rsidR="00787476" w:rsidRPr="00C21DFA" w:rsidRDefault="00787476" w:rsidP="00787476">
            <w:pPr>
              <w:spacing w:after="0" w:line="240" w:lineRule="auto"/>
              <w:rPr>
                <w:sz w:val="16"/>
                <w:szCs w:val="16"/>
              </w:rPr>
            </w:pPr>
            <w:r w:rsidRPr="00C21DFA">
              <w:rPr>
                <w:sz w:val="16"/>
                <w:szCs w:val="16"/>
              </w:rPr>
              <w:t>Filterschichten für die Kaltfiltration: Binde- und Nassverfestigungsmittel (XXXVI/1: III D 3b)</w:t>
            </w:r>
          </w:p>
        </w:tc>
      </w:tr>
      <w:tr w:rsidR="00787476" w:rsidRPr="00C21DFA" w14:paraId="4EB88728" w14:textId="77777777" w:rsidTr="00CF32DD">
        <w:trPr>
          <w:trHeight w:val="255"/>
          <w:tblHeader/>
        </w:trPr>
        <w:tc>
          <w:tcPr>
            <w:tcW w:w="565" w:type="dxa"/>
            <w:vAlign w:val="center"/>
          </w:tcPr>
          <w:p w14:paraId="4DA6CE6A" w14:textId="51CCC732" w:rsidR="00787476" w:rsidRPr="009A2133" w:rsidRDefault="002052DD" w:rsidP="00787476">
            <w:pPr>
              <w:spacing w:after="0" w:line="240" w:lineRule="auto"/>
              <w:rPr>
                <w:sz w:val="16"/>
                <w:szCs w:val="16"/>
              </w:rPr>
            </w:pPr>
            <w:r>
              <w:rPr>
                <w:sz w:val="16"/>
                <w:szCs w:val="16"/>
              </w:rPr>
              <w:t>V 3</w:t>
            </w:r>
          </w:p>
        </w:tc>
        <w:tc>
          <w:tcPr>
            <w:tcW w:w="2539" w:type="dxa"/>
            <w:vAlign w:val="center"/>
          </w:tcPr>
          <w:p w14:paraId="10B53AB0" w14:textId="175EAFE3" w:rsidR="00787476" w:rsidRPr="00C21DFA" w:rsidRDefault="00787476" w:rsidP="00787476">
            <w:pPr>
              <w:spacing w:after="0" w:line="240" w:lineRule="auto"/>
              <w:rPr>
                <w:sz w:val="16"/>
                <w:szCs w:val="16"/>
              </w:rPr>
            </w:pPr>
            <w:r w:rsidRPr="00C21DFA">
              <w:rPr>
                <w:sz w:val="16"/>
                <w:szCs w:val="16"/>
              </w:rPr>
              <w:t>Polyethylenimin</w:t>
            </w:r>
          </w:p>
        </w:tc>
        <w:tc>
          <w:tcPr>
            <w:tcW w:w="996" w:type="dxa"/>
            <w:vAlign w:val="center"/>
          </w:tcPr>
          <w:p w14:paraId="1349A502" w14:textId="6C62A473" w:rsidR="00787476" w:rsidRPr="00C21DFA" w:rsidRDefault="00787476" w:rsidP="00787476">
            <w:pPr>
              <w:spacing w:after="0" w:line="240" w:lineRule="auto"/>
              <w:rPr>
                <w:sz w:val="16"/>
                <w:szCs w:val="16"/>
              </w:rPr>
            </w:pPr>
            <w:r w:rsidRPr="00C21DFA">
              <w:rPr>
                <w:sz w:val="16"/>
                <w:szCs w:val="16"/>
              </w:rPr>
              <w:t>9002-98-6</w:t>
            </w:r>
            <w:r w:rsidRPr="00C21DFA">
              <w:rPr>
                <w:sz w:val="16"/>
                <w:szCs w:val="16"/>
              </w:rPr>
              <w:br/>
              <w:t>(26913-06-4)</w:t>
            </w:r>
          </w:p>
        </w:tc>
        <w:tc>
          <w:tcPr>
            <w:tcW w:w="295" w:type="dxa"/>
            <w:noWrap/>
            <w:vAlign w:val="center"/>
          </w:tcPr>
          <w:p w14:paraId="0B4BF1CE" w14:textId="492A86E2" w:rsidR="00787476" w:rsidRPr="00C21DFA" w:rsidRDefault="00787476" w:rsidP="00787476">
            <w:pPr>
              <w:spacing w:after="0" w:line="240" w:lineRule="auto"/>
              <w:rPr>
                <w:sz w:val="16"/>
                <w:szCs w:val="16"/>
              </w:rPr>
            </w:pPr>
          </w:p>
        </w:tc>
        <w:tc>
          <w:tcPr>
            <w:tcW w:w="295" w:type="dxa"/>
            <w:noWrap/>
            <w:vAlign w:val="center"/>
          </w:tcPr>
          <w:p w14:paraId="7B882886" w14:textId="396D13A6" w:rsidR="00787476" w:rsidRDefault="00787476" w:rsidP="00787476">
            <w:pPr>
              <w:spacing w:after="0" w:line="240" w:lineRule="auto"/>
              <w:rPr>
                <w:sz w:val="16"/>
                <w:szCs w:val="16"/>
              </w:rPr>
            </w:pPr>
            <w:r>
              <w:rPr>
                <w:sz w:val="16"/>
                <w:szCs w:val="16"/>
              </w:rPr>
              <w:t>X</w:t>
            </w:r>
          </w:p>
        </w:tc>
        <w:tc>
          <w:tcPr>
            <w:tcW w:w="295" w:type="dxa"/>
            <w:noWrap/>
            <w:vAlign w:val="center"/>
          </w:tcPr>
          <w:p w14:paraId="3187A1D4" w14:textId="7F8579CB" w:rsidR="00787476" w:rsidRPr="00C21DFA" w:rsidRDefault="00787476" w:rsidP="00787476">
            <w:pPr>
              <w:spacing w:after="0" w:line="240" w:lineRule="auto"/>
              <w:rPr>
                <w:sz w:val="16"/>
                <w:szCs w:val="16"/>
              </w:rPr>
            </w:pPr>
          </w:p>
        </w:tc>
        <w:tc>
          <w:tcPr>
            <w:tcW w:w="295" w:type="dxa"/>
            <w:noWrap/>
            <w:vAlign w:val="center"/>
          </w:tcPr>
          <w:p w14:paraId="3B581350" w14:textId="77777777" w:rsidR="00787476" w:rsidRPr="00C21DFA" w:rsidRDefault="00787476" w:rsidP="00787476">
            <w:pPr>
              <w:spacing w:after="0" w:line="240" w:lineRule="auto"/>
              <w:rPr>
                <w:sz w:val="16"/>
                <w:szCs w:val="16"/>
              </w:rPr>
            </w:pPr>
          </w:p>
        </w:tc>
        <w:tc>
          <w:tcPr>
            <w:tcW w:w="5753" w:type="dxa"/>
            <w:vAlign w:val="center"/>
          </w:tcPr>
          <w:p w14:paraId="3CE9C0F9" w14:textId="52A91179" w:rsidR="00787476" w:rsidRPr="008B3876" w:rsidRDefault="00787476" w:rsidP="00787476">
            <w:pPr>
              <w:spacing w:after="0" w:line="240" w:lineRule="auto"/>
              <w:rPr>
                <w:sz w:val="16"/>
                <w:szCs w:val="16"/>
              </w:rPr>
            </w:pPr>
            <w:r w:rsidRPr="008B3876">
              <w:rPr>
                <w:sz w:val="16"/>
                <w:szCs w:val="16"/>
              </w:rPr>
              <w:t>höchstens 0,5 %</w:t>
            </w:r>
          </w:p>
        </w:tc>
        <w:tc>
          <w:tcPr>
            <w:tcW w:w="849" w:type="dxa"/>
            <w:vAlign w:val="center"/>
          </w:tcPr>
          <w:p w14:paraId="1D8D12CE" w14:textId="77777777" w:rsidR="00787476" w:rsidRDefault="00787476" w:rsidP="00787476">
            <w:pPr>
              <w:spacing w:after="0" w:line="240" w:lineRule="auto"/>
              <w:jc w:val="center"/>
              <w:rPr>
                <w:sz w:val="16"/>
                <w:szCs w:val="16"/>
              </w:rPr>
            </w:pPr>
            <w:r>
              <w:rPr>
                <w:sz w:val="16"/>
                <w:szCs w:val="16"/>
              </w:rPr>
              <w:t>*7</w:t>
            </w:r>
          </w:p>
          <w:p w14:paraId="6E9CF349" w14:textId="3B9BEAFC"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162E27C4" w14:textId="2FE5894C" w:rsidR="00787476" w:rsidRPr="00C21DFA" w:rsidRDefault="00787476" w:rsidP="00787476">
            <w:pPr>
              <w:spacing w:after="0" w:line="240" w:lineRule="auto"/>
              <w:jc w:val="center"/>
              <w:rPr>
                <w:sz w:val="16"/>
                <w:szCs w:val="16"/>
              </w:rPr>
            </w:pPr>
            <w:r>
              <w:rPr>
                <w:sz w:val="16"/>
                <w:szCs w:val="16"/>
              </w:rPr>
              <w:t>#4</w:t>
            </w:r>
          </w:p>
        </w:tc>
        <w:tc>
          <w:tcPr>
            <w:tcW w:w="2686" w:type="dxa"/>
            <w:vAlign w:val="center"/>
          </w:tcPr>
          <w:p w14:paraId="03B84194" w14:textId="26EEB8CF" w:rsidR="00787476" w:rsidRPr="00C21DFA" w:rsidRDefault="00787476" w:rsidP="00787476">
            <w:pPr>
              <w:spacing w:after="0" w:line="240" w:lineRule="auto"/>
              <w:rPr>
                <w:sz w:val="16"/>
                <w:szCs w:val="16"/>
              </w:rPr>
            </w:pPr>
            <w:r w:rsidRPr="00C21DFA">
              <w:rPr>
                <w:sz w:val="16"/>
                <w:szCs w:val="16"/>
              </w:rPr>
              <w:t>Filterschichten für die Kaltfiltration: Binde- und Nassverfestigungsmittel (XXXVI/1: III D 3c)</w:t>
            </w:r>
          </w:p>
        </w:tc>
      </w:tr>
      <w:tr w:rsidR="00787476" w:rsidRPr="00C21DFA" w14:paraId="11938531" w14:textId="77777777" w:rsidTr="00CF32DD">
        <w:trPr>
          <w:trHeight w:val="255"/>
          <w:tblHeader/>
        </w:trPr>
        <w:tc>
          <w:tcPr>
            <w:tcW w:w="565" w:type="dxa"/>
            <w:vAlign w:val="center"/>
          </w:tcPr>
          <w:p w14:paraId="3F2D22F6" w14:textId="13F8E75F" w:rsidR="00787476" w:rsidRPr="009A2133" w:rsidRDefault="002052DD" w:rsidP="00787476">
            <w:pPr>
              <w:spacing w:after="0" w:line="240" w:lineRule="auto"/>
              <w:rPr>
                <w:sz w:val="16"/>
                <w:szCs w:val="16"/>
              </w:rPr>
            </w:pPr>
            <w:r>
              <w:rPr>
                <w:sz w:val="16"/>
                <w:szCs w:val="16"/>
              </w:rPr>
              <w:t>V 4</w:t>
            </w:r>
          </w:p>
        </w:tc>
        <w:tc>
          <w:tcPr>
            <w:tcW w:w="2539" w:type="dxa"/>
            <w:vAlign w:val="center"/>
          </w:tcPr>
          <w:p w14:paraId="7479ADF9" w14:textId="268E50F0" w:rsidR="00787476" w:rsidRPr="00C21DFA" w:rsidRDefault="00787476" w:rsidP="00787476">
            <w:pPr>
              <w:spacing w:after="0" w:line="240" w:lineRule="auto"/>
              <w:rPr>
                <w:sz w:val="16"/>
                <w:szCs w:val="16"/>
              </w:rPr>
            </w:pPr>
            <w:r w:rsidRPr="00C21DFA">
              <w:rPr>
                <w:sz w:val="16"/>
                <w:szCs w:val="16"/>
              </w:rPr>
              <w:t>anionisches Polyacrylamid</w:t>
            </w:r>
          </w:p>
        </w:tc>
        <w:tc>
          <w:tcPr>
            <w:tcW w:w="996" w:type="dxa"/>
            <w:vAlign w:val="center"/>
            <w:hideMark/>
          </w:tcPr>
          <w:p w14:paraId="41A31567" w14:textId="13992052"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2878E8AF" w14:textId="77777777" w:rsidR="00787476" w:rsidRPr="00C21DFA" w:rsidRDefault="00787476" w:rsidP="00787476">
            <w:pPr>
              <w:spacing w:after="0" w:line="240" w:lineRule="auto"/>
              <w:rPr>
                <w:sz w:val="16"/>
                <w:szCs w:val="16"/>
              </w:rPr>
            </w:pPr>
          </w:p>
        </w:tc>
        <w:tc>
          <w:tcPr>
            <w:tcW w:w="295" w:type="dxa"/>
            <w:noWrap/>
            <w:vAlign w:val="center"/>
            <w:hideMark/>
          </w:tcPr>
          <w:p w14:paraId="41835A5D" w14:textId="1C94D49B"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672E84FD" w14:textId="77777777" w:rsidR="00787476" w:rsidRPr="00C21DFA" w:rsidRDefault="00787476" w:rsidP="00787476">
            <w:pPr>
              <w:spacing w:after="0" w:line="240" w:lineRule="auto"/>
              <w:rPr>
                <w:sz w:val="16"/>
                <w:szCs w:val="16"/>
              </w:rPr>
            </w:pPr>
          </w:p>
        </w:tc>
        <w:tc>
          <w:tcPr>
            <w:tcW w:w="295" w:type="dxa"/>
            <w:noWrap/>
            <w:vAlign w:val="center"/>
            <w:hideMark/>
          </w:tcPr>
          <w:p w14:paraId="7EB0CAA1" w14:textId="77777777" w:rsidR="00787476" w:rsidRPr="00C21DFA" w:rsidRDefault="00787476" w:rsidP="00787476">
            <w:pPr>
              <w:spacing w:after="0" w:line="240" w:lineRule="auto"/>
              <w:rPr>
                <w:sz w:val="16"/>
                <w:szCs w:val="16"/>
              </w:rPr>
            </w:pPr>
          </w:p>
        </w:tc>
        <w:tc>
          <w:tcPr>
            <w:tcW w:w="5753" w:type="dxa"/>
            <w:vAlign w:val="center"/>
            <w:hideMark/>
          </w:tcPr>
          <w:p w14:paraId="5F5A71D5" w14:textId="4D275C2F" w:rsidR="00787476" w:rsidRPr="008B3876" w:rsidRDefault="00787476" w:rsidP="00787476">
            <w:pPr>
              <w:spacing w:after="0" w:line="240" w:lineRule="auto"/>
              <w:rPr>
                <w:sz w:val="16"/>
                <w:szCs w:val="16"/>
              </w:rPr>
            </w:pPr>
            <w:bookmarkStart w:id="38" w:name="_Hlk220493056"/>
            <w:r w:rsidRPr="008B3876">
              <w:rPr>
                <w:sz w:val="16"/>
                <w:szCs w:val="16"/>
              </w:rPr>
              <w:t>höchstens 0,3 %</w:t>
            </w:r>
            <w:bookmarkEnd w:id="38"/>
          </w:p>
        </w:tc>
        <w:tc>
          <w:tcPr>
            <w:tcW w:w="849" w:type="dxa"/>
            <w:vAlign w:val="center"/>
          </w:tcPr>
          <w:p w14:paraId="5DD92718" w14:textId="7B4D74EC"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22DE86BA" w14:textId="50C89072" w:rsidR="00787476" w:rsidRPr="00C21DFA" w:rsidRDefault="00787476" w:rsidP="00787476">
            <w:pPr>
              <w:spacing w:after="0" w:line="240" w:lineRule="auto"/>
              <w:jc w:val="center"/>
              <w:rPr>
                <w:sz w:val="16"/>
                <w:szCs w:val="16"/>
              </w:rPr>
            </w:pPr>
            <w:r>
              <w:rPr>
                <w:sz w:val="16"/>
                <w:szCs w:val="16"/>
              </w:rPr>
              <w:t>#4</w:t>
            </w:r>
          </w:p>
        </w:tc>
        <w:tc>
          <w:tcPr>
            <w:tcW w:w="2686" w:type="dxa"/>
            <w:vAlign w:val="center"/>
            <w:hideMark/>
          </w:tcPr>
          <w:p w14:paraId="2BCDCF39" w14:textId="1D0D50B9" w:rsidR="00787476" w:rsidRPr="00C21DFA" w:rsidRDefault="00787476" w:rsidP="00787476">
            <w:pPr>
              <w:spacing w:after="0" w:line="240" w:lineRule="auto"/>
              <w:rPr>
                <w:sz w:val="16"/>
                <w:szCs w:val="16"/>
              </w:rPr>
            </w:pPr>
            <w:r w:rsidRPr="00C21DFA">
              <w:rPr>
                <w:sz w:val="16"/>
                <w:szCs w:val="16"/>
              </w:rPr>
              <w:t>Filterschichten für die Kaltfiltration: Binde- und Nassverfestigungsmittel (XXXVI/1: III D 3d)</w:t>
            </w:r>
          </w:p>
        </w:tc>
      </w:tr>
      <w:tr w:rsidR="00787476" w:rsidRPr="00C21DFA" w14:paraId="4477AEFB" w14:textId="7B140E88" w:rsidTr="00CF32DD">
        <w:trPr>
          <w:trHeight w:val="255"/>
          <w:tblHeader/>
        </w:trPr>
        <w:tc>
          <w:tcPr>
            <w:tcW w:w="565" w:type="dxa"/>
            <w:shd w:val="clear" w:color="auto" w:fill="D9D9D9" w:themeFill="background1" w:themeFillShade="D9"/>
            <w:vAlign w:val="center"/>
          </w:tcPr>
          <w:p w14:paraId="6A5B1D15" w14:textId="264189AC" w:rsidR="00787476" w:rsidRPr="009A2133" w:rsidRDefault="000F5E40" w:rsidP="00787476">
            <w:pPr>
              <w:spacing w:after="0" w:line="240" w:lineRule="auto"/>
              <w:rPr>
                <w:sz w:val="16"/>
                <w:szCs w:val="16"/>
              </w:rPr>
            </w:pPr>
            <w:r>
              <w:rPr>
                <w:sz w:val="16"/>
                <w:szCs w:val="16"/>
              </w:rPr>
              <w:t>W</w:t>
            </w:r>
          </w:p>
        </w:tc>
        <w:tc>
          <w:tcPr>
            <w:tcW w:w="14882" w:type="dxa"/>
            <w:gridSpan w:val="10"/>
            <w:shd w:val="clear" w:color="auto" w:fill="D9D9D9" w:themeFill="background1" w:themeFillShade="D9"/>
            <w:vAlign w:val="center"/>
          </w:tcPr>
          <w:p w14:paraId="4B7E78F5" w14:textId="3CC3C6E1" w:rsidR="00787476" w:rsidRPr="00C21DFA" w:rsidRDefault="00787476" w:rsidP="00787476">
            <w:pPr>
              <w:spacing w:after="0" w:line="240" w:lineRule="auto"/>
              <w:rPr>
                <w:sz w:val="16"/>
                <w:szCs w:val="16"/>
              </w:rPr>
            </w:pPr>
            <w:r w:rsidRPr="00E510B4">
              <w:rPr>
                <w:sz w:val="16"/>
                <w:szCs w:val="16"/>
              </w:rPr>
              <w:t>Filterschichten für die Kaltfiltration</w:t>
            </w:r>
            <w:r>
              <w:rPr>
                <w:sz w:val="16"/>
                <w:szCs w:val="16"/>
              </w:rPr>
              <w:t xml:space="preserve">: </w:t>
            </w:r>
            <w:r w:rsidRPr="005D1E5D">
              <w:rPr>
                <w:sz w:val="16"/>
                <w:szCs w:val="16"/>
              </w:rPr>
              <w:t>Spezielle Hilfsmittel</w:t>
            </w:r>
          </w:p>
        </w:tc>
      </w:tr>
      <w:tr w:rsidR="00787476" w:rsidRPr="00C21DFA" w14:paraId="6BD3C38F" w14:textId="77777777" w:rsidTr="00CF32DD">
        <w:trPr>
          <w:trHeight w:val="255"/>
          <w:tblHeader/>
        </w:trPr>
        <w:tc>
          <w:tcPr>
            <w:tcW w:w="565" w:type="dxa"/>
            <w:vAlign w:val="center"/>
          </w:tcPr>
          <w:p w14:paraId="63696737" w14:textId="56B489FD" w:rsidR="00787476" w:rsidRPr="009A2133" w:rsidRDefault="002052DD" w:rsidP="00787476">
            <w:pPr>
              <w:spacing w:after="0" w:line="240" w:lineRule="auto"/>
              <w:rPr>
                <w:sz w:val="16"/>
                <w:szCs w:val="16"/>
              </w:rPr>
            </w:pPr>
            <w:r>
              <w:rPr>
                <w:sz w:val="16"/>
                <w:szCs w:val="16"/>
              </w:rPr>
              <w:t>W 1</w:t>
            </w:r>
          </w:p>
        </w:tc>
        <w:tc>
          <w:tcPr>
            <w:tcW w:w="2539" w:type="dxa"/>
            <w:vAlign w:val="center"/>
          </w:tcPr>
          <w:p w14:paraId="04C8F444" w14:textId="59FD0A87" w:rsidR="00787476" w:rsidRPr="00C21DFA" w:rsidRDefault="00787476" w:rsidP="00787476">
            <w:pPr>
              <w:spacing w:after="0" w:line="240" w:lineRule="auto"/>
              <w:rPr>
                <w:sz w:val="16"/>
                <w:szCs w:val="16"/>
              </w:rPr>
            </w:pPr>
            <w:r w:rsidRPr="00C21DFA">
              <w:rPr>
                <w:sz w:val="16"/>
                <w:szCs w:val="16"/>
              </w:rPr>
              <w:t>Polyvinylpolypyrrolidon</w:t>
            </w:r>
          </w:p>
        </w:tc>
        <w:tc>
          <w:tcPr>
            <w:tcW w:w="996" w:type="dxa"/>
            <w:vAlign w:val="center"/>
            <w:hideMark/>
          </w:tcPr>
          <w:p w14:paraId="5DA98E95" w14:textId="4DF32B17"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hideMark/>
          </w:tcPr>
          <w:p w14:paraId="4CCFCFA8" w14:textId="77777777" w:rsidR="00787476" w:rsidRPr="00C21DFA" w:rsidRDefault="00787476" w:rsidP="00787476">
            <w:pPr>
              <w:spacing w:after="0" w:line="240" w:lineRule="auto"/>
              <w:rPr>
                <w:sz w:val="16"/>
                <w:szCs w:val="16"/>
              </w:rPr>
            </w:pPr>
          </w:p>
        </w:tc>
        <w:tc>
          <w:tcPr>
            <w:tcW w:w="295" w:type="dxa"/>
            <w:noWrap/>
            <w:vAlign w:val="center"/>
            <w:hideMark/>
          </w:tcPr>
          <w:p w14:paraId="5B5E3E97" w14:textId="4E67A847" w:rsidR="00787476" w:rsidRPr="00C21DFA" w:rsidRDefault="00787476" w:rsidP="00787476">
            <w:pPr>
              <w:spacing w:after="0" w:line="240" w:lineRule="auto"/>
              <w:rPr>
                <w:sz w:val="16"/>
                <w:szCs w:val="16"/>
              </w:rPr>
            </w:pPr>
            <w:r>
              <w:rPr>
                <w:sz w:val="16"/>
                <w:szCs w:val="16"/>
              </w:rPr>
              <w:t>X</w:t>
            </w:r>
          </w:p>
        </w:tc>
        <w:tc>
          <w:tcPr>
            <w:tcW w:w="295" w:type="dxa"/>
            <w:noWrap/>
            <w:vAlign w:val="center"/>
            <w:hideMark/>
          </w:tcPr>
          <w:p w14:paraId="49940989" w14:textId="77777777" w:rsidR="00787476" w:rsidRPr="00C21DFA" w:rsidRDefault="00787476" w:rsidP="00787476">
            <w:pPr>
              <w:spacing w:after="0" w:line="240" w:lineRule="auto"/>
              <w:rPr>
                <w:sz w:val="16"/>
                <w:szCs w:val="16"/>
              </w:rPr>
            </w:pPr>
          </w:p>
        </w:tc>
        <w:tc>
          <w:tcPr>
            <w:tcW w:w="295" w:type="dxa"/>
            <w:noWrap/>
            <w:vAlign w:val="center"/>
            <w:hideMark/>
          </w:tcPr>
          <w:p w14:paraId="4F3EAF13" w14:textId="77777777" w:rsidR="00787476" w:rsidRPr="00C21DFA" w:rsidRDefault="00787476" w:rsidP="00787476">
            <w:pPr>
              <w:spacing w:after="0" w:line="240" w:lineRule="auto"/>
              <w:rPr>
                <w:sz w:val="16"/>
                <w:szCs w:val="16"/>
              </w:rPr>
            </w:pPr>
          </w:p>
        </w:tc>
        <w:tc>
          <w:tcPr>
            <w:tcW w:w="5753" w:type="dxa"/>
            <w:noWrap/>
            <w:vAlign w:val="center"/>
            <w:hideMark/>
          </w:tcPr>
          <w:p w14:paraId="32CF51BB" w14:textId="77777777" w:rsidR="00787476" w:rsidRPr="008B3876" w:rsidRDefault="00787476" w:rsidP="00787476">
            <w:pPr>
              <w:spacing w:after="0" w:line="240" w:lineRule="auto"/>
              <w:rPr>
                <w:sz w:val="16"/>
                <w:szCs w:val="16"/>
              </w:rPr>
            </w:pPr>
          </w:p>
        </w:tc>
        <w:tc>
          <w:tcPr>
            <w:tcW w:w="849" w:type="dxa"/>
            <w:vAlign w:val="center"/>
          </w:tcPr>
          <w:p w14:paraId="7D0FD492" w14:textId="34AE3E61" w:rsidR="00787476" w:rsidRPr="00C21DFA" w:rsidRDefault="00787476" w:rsidP="00787476">
            <w:pPr>
              <w:spacing w:after="0" w:line="240" w:lineRule="auto"/>
              <w:jc w:val="center"/>
              <w:rPr>
                <w:sz w:val="16"/>
                <w:szCs w:val="16"/>
              </w:rPr>
            </w:pPr>
            <w:r>
              <w:rPr>
                <w:sz w:val="16"/>
                <w:szCs w:val="16"/>
              </w:rPr>
              <w:t>*14</w:t>
            </w:r>
          </w:p>
        </w:tc>
        <w:tc>
          <w:tcPr>
            <w:tcW w:w="879" w:type="dxa"/>
            <w:vAlign w:val="center"/>
          </w:tcPr>
          <w:p w14:paraId="22FE12A1" w14:textId="77777777" w:rsidR="00787476" w:rsidRPr="00C21DFA" w:rsidRDefault="00787476" w:rsidP="00787476">
            <w:pPr>
              <w:spacing w:after="0" w:line="240" w:lineRule="auto"/>
              <w:jc w:val="center"/>
              <w:rPr>
                <w:sz w:val="16"/>
                <w:szCs w:val="16"/>
              </w:rPr>
            </w:pPr>
          </w:p>
        </w:tc>
        <w:tc>
          <w:tcPr>
            <w:tcW w:w="2686" w:type="dxa"/>
            <w:vAlign w:val="center"/>
            <w:hideMark/>
          </w:tcPr>
          <w:p w14:paraId="567F4701" w14:textId="4DE345EA" w:rsidR="00787476" w:rsidRPr="00C21DFA" w:rsidRDefault="00787476" w:rsidP="00787476">
            <w:pPr>
              <w:spacing w:after="0" w:line="240" w:lineRule="auto"/>
              <w:rPr>
                <w:sz w:val="16"/>
                <w:szCs w:val="16"/>
              </w:rPr>
            </w:pPr>
            <w:r w:rsidRPr="00C21DFA">
              <w:rPr>
                <w:sz w:val="16"/>
                <w:szCs w:val="16"/>
              </w:rPr>
              <w:t>Filterschichten für die Kaltfiltration: Spezielle Hilfsmittel (XXXVI/1: III D 4)</w:t>
            </w:r>
          </w:p>
        </w:tc>
      </w:tr>
      <w:tr w:rsidR="00787476" w:rsidRPr="00C21DFA" w14:paraId="01D7F494" w14:textId="2C4F7F30" w:rsidTr="00CF32DD">
        <w:trPr>
          <w:trHeight w:val="255"/>
          <w:tblHeader/>
        </w:trPr>
        <w:tc>
          <w:tcPr>
            <w:tcW w:w="565" w:type="dxa"/>
            <w:shd w:val="clear" w:color="auto" w:fill="D9D9D9" w:themeFill="background1" w:themeFillShade="D9"/>
            <w:vAlign w:val="center"/>
          </w:tcPr>
          <w:p w14:paraId="2DC1E0C0" w14:textId="3B4B47F4" w:rsidR="00787476" w:rsidRPr="009A2133" w:rsidRDefault="000F5E40" w:rsidP="00787476">
            <w:pPr>
              <w:spacing w:after="0" w:line="240" w:lineRule="auto"/>
              <w:rPr>
                <w:sz w:val="16"/>
                <w:szCs w:val="16"/>
              </w:rPr>
            </w:pPr>
            <w:r>
              <w:rPr>
                <w:sz w:val="16"/>
                <w:szCs w:val="16"/>
              </w:rPr>
              <w:t>X</w:t>
            </w:r>
          </w:p>
        </w:tc>
        <w:tc>
          <w:tcPr>
            <w:tcW w:w="14882" w:type="dxa"/>
            <w:gridSpan w:val="10"/>
            <w:shd w:val="clear" w:color="auto" w:fill="D9D9D9" w:themeFill="background1" w:themeFillShade="D9"/>
            <w:vAlign w:val="center"/>
          </w:tcPr>
          <w:p w14:paraId="00CF2DE8" w14:textId="5B89C1F8" w:rsidR="00787476" w:rsidRPr="00C21DFA" w:rsidRDefault="00787476" w:rsidP="00787476">
            <w:pPr>
              <w:spacing w:after="0" w:line="240" w:lineRule="auto"/>
              <w:rPr>
                <w:b/>
                <w:bCs/>
                <w:sz w:val="16"/>
                <w:szCs w:val="16"/>
              </w:rPr>
            </w:pPr>
            <w:r w:rsidRPr="00AC4771">
              <w:rPr>
                <w:sz w:val="16"/>
                <w:szCs w:val="16"/>
              </w:rPr>
              <w:t>Papiere, Kartons und Pappen für die Anwendung in Mikrowellengeräten</w:t>
            </w:r>
            <w:r>
              <w:rPr>
                <w:sz w:val="16"/>
                <w:szCs w:val="16"/>
              </w:rPr>
              <w:t xml:space="preserve">: </w:t>
            </w:r>
            <w:r w:rsidRPr="002F091D">
              <w:rPr>
                <w:sz w:val="16"/>
                <w:szCs w:val="16"/>
              </w:rPr>
              <w:t>Retentionsmittel</w:t>
            </w:r>
          </w:p>
        </w:tc>
      </w:tr>
      <w:tr w:rsidR="00787476" w:rsidRPr="00C21DFA" w14:paraId="1DBD436F" w14:textId="77777777" w:rsidTr="00CF32DD">
        <w:trPr>
          <w:trHeight w:val="255"/>
          <w:tblHeader/>
        </w:trPr>
        <w:tc>
          <w:tcPr>
            <w:tcW w:w="565" w:type="dxa"/>
            <w:vAlign w:val="center"/>
          </w:tcPr>
          <w:p w14:paraId="6046CB26" w14:textId="59A6DFEE" w:rsidR="00787476" w:rsidRPr="009A2133" w:rsidRDefault="002052DD" w:rsidP="00787476">
            <w:pPr>
              <w:spacing w:after="0" w:line="240" w:lineRule="auto"/>
              <w:rPr>
                <w:sz w:val="16"/>
                <w:szCs w:val="16"/>
              </w:rPr>
            </w:pPr>
            <w:r>
              <w:rPr>
                <w:sz w:val="16"/>
                <w:szCs w:val="16"/>
              </w:rPr>
              <w:t>X 1</w:t>
            </w:r>
          </w:p>
        </w:tc>
        <w:tc>
          <w:tcPr>
            <w:tcW w:w="2539" w:type="dxa"/>
            <w:vAlign w:val="center"/>
          </w:tcPr>
          <w:p w14:paraId="30433C2B" w14:textId="4EE33AA2" w:rsidR="00787476" w:rsidRPr="00C21DFA" w:rsidRDefault="00787476" w:rsidP="00787476">
            <w:pPr>
              <w:spacing w:after="0" w:line="240" w:lineRule="auto"/>
              <w:rPr>
                <w:sz w:val="16"/>
                <w:szCs w:val="16"/>
              </w:rPr>
            </w:pPr>
            <w:r w:rsidRPr="00C21DFA">
              <w:rPr>
                <w:sz w:val="16"/>
                <w:szCs w:val="16"/>
              </w:rPr>
              <w:t>Dimethylamin-Epichlorhydrin-Copolymer</w:t>
            </w:r>
          </w:p>
        </w:tc>
        <w:tc>
          <w:tcPr>
            <w:tcW w:w="996" w:type="dxa"/>
            <w:noWrap/>
            <w:vAlign w:val="center"/>
          </w:tcPr>
          <w:p w14:paraId="16EC69AB" w14:textId="1F4BD41A" w:rsidR="00787476" w:rsidRPr="00C21DFA" w:rsidRDefault="00787476" w:rsidP="00787476">
            <w:pPr>
              <w:spacing w:after="0" w:line="240" w:lineRule="auto"/>
              <w:rPr>
                <w:b/>
                <w:bCs/>
                <w:sz w:val="16"/>
                <w:szCs w:val="16"/>
              </w:rPr>
            </w:pPr>
            <w:r w:rsidRPr="00C21DFA">
              <w:rPr>
                <w:sz w:val="16"/>
                <w:szCs w:val="16"/>
              </w:rPr>
              <w:t>25988-97-0</w:t>
            </w:r>
          </w:p>
        </w:tc>
        <w:tc>
          <w:tcPr>
            <w:tcW w:w="295" w:type="dxa"/>
            <w:noWrap/>
            <w:vAlign w:val="center"/>
          </w:tcPr>
          <w:p w14:paraId="069E7813" w14:textId="7AEC2FC8" w:rsidR="00787476" w:rsidRPr="00C21DFA" w:rsidRDefault="00787476" w:rsidP="00787476">
            <w:pPr>
              <w:spacing w:after="0" w:line="240" w:lineRule="auto"/>
              <w:rPr>
                <w:sz w:val="16"/>
                <w:szCs w:val="16"/>
              </w:rPr>
            </w:pPr>
          </w:p>
        </w:tc>
        <w:tc>
          <w:tcPr>
            <w:tcW w:w="295" w:type="dxa"/>
            <w:noWrap/>
            <w:vAlign w:val="center"/>
          </w:tcPr>
          <w:p w14:paraId="0871382A" w14:textId="77777777" w:rsidR="00787476" w:rsidRPr="00C21DFA" w:rsidRDefault="00787476" w:rsidP="00787476">
            <w:pPr>
              <w:spacing w:after="0" w:line="240" w:lineRule="auto"/>
              <w:rPr>
                <w:sz w:val="16"/>
                <w:szCs w:val="16"/>
              </w:rPr>
            </w:pPr>
          </w:p>
        </w:tc>
        <w:tc>
          <w:tcPr>
            <w:tcW w:w="295" w:type="dxa"/>
            <w:noWrap/>
            <w:vAlign w:val="center"/>
          </w:tcPr>
          <w:p w14:paraId="7A844CC4" w14:textId="5D2B8B3D" w:rsidR="00787476" w:rsidRPr="00C21DFA" w:rsidRDefault="00787476" w:rsidP="00787476">
            <w:pPr>
              <w:spacing w:after="0" w:line="240" w:lineRule="auto"/>
              <w:rPr>
                <w:sz w:val="16"/>
                <w:szCs w:val="16"/>
              </w:rPr>
            </w:pPr>
            <w:r>
              <w:rPr>
                <w:sz w:val="16"/>
                <w:szCs w:val="16"/>
              </w:rPr>
              <w:t>X</w:t>
            </w:r>
          </w:p>
        </w:tc>
        <w:tc>
          <w:tcPr>
            <w:tcW w:w="295" w:type="dxa"/>
            <w:noWrap/>
            <w:vAlign w:val="center"/>
          </w:tcPr>
          <w:p w14:paraId="4081ED2B" w14:textId="77777777" w:rsidR="00787476" w:rsidRPr="00C21DFA" w:rsidRDefault="00787476" w:rsidP="00787476">
            <w:pPr>
              <w:spacing w:after="0" w:line="240" w:lineRule="auto"/>
              <w:rPr>
                <w:sz w:val="16"/>
                <w:szCs w:val="16"/>
              </w:rPr>
            </w:pPr>
          </w:p>
        </w:tc>
        <w:tc>
          <w:tcPr>
            <w:tcW w:w="5753" w:type="dxa"/>
            <w:vAlign w:val="center"/>
          </w:tcPr>
          <w:p w14:paraId="53746F19" w14:textId="092FA180" w:rsidR="00787476" w:rsidRPr="009C4366" w:rsidRDefault="00787476" w:rsidP="00787476">
            <w:pPr>
              <w:spacing w:after="0" w:line="240" w:lineRule="auto"/>
              <w:rPr>
                <w:sz w:val="16"/>
                <w:szCs w:val="16"/>
              </w:rPr>
            </w:pPr>
            <w:r w:rsidRPr="008B3876">
              <w:rPr>
                <w:sz w:val="16"/>
                <w:szCs w:val="16"/>
              </w:rPr>
              <w:t>höchstens 0,25 %</w:t>
            </w:r>
          </w:p>
        </w:tc>
        <w:tc>
          <w:tcPr>
            <w:tcW w:w="849" w:type="dxa"/>
            <w:vAlign w:val="center"/>
          </w:tcPr>
          <w:p w14:paraId="375D1BA8" w14:textId="77777777" w:rsidR="00787476" w:rsidRDefault="00787476" w:rsidP="00787476">
            <w:pPr>
              <w:spacing w:after="0" w:line="240" w:lineRule="auto"/>
              <w:jc w:val="center"/>
              <w:rPr>
                <w:sz w:val="16"/>
                <w:szCs w:val="16"/>
              </w:rPr>
            </w:pPr>
            <w:r>
              <w:rPr>
                <w:sz w:val="16"/>
                <w:szCs w:val="16"/>
              </w:rPr>
              <w:t>*4</w:t>
            </w:r>
          </w:p>
          <w:p w14:paraId="34D7022D" w14:textId="09FAD606" w:rsidR="00787476" w:rsidRPr="00C21DFA" w:rsidRDefault="00787476" w:rsidP="00787476">
            <w:pPr>
              <w:spacing w:after="0" w:line="240" w:lineRule="auto"/>
              <w:jc w:val="center"/>
              <w:rPr>
                <w:b/>
                <w:bCs/>
                <w:sz w:val="16"/>
                <w:szCs w:val="16"/>
              </w:rPr>
            </w:pPr>
            <w:r>
              <w:rPr>
                <w:sz w:val="16"/>
                <w:szCs w:val="16"/>
              </w:rPr>
              <w:t>*9</w:t>
            </w:r>
          </w:p>
        </w:tc>
        <w:tc>
          <w:tcPr>
            <w:tcW w:w="879" w:type="dxa"/>
            <w:vAlign w:val="center"/>
          </w:tcPr>
          <w:p w14:paraId="377B47FF" w14:textId="77777777" w:rsidR="00787476" w:rsidRPr="00C21DFA" w:rsidRDefault="00787476" w:rsidP="00787476">
            <w:pPr>
              <w:spacing w:after="0" w:line="240" w:lineRule="auto"/>
              <w:jc w:val="center"/>
              <w:rPr>
                <w:b/>
                <w:bCs/>
                <w:sz w:val="16"/>
                <w:szCs w:val="16"/>
              </w:rPr>
            </w:pPr>
          </w:p>
        </w:tc>
        <w:tc>
          <w:tcPr>
            <w:tcW w:w="2686" w:type="dxa"/>
            <w:noWrap/>
            <w:vAlign w:val="center"/>
          </w:tcPr>
          <w:p w14:paraId="0F85DEB3" w14:textId="51F1F2AF" w:rsidR="00787476" w:rsidRPr="00C21DFA" w:rsidRDefault="00787476" w:rsidP="00787476">
            <w:pPr>
              <w:spacing w:after="0" w:line="240" w:lineRule="auto"/>
              <w:rPr>
                <w:b/>
                <w:bCs/>
                <w:sz w:val="16"/>
                <w:szCs w:val="16"/>
              </w:rPr>
            </w:pPr>
            <w:r w:rsidRPr="00C21DFA">
              <w:rPr>
                <w:sz w:val="16"/>
                <w:szCs w:val="16"/>
              </w:rPr>
              <w:t xml:space="preserve">Retentionsmittel in Papieren, Kartons und Pappen für die Anwendung in Mikrowellengeräten </w:t>
            </w:r>
            <w:r>
              <w:rPr>
                <w:sz w:val="16"/>
                <w:szCs w:val="16"/>
              </w:rPr>
              <w:t>(</w:t>
            </w:r>
            <w:r w:rsidRPr="00C21DFA">
              <w:rPr>
                <w:sz w:val="16"/>
                <w:szCs w:val="16"/>
              </w:rPr>
              <w:t>XXXVI/2: IV A 1)</w:t>
            </w:r>
          </w:p>
        </w:tc>
      </w:tr>
      <w:tr w:rsidR="00787476" w:rsidRPr="00C21DFA" w14:paraId="5F7086B1" w14:textId="77777777" w:rsidTr="00CF32DD">
        <w:trPr>
          <w:trHeight w:val="255"/>
          <w:tblHeader/>
        </w:trPr>
        <w:tc>
          <w:tcPr>
            <w:tcW w:w="565" w:type="dxa"/>
            <w:vAlign w:val="center"/>
          </w:tcPr>
          <w:p w14:paraId="79B3F889" w14:textId="696CF9EA" w:rsidR="00787476" w:rsidRPr="009A2133" w:rsidRDefault="002052DD" w:rsidP="00787476">
            <w:pPr>
              <w:spacing w:after="0" w:line="240" w:lineRule="auto"/>
              <w:rPr>
                <w:sz w:val="16"/>
                <w:szCs w:val="16"/>
              </w:rPr>
            </w:pPr>
            <w:r>
              <w:rPr>
                <w:sz w:val="16"/>
                <w:szCs w:val="16"/>
              </w:rPr>
              <w:t>X 2</w:t>
            </w:r>
          </w:p>
        </w:tc>
        <w:tc>
          <w:tcPr>
            <w:tcW w:w="2539" w:type="dxa"/>
            <w:vAlign w:val="center"/>
          </w:tcPr>
          <w:p w14:paraId="1A0CAEF8" w14:textId="7E4D3622" w:rsidR="00787476" w:rsidRPr="00C21DFA" w:rsidRDefault="00787476" w:rsidP="00787476">
            <w:pPr>
              <w:spacing w:after="0" w:line="240" w:lineRule="auto"/>
              <w:rPr>
                <w:sz w:val="16"/>
                <w:szCs w:val="16"/>
              </w:rPr>
            </w:pPr>
            <w:r w:rsidRPr="00C21DFA">
              <w:rPr>
                <w:sz w:val="16"/>
                <w:szCs w:val="16"/>
              </w:rPr>
              <w:t>Dimethylamin-Ethylendiamin-Epichlorhydrin-Copolymer</w:t>
            </w:r>
          </w:p>
        </w:tc>
        <w:tc>
          <w:tcPr>
            <w:tcW w:w="996" w:type="dxa"/>
            <w:noWrap/>
            <w:vAlign w:val="center"/>
          </w:tcPr>
          <w:p w14:paraId="08528BBF" w14:textId="3B14BAE5" w:rsidR="00787476" w:rsidRPr="00C21DFA" w:rsidRDefault="00787476" w:rsidP="00787476">
            <w:pPr>
              <w:spacing w:after="0" w:line="240" w:lineRule="auto"/>
              <w:rPr>
                <w:sz w:val="16"/>
                <w:szCs w:val="16"/>
              </w:rPr>
            </w:pPr>
            <w:r w:rsidRPr="00C21DFA">
              <w:rPr>
                <w:sz w:val="16"/>
                <w:szCs w:val="16"/>
              </w:rPr>
              <w:t>42751-79-1</w:t>
            </w:r>
          </w:p>
        </w:tc>
        <w:tc>
          <w:tcPr>
            <w:tcW w:w="295" w:type="dxa"/>
            <w:noWrap/>
            <w:vAlign w:val="center"/>
          </w:tcPr>
          <w:p w14:paraId="61C7C81F" w14:textId="001B3948" w:rsidR="00787476" w:rsidRDefault="00787476" w:rsidP="00787476">
            <w:pPr>
              <w:spacing w:after="0" w:line="240" w:lineRule="auto"/>
              <w:rPr>
                <w:sz w:val="16"/>
                <w:szCs w:val="16"/>
              </w:rPr>
            </w:pPr>
          </w:p>
        </w:tc>
        <w:tc>
          <w:tcPr>
            <w:tcW w:w="295" w:type="dxa"/>
            <w:noWrap/>
            <w:vAlign w:val="center"/>
          </w:tcPr>
          <w:p w14:paraId="48552DC5" w14:textId="77777777" w:rsidR="00787476" w:rsidRPr="00C21DFA" w:rsidRDefault="00787476" w:rsidP="00787476">
            <w:pPr>
              <w:spacing w:after="0" w:line="240" w:lineRule="auto"/>
              <w:rPr>
                <w:sz w:val="16"/>
                <w:szCs w:val="16"/>
              </w:rPr>
            </w:pPr>
          </w:p>
        </w:tc>
        <w:tc>
          <w:tcPr>
            <w:tcW w:w="295" w:type="dxa"/>
            <w:noWrap/>
            <w:vAlign w:val="center"/>
          </w:tcPr>
          <w:p w14:paraId="06C9B69C" w14:textId="281B237A" w:rsidR="00787476" w:rsidRDefault="00787476" w:rsidP="00787476">
            <w:pPr>
              <w:spacing w:after="0" w:line="240" w:lineRule="auto"/>
              <w:rPr>
                <w:sz w:val="16"/>
                <w:szCs w:val="16"/>
              </w:rPr>
            </w:pPr>
            <w:r>
              <w:rPr>
                <w:sz w:val="16"/>
                <w:szCs w:val="16"/>
              </w:rPr>
              <w:t>X</w:t>
            </w:r>
          </w:p>
        </w:tc>
        <w:tc>
          <w:tcPr>
            <w:tcW w:w="295" w:type="dxa"/>
            <w:noWrap/>
            <w:vAlign w:val="center"/>
          </w:tcPr>
          <w:p w14:paraId="036F4290" w14:textId="77777777" w:rsidR="00787476" w:rsidRPr="00C21DFA" w:rsidRDefault="00787476" w:rsidP="00787476">
            <w:pPr>
              <w:spacing w:after="0" w:line="240" w:lineRule="auto"/>
              <w:rPr>
                <w:sz w:val="16"/>
                <w:szCs w:val="16"/>
              </w:rPr>
            </w:pPr>
          </w:p>
        </w:tc>
        <w:tc>
          <w:tcPr>
            <w:tcW w:w="5753" w:type="dxa"/>
            <w:vAlign w:val="center"/>
          </w:tcPr>
          <w:p w14:paraId="5E593127" w14:textId="79D8E553" w:rsidR="00787476" w:rsidRPr="008B3876" w:rsidRDefault="00787476" w:rsidP="00787476">
            <w:pPr>
              <w:spacing w:after="0" w:line="240" w:lineRule="auto"/>
              <w:rPr>
                <w:sz w:val="16"/>
                <w:szCs w:val="16"/>
              </w:rPr>
            </w:pPr>
            <w:r w:rsidRPr="008B3876">
              <w:rPr>
                <w:sz w:val="16"/>
                <w:szCs w:val="16"/>
              </w:rPr>
              <w:t>höchstens 3 %</w:t>
            </w:r>
          </w:p>
        </w:tc>
        <w:tc>
          <w:tcPr>
            <w:tcW w:w="849" w:type="dxa"/>
            <w:vAlign w:val="center"/>
          </w:tcPr>
          <w:p w14:paraId="71604F9B" w14:textId="77777777" w:rsidR="00787476" w:rsidRDefault="00787476" w:rsidP="00787476">
            <w:pPr>
              <w:spacing w:after="0" w:line="240" w:lineRule="auto"/>
              <w:jc w:val="center"/>
              <w:rPr>
                <w:sz w:val="16"/>
                <w:szCs w:val="16"/>
              </w:rPr>
            </w:pPr>
            <w:r>
              <w:rPr>
                <w:sz w:val="16"/>
                <w:szCs w:val="16"/>
              </w:rPr>
              <w:t>*4</w:t>
            </w:r>
          </w:p>
          <w:p w14:paraId="1EBF90C4" w14:textId="16DAD670" w:rsidR="00787476" w:rsidRDefault="00787476" w:rsidP="00787476">
            <w:pPr>
              <w:spacing w:after="0" w:line="240" w:lineRule="auto"/>
              <w:jc w:val="center"/>
              <w:rPr>
                <w:sz w:val="16"/>
                <w:szCs w:val="16"/>
              </w:rPr>
            </w:pPr>
            <w:r>
              <w:rPr>
                <w:sz w:val="16"/>
                <w:szCs w:val="16"/>
              </w:rPr>
              <w:t>*9</w:t>
            </w:r>
          </w:p>
        </w:tc>
        <w:tc>
          <w:tcPr>
            <w:tcW w:w="879" w:type="dxa"/>
            <w:vAlign w:val="center"/>
          </w:tcPr>
          <w:p w14:paraId="362182C0" w14:textId="77777777" w:rsidR="00787476" w:rsidRPr="00C21DFA" w:rsidRDefault="00787476" w:rsidP="00787476">
            <w:pPr>
              <w:spacing w:after="0" w:line="240" w:lineRule="auto"/>
              <w:jc w:val="center"/>
              <w:rPr>
                <w:b/>
                <w:bCs/>
                <w:sz w:val="16"/>
                <w:szCs w:val="16"/>
              </w:rPr>
            </w:pPr>
          </w:p>
        </w:tc>
        <w:tc>
          <w:tcPr>
            <w:tcW w:w="2686" w:type="dxa"/>
            <w:noWrap/>
            <w:vAlign w:val="center"/>
          </w:tcPr>
          <w:p w14:paraId="3EA1C788" w14:textId="6A1871DA" w:rsidR="00787476" w:rsidRPr="00C21DFA" w:rsidRDefault="00787476" w:rsidP="00787476">
            <w:pPr>
              <w:spacing w:after="0" w:line="240" w:lineRule="auto"/>
              <w:rPr>
                <w:sz w:val="16"/>
                <w:szCs w:val="16"/>
              </w:rPr>
            </w:pPr>
            <w:r w:rsidRPr="00C21DFA">
              <w:rPr>
                <w:sz w:val="16"/>
                <w:szCs w:val="16"/>
              </w:rPr>
              <w:t>Retentionsmittel in Papieren, Kartons und Pappen für die Anwendung in Mikrowellengeräten (XXXVI/2: IV A 2)</w:t>
            </w:r>
          </w:p>
        </w:tc>
      </w:tr>
      <w:tr w:rsidR="00787476" w:rsidRPr="00C21DFA" w14:paraId="108B7F82" w14:textId="73A1206B" w:rsidTr="00CF32DD">
        <w:trPr>
          <w:trHeight w:val="255"/>
          <w:tblHeader/>
        </w:trPr>
        <w:tc>
          <w:tcPr>
            <w:tcW w:w="565" w:type="dxa"/>
            <w:shd w:val="clear" w:color="auto" w:fill="D9D9D9" w:themeFill="background1" w:themeFillShade="D9"/>
            <w:vAlign w:val="center"/>
          </w:tcPr>
          <w:p w14:paraId="1B61C33B" w14:textId="52142585" w:rsidR="00787476" w:rsidRPr="009A2133" w:rsidRDefault="000F5E40" w:rsidP="00787476">
            <w:pPr>
              <w:spacing w:after="0" w:line="240" w:lineRule="auto"/>
              <w:rPr>
                <w:sz w:val="16"/>
                <w:szCs w:val="16"/>
              </w:rPr>
            </w:pPr>
            <w:r>
              <w:rPr>
                <w:sz w:val="16"/>
                <w:szCs w:val="16"/>
              </w:rPr>
              <w:t>Y</w:t>
            </w:r>
          </w:p>
        </w:tc>
        <w:tc>
          <w:tcPr>
            <w:tcW w:w="14882" w:type="dxa"/>
            <w:gridSpan w:val="10"/>
            <w:shd w:val="clear" w:color="auto" w:fill="D9D9D9" w:themeFill="background1" w:themeFillShade="D9"/>
            <w:vAlign w:val="center"/>
          </w:tcPr>
          <w:p w14:paraId="07659389" w14:textId="7322BC05" w:rsidR="00787476" w:rsidRPr="00C21DFA" w:rsidRDefault="00787476" w:rsidP="00787476">
            <w:pPr>
              <w:spacing w:after="0" w:line="240" w:lineRule="auto"/>
              <w:rPr>
                <w:b/>
                <w:bCs/>
                <w:sz w:val="16"/>
                <w:szCs w:val="16"/>
              </w:rPr>
            </w:pPr>
            <w:r w:rsidRPr="00AC4771">
              <w:rPr>
                <w:sz w:val="16"/>
                <w:szCs w:val="16"/>
              </w:rPr>
              <w:t>Papiere, Kartons und Pappen für die Anwendung in Mikrowellengeräten</w:t>
            </w:r>
            <w:r>
              <w:rPr>
                <w:sz w:val="16"/>
                <w:szCs w:val="16"/>
              </w:rPr>
              <w:t xml:space="preserve">: </w:t>
            </w:r>
            <w:r w:rsidRPr="002F091D">
              <w:rPr>
                <w:sz w:val="16"/>
                <w:szCs w:val="16"/>
              </w:rPr>
              <w:t>Mittel zur Oberflächenveredelung und Beschichtung</w:t>
            </w:r>
          </w:p>
        </w:tc>
      </w:tr>
      <w:tr w:rsidR="00787476" w:rsidRPr="00C21DFA" w14:paraId="3EE6E40A" w14:textId="77777777" w:rsidTr="00CF32DD">
        <w:trPr>
          <w:trHeight w:val="255"/>
          <w:tblHeader/>
        </w:trPr>
        <w:tc>
          <w:tcPr>
            <w:tcW w:w="565" w:type="dxa"/>
            <w:vAlign w:val="center"/>
          </w:tcPr>
          <w:p w14:paraId="2AD503C4" w14:textId="3A405812" w:rsidR="00787476" w:rsidRPr="009A2133" w:rsidRDefault="002052DD" w:rsidP="00787476">
            <w:pPr>
              <w:spacing w:after="0" w:line="240" w:lineRule="auto"/>
              <w:rPr>
                <w:sz w:val="16"/>
                <w:szCs w:val="16"/>
              </w:rPr>
            </w:pPr>
            <w:r>
              <w:rPr>
                <w:sz w:val="16"/>
                <w:szCs w:val="16"/>
              </w:rPr>
              <w:t>Y 1</w:t>
            </w:r>
          </w:p>
        </w:tc>
        <w:tc>
          <w:tcPr>
            <w:tcW w:w="2539" w:type="dxa"/>
            <w:vAlign w:val="center"/>
          </w:tcPr>
          <w:p w14:paraId="5E93D829" w14:textId="16940DD2" w:rsidR="00787476" w:rsidRPr="00C21DFA" w:rsidRDefault="00787476" w:rsidP="00787476">
            <w:pPr>
              <w:spacing w:after="0" w:line="240" w:lineRule="auto"/>
              <w:rPr>
                <w:sz w:val="16"/>
                <w:szCs w:val="16"/>
              </w:rPr>
            </w:pPr>
            <w:r w:rsidRPr="00C21DFA">
              <w:rPr>
                <w:sz w:val="16"/>
                <w:szCs w:val="16"/>
              </w:rPr>
              <w:t>Copolymer aus Terephthalsäuredimethylester, Ethylenglykol, Propylenglykol, Pentaerythrit, Polyethylenglykol und Polyethylenglykolmonomethylether</w:t>
            </w:r>
          </w:p>
        </w:tc>
        <w:tc>
          <w:tcPr>
            <w:tcW w:w="996" w:type="dxa"/>
            <w:vAlign w:val="center"/>
          </w:tcPr>
          <w:p w14:paraId="48FE4CAC" w14:textId="5ED9A4CB" w:rsidR="00787476" w:rsidRPr="00C21DFA" w:rsidRDefault="00787476" w:rsidP="00787476">
            <w:pPr>
              <w:spacing w:after="0" w:line="240" w:lineRule="auto"/>
              <w:rPr>
                <w:sz w:val="16"/>
                <w:szCs w:val="16"/>
              </w:rPr>
            </w:pPr>
            <w:r w:rsidRPr="00C21DFA">
              <w:rPr>
                <w:sz w:val="16"/>
                <w:szCs w:val="16"/>
              </w:rPr>
              <w:t>---</w:t>
            </w:r>
          </w:p>
        </w:tc>
        <w:tc>
          <w:tcPr>
            <w:tcW w:w="295" w:type="dxa"/>
            <w:noWrap/>
            <w:vAlign w:val="center"/>
          </w:tcPr>
          <w:p w14:paraId="5ED02D7C" w14:textId="22058D10" w:rsidR="00787476" w:rsidRPr="00C21DFA" w:rsidRDefault="00787476" w:rsidP="00787476">
            <w:pPr>
              <w:spacing w:after="0" w:line="240" w:lineRule="auto"/>
              <w:rPr>
                <w:sz w:val="16"/>
                <w:szCs w:val="16"/>
              </w:rPr>
            </w:pPr>
          </w:p>
        </w:tc>
        <w:tc>
          <w:tcPr>
            <w:tcW w:w="295" w:type="dxa"/>
            <w:noWrap/>
            <w:vAlign w:val="center"/>
          </w:tcPr>
          <w:p w14:paraId="736DE76E" w14:textId="77777777" w:rsidR="00787476" w:rsidRPr="00C21DFA" w:rsidRDefault="00787476" w:rsidP="00787476">
            <w:pPr>
              <w:spacing w:after="0" w:line="240" w:lineRule="auto"/>
              <w:rPr>
                <w:sz w:val="16"/>
                <w:szCs w:val="16"/>
              </w:rPr>
            </w:pPr>
          </w:p>
        </w:tc>
        <w:tc>
          <w:tcPr>
            <w:tcW w:w="295" w:type="dxa"/>
            <w:noWrap/>
            <w:vAlign w:val="center"/>
          </w:tcPr>
          <w:p w14:paraId="5A544AB0" w14:textId="5DCD8B3D" w:rsidR="00787476" w:rsidRDefault="00787476" w:rsidP="00787476">
            <w:pPr>
              <w:spacing w:after="0" w:line="240" w:lineRule="auto"/>
              <w:rPr>
                <w:sz w:val="16"/>
                <w:szCs w:val="16"/>
              </w:rPr>
            </w:pPr>
            <w:r>
              <w:rPr>
                <w:sz w:val="16"/>
                <w:szCs w:val="16"/>
              </w:rPr>
              <w:t>X</w:t>
            </w:r>
          </w:p>
        </w:tc>
        <w:tc>
          <w:tcPr>
            <w:tcW w:w="295" w:type="dxa"/>
            <w:noWrap/>
            <w:vAlign w:val="center"/>
          </w:tcPr>
          <w:p w14:paraId="6EC23925" w14:textId="77777777" w:rsidR="00787476" w:rsidRPr="00C21DFA" w:rsidRDefault="00787476" w:rsidP="00787476">
            <w:pPr>
              <w:spacing w:after="0" w:line="240" w:lineRule="auto"/>
              <w:rPr>
                <w:sz w:val="16"/>
                <w:szCs w:val="16"/>
              </w:rPr>
            </w:pPr>
          </w:p>
        </w:tc>
        <w:tc>
          <w:tcPr>
            <w:tcW w:w="5753" w:type="dxa"/>
            <w:noWrap/>
            <w:vAlign w:val="center"/>
          </w:tcPr>
          <w:p w14:paraId="31638EE9" w14:textId="77777777" w:rsidR="00787476" w:rsidRDefault="00787476" w:rsidP="00787476">
            <w:pPr>
              <w:spacing w:after="0" w:line="240" w:lineRule="auto"/>
              <w:rPr>
                <w:sz w:val="16"/>
                <w:szCs w:val="16"/>
              </w:rPr>
            </w:pPr>
            <w:r w:rsidRPr="008B3876">
              <w:rPr>
                <w:sz w:val="16"/>
                <w:szCs w:val="16"/>
              </w:rPr>
              <w:t>mit einem Terephthalsäuregehalt von 24 %, höchstens 0,05 mg/dm²</w:t>
            </w:r>
          </w:p>
          <w:p w14:paraId="2C174045" w14:textId="4A016CE3" w:rsidR="00787476" w:rsidRPr="008B3876" w:rsidRDefault="00787476" w:rsidP="00787476">
            <w:pPr>
              <w:spacing w:after="0" w:line="240" w:lineRule="auto"/>
              <w:rPr>
                <w:sz w:val="16"/>
                <w:szCs w:val="16"/>
              </w:rPr>
            </w:pPr>
          </w:p>
        </w:tc>
        <w:tc>
          <w:tcPr>
            <w:tcW w:w="849" w:type="dxa"/>
            <w:vAlign w:val="center"/>
          </w:tcPr>
          <w:p w14:paraId="13096C6A" w14:textId="77777777" w:rsidR="00787476" w:rsidRPr="00C21DFA" w:rsidRDefault="00787476" w:rsidP="00787476">
            <w:pPr>
              <w:spacing w:after="0" w:line="240" w:lineRule="auto"/>
              <w:jc w:val="center"/>
              <w:rPr>
                <w:sz w:val="16"/>
                <w:szCs w:val="16"/>
              </w:rPr>
            </w:pPr>
          </w:p>
        </w:tc>
        <w:tc>
          <w:tcPr>
            <w:tcW w:w="879" w:type="dxa"/>
            <w:vAlign w:val="center"/>
          </w:tcPr>
          <w:p w14:paraId="6B90CDB6" w14:textId="77777777" w:rsidR="00787476" w:rsidRPr="00C21DFA" w:rsidRDefault="00787476" w:rsidP="00787476">
            <w:pPr>
              <w:spacing w:after="0" w:line="240" w:lineRule="auto"/>
              <w:jc w:val="center"/>
              <w:rPr>
                <w:sz w:val="16"/>
                <w:szCs w:val="16"/>
              </w:rPr>
            </w:pPr>
          </w:p>
        </w:tc>
        <w:tc>
          <w:tcPr>
            <w:tcW w:w="2686" w:type="dxa"/>
            <w:vAlign w:val="center"/>
          </w:tcPr>
          <w:p w14:paraId="2D30A997" w14:textId="33BB24A5" w:rsidR="00787476" w:rsidRPr="00C21DFA" w:rsidRDefault="00787476" w:rsidP="00787476">
            <w:pPr>
              <w:spacing w:after="0" w:line="240" w:lineRule="auto"/>
              <w:rPr>
                <w:sz w:val="16"/>
                <w:szCs w:val="16"/>
              </w:rPr>
            </w:pPr>
            <w:r w:rsidRPr="00496AE6">
              <w:rPr>
                <w:sz w:val="16"/>
                <w:szCs w:val="16"/>
              </w:rPr>
              <w:t>Mittel zur Oberflächenveredelung und Beschichtung</w:t>
            </w:r>
            <w:r w:rsidRPr="00C21DFA">
              <w:rPr>
                <w:sz w:val="16"/>
                <w:szCs w:val="16"/>
              </w:rPr>
              <w:t xml:space="preserve"> für die Anwendung in Mikrowellengeräten</w:t>
            </w:r>
            <w:r>
              <w:rPr>
                <w:sz w:val="16"/>
                <w:szCs w:val="16"/>
              </w:rPr>
              <w:t xml:space="preserve"> (X</w:t>
            </w:r>
            <w:r w:rsidRPr="00C21DFA">
              <w:rPr>
                <w:sz w:val="16"/>
                <w:szCs w:val="16"/>
              </w:rPr>
              <w:t>XXVI/2: IV B 1)</w:t>
            </w:r>
          </w:p>
        </w:tc>
      </w:tr>
      <w:tr w:rsidR="00787476" w:rsidRPr="00C21DFA" w14:paraId="25E9BA56" w14:textId="77777777" w:rsidTr="00CF32DD">
        <w:trPr>
          <w:trHeight w:val="255"/>
          <w:tblHeader/>
        </w:trPr>
        <w:tc>
          <w:tcPr>
            <w:tcW w:w="565" w:type="dxa"/>
            <w:vAlign w:val="center"/>
          </w:tcPr>
          <w:p w14:paraId="2A4922AB" w14:textId="0D8CBCF9" w:rsidR="00787476" w:rsidRPr="009A2133" w:rsidRDefault="002052DD" w:rsidP="00787476">
            <w:pPr>
              <w:spacing w:after="0" w:line="240" w:lineRule="auto"/>
              <w:rPr>
                <w:sz w:val="16"/>
                <w:szCs w:val="16"/>
              </w:rPr>
            </w:pPr>
            <w:r>
              <w:rPr>
                <w:sz w:val="16"/>
                <w:szCs w:val="16"/>
              </w:rPr>
              <w:t>Y 2</w:t>
            </w:r>
          </w:p>
        </w:tc>
        <w:tc>
          <w:tcPr>
            <w:tcW w:w="2539" w:type="dxa"/>
            <w:vAlign w:val="center"/>
          </w:tcPr>
          <w:p w14:paraId="553E45B9" w14:textId="48E2EA76" w:rsidR="00787476" w:rsidRPr="00C21DFA" w:rsidRDefault="00787476" w:rsidP="00787476">
            <w:pPr>
              <w:spacing w:after="0" w:line="240" w:lineRule="auto"/>
              <w:rPr>
                <w:sz w:val="16"/>
                <w:szCs w:val="16"/>
              </w:rPr>
            </w:pPr>
            <w:r w:rsidRPr="00C21DFA">
              <w:rPr>
                <w:sz w:val="16"/>
                <w:szCs w:val="16"/>
              </w:rPr>
              <w:t xml:space="preserve">Mikrofibrillierte Cellulose, hergestellt durch Mahlen von Cellulosefasern und einem Mineral nach Abschnitt </w:t>
            </w:r>
            <w:r>
              <w:rPr>
                <w:sz w:val="16"/>
                <w:szCs w:val="16"/>
              </w:rPr>
              <w:t>‚Papierrohstoffe: Füllstoffe‘</w:t>
            </w:r>
          </w:p>
        </w:tc>
        <w:tc>
          <w:tcPr>
            <w:tcW w:w="996" w:type="dxa"/>
            <w:vAlign w:val="center"/>
          </w:tcPr>
          <w:p w14:paraId="52C3CA4B" w14:textId="6EF7726F" w:rsidR="00787476" w:rsidRPr="00C21DFA" w:rsidRDefault="00787476" w:rsidP="00787476">
            <w:pPr>
              <w:spacing w:after="0" w:line="240" w:lineRule="auto"/>
              <w:rPr>
                <w:sz w:val="16"/>
                <w:szCs w:val="16"/>
              </w:rPr>
            </w:pPr>
            <w:r w:rsidRPr="00C21DFA">
              <w:rPr>
                <w:sz w:val="16"/>
                <w:szCs w:val="16"/>
              </w:rPr>
              <w:t>9004-34-6</w:t>
            </w:r>
          </w:p>
        </w:tc>
        <w:tc>
          <w:tcPr>
            <w:tcW w:w="295" w:type="dxa"/>
            <w:noWrap/>
            <w:vAlign w:val="center"/>
          </w:tcPr>
          <w:p w14:paraId="3C3486B9" w14:textId="49CAC810" w:rsidR="00787476" w:rsidRPr="00C21DFA" w:rsidRDefault="00787476" w:rsidP="00787476">
            <w:pPr>
              <w:spacing w:after="0" w:line="240" w:lineRule="auto"/>
              <w:rPr>
                <w:sz w:val="16"/>
                <w:szCs w:val="16"/>
              </w:rPr>
            </w:pPr>
          </w:p>
        </w:tc>
        <w:tc>
          <w:tcPr>
            <w:tcW w:w="295" w:type="dxa"/>
            <w:noWrap/>
            <w:vAlign w:val="center"/>
          </w:tcPr>
          <w:p w14:paraId="46213B20" w14:textId="77777777" w:rsidR="00787476" w:rsidRPr="00C21DFA" w:rsidRDefault="00787476" w:rsidP="00787476">
            <w:pPr>
              <w:spacing w:after="0" w:line="240" w:lineRule="auto"/>
              <w:rPr>
                <w:sz w:val="16"/>
                <w:szCs w:val="16"/>
              </w:rPr>
            </w:pPr>
          </w:p>
        </w:tc>
        <w:tc>
          <w:tcPr>
            <w:tcW w:w="295" w:type="dxa"/>
            <w:noWrap/>
            <w:vAlign w:val="center"/>
          </w:tcPr>
          <w:p w14:paraId="03E62540" w14:textId="09E0A04C" w:rsidR="00787476" w:rsidRDefault="00787476" w:rsidP="00787476">
            <w:pPr>
              <w:spacing w:after="0" w:line="240" w:lineRule="auto"/>
              <w:rPr>
                <w:sz w:val="16"/>
                <w:szCs w:val="16"/>
              </w:rPr>
            </w:pPr>
            <w:r>
              <w:rPr>
                <w:sz w:val="16"/>
                <w:szCs w:val="16"/>
              </w:rPr>
              <w:t>X</w:t>
            </w:r>
          </w:p>
        </w:tc>
        <w:tc>
          <w:tcPr>
            <w:tcW w:w="295" w:type="dxa"/>
            <w:noWrap/>
            <w:vAlign w:val="center"/>
          </w:tcPr>
          <w:p w14:paraId="2F2FCDEF" w14:textId="77777777" w:rsidR="00787476" w:rsidRPr="00C21DFA" w:rsidRDefault="00787476" w:rsidP="00787476">
            <w:pPr>
              <w:spacing w:after="0" w:line="240" w:lineRule="auto"/>
              <w:rPr>
                <w:sz w:val="16"/>
                <w:szCs w:val="16"/>
              </w:rPr>
            </w:pPr>
          </w:p>
        </w:tc>
        <w:tc>
          <w:tcPr>
            <w:tcW w:w="5753" w:type="dxa"/>
            <w:noWrap/>
            <w:vAlign w:val="center"/>
          </w:tcPr>
          <w:p w14:paraId="57FC20D1" w14:textId="46589543" w:rsidR="00787476" w:rsidRPr="008B3876" w:rsidRDefault="00787476" w:rsidP="00787476">
            <w:pPr>
              <w:spacing w:after="0" w:line="240" w:lineRule="auto"/>
              <w:rPr>
                <w:sz w:val="16"/>
                <w:szCs w:val="16"/>
              </w:rPr>
            </w:pPr>
            <w:r w:rsidRPr="008B3876">
              <w:rPr>
                <w:sz w:val="16"/>
                <w:szCs w:val="16"/>
              </w:rPr>
              <w:t xml:space="preserve">höchstens 8 % mikrofibrillierte Cellulose, bezogen auf den trockenen Faserstoff Der Fasergehalt der gemahlenen Mischung beträgt </w:t>
            </w:r>
            <w:r>
              <w:rPr>
                <w:sz w:val="16"/>
                <w:szCs w:val="16"/>
              </w:rPr>
              <w:t>17</w:t>
            </w:r>
            <w:r w:rsidRPr="008B3876">
              <w:rPr>
                <w:sz w:val="16"/>
                <w:szCs w:val="16"/>
              </w:rPr>
              <w:t>-50 Gew.-%. 70-80 % der Faserdurchmesser (Anzahlgrößenverteilung) sind kleiner als 100 nm, der mittlere Faserdurchmesser (Anzahlgrößenverteilung) ist 20-40 nm.</w:t>
            </w:r>
          </w:p>
        </w:tc>
        <w:tc>
          <w:tcPr>
            <w:tcW w:w="849" w:type="dxa"/>
            <w:vAlign w:val="center"/>
          </w:tcPr>
          <w:p w14:paraId="7E83C757" w14:textId="77777777" w:rsidR="00787476" w:rsidRPr="00C21DFA" w:rsidRDefault="00787476" w:rsidP="00787476">
            <w:pPr>
              <w:spacing w:after="0" w:line="240" w:lineRule="auto"/>
              <w:jc w:val="center"/>
              <w:rPr>
                <w:sz w:val="16"/>
                <w:szCs w:val="16"/>
              </w:rPr>
            </w:pPr>
          </w:p>
        </w:tc>
        <w:tc>
          <w:tcPr>
            <w:tcW w:w="879" w:type="dxa"/>
            <w:vAlign w:val="center"/>
          </w:tcPr>
          <w:p w14:paraId="20835782" w14:textId="77777777" w:rsidR="00787476" w:rsidRPr="00C21DFA" w:rsidRDefault="00787476" w:rsidP="00787476">
            <w:pPr>
              <w:spacing w:after="0" w:line="240" w:lineRule="auto"/>
              <w:jc w:val="center"/>
              <w:rPr>
                <w:sz w:val="16"/>
                <w:szCs w:val="16"/>
              </w:rPr>
            </w:pPr>
          </w:p>
        </w:tc>
        <w:tc>
          <w:tcPr>
            <w:tcW w:w="2686" w:type="dxa"/>
            <w:vAlign w:val="center"/>
          </w:tcPr>
          <w:p w14:paraId="69C0D64A" w14:textId="2CD638CC" w:rsidR="00787476" w:rsidRPr="00C21DFA" w:rsidRDefault="00787476" w:rsidP="00787476">
            <w:pPr>
              <w:spacing w:after="0" w:line="240" w:lineRule="auto"/>
              <w:rPr>
                <w:sz w:val="16"/>
                <w:szCs w:val="16"/>
              </w:rPr>
            </w:pPr>
            <w:r w:rsidRPr="00496AE6">
              <w:rPr>
                <w:sz w:val="16"/>
                <w:szCs w:val="16"/>
              </w:rPr>
              <w:t>Mittel zur Oberflächenveredelung und Beschichtung</w:t>
            </w:r>
            <w:r w:rsidRPr="00C21DFA">
              <w:rPr>
                <w:sz w:val="16"/>
                <w:szCs w:val="16"/>
              </w:rPr>
              <w:t xml:space="preserve"> für die Anwendung in Mikrowellengeräten</w:t>
            </w:r>
            <w:r>
              <w:rPr>
                <w:sz w:val="16"/>
                <w:szCs w:val="16"/>
              </w:rPr>
              <w:t xml:space="preserve"> (</w:t>
            </w:r>
            <w:r w:rsidRPr="00C21DFA">
              <w:rPr>
                <w:sz w:val="16"/>
                <w:szCs w:val="16"/>
              </w:rPr>
              <w:t>XXXVI/2: IV B 2)</w:t>
            </w:r>
          </w:p>
        </w:tc>
      </w:tr>
    </w:tbl>
    <w:p w14:paraId="48A30CC6" w14:textId="27771A81" w:rsidR="00DA50B1" w:rsidRDefault="00DA50B1" w:rsidP="00877C35"/>
    <w:p w14:paraId="092B70F0" w14:textId="77777777" w:rsidR="001603DC" w:rsidRDefault="001603DC">
      <w:pPr>
        <w:spacing w:after="0"/>
      </w:pPr>
      <w:r>
        <w:br w:type="page"/>
      </w:r>
    </w:p>
    <w:p w14:paraId="7919F4C5" w14:textId="0CB74380" w:rsidR="00D2586E" w:rsidRDefault="00DE5240" w:rsidP="00877C35">
      <w:r>
        <w:lastRenderedPageBreak/>
        <w:t xml:space="preserve">Tabelle </w:t>
      </w:r>
      <w:r w:rsidR="00EC21CF">
        <w:t>3</w:t>
      </w:r>
      <w:r>
        <w:t xml:space="preserve">: </w:t>
      </w:r>
      <w:r w:rsidR="002052DD">
        <w:t xml:space="preserve">Weitere </w:t>
      </w:r>
      <w:r w:rsidR="00D2586E">
        <w:t>Anforderung</w:t>
      </w:r>
      <w:r w:rsidR="002052DD">
        <w:t>en</w:t>
      </w:r>
    </w:p>
    <w:tbl>
      <w:tblPr>
        <w:tblStyle w:val="Tabellenraster"/>
        <w:tblW w:w="0" w:type="auto"/>
        <w:tblLook w:val="04A0" w:firstRow="1" w:lastRow="0" w:firstColumn="1" w:lastColumn="0" w:noHBand="0" w:noVBand="1"/>
      </w:tblPr>
      <w:tblGrid>
        <w:gridCol w:w="1413"/>
        <w:gridCol w:w="13975"/>
      </w:tblGrid>
      <w:tr w:rsidR="00C441D3" w14:paraId="10EE2C43" w14:textId="77777777" w:rsidTr="00B67B26">
        <w:trPr>
          <w:tblHeader/>
        </w:trPr>
        <w:tc>
          <w:tcPr>
            <w:tcW w:w="1413" w:type="dxa"/>
            <w:shd w:val="clear" w:color="auto" w:fill="BFBFBF" w:themeFill="background1" w:themeFillShade="BF"/>
          </w:tcPr>
          <w:p w14:paraId="306FEE9C" w14:textId="4097CBEB" w:rsidR="00C441D3" w:rsidRPr="00C441D3" w:rsidRDefault="00C441D3" w:rsidP="00B67B26">
            <w:pPr>
              <w:spacing w:before="40" w:after="40"/>
              <w:rPr>
                <w:sz w:val="20"/>
                <w:szCs w:val="20"/>
              </w:rPr>
            </w:pPr>
            <w:r w:rsidRPr="00C441D3">
              <w:rPr>
                <w:sz w:val="20"/>
                <w:szCs w:val="20"/>
              </w:rPr>
              <w:t>Verweis-Nr.</w:t>
            </w:r>
          </w:p>
        </w:tc>
        <w:tc>
          <w:tcPr>
            <w:tcW w:w="13975" w:type="dxa"/>
            <w:shd w:val="clear" w:color="auto" w:fill="BFBFBF" w:themeFill="background1" w:themeFillShade="BF"/>
          </w:tcPr>
          <w:p w14:paraId="512198C2" w14:textId="2CC0F65E" w:rsidR="00C441D3" w:rsidRPr="00C441D3" w:rsidRDefault="00C441D3" w:rsidP="00B67B26">
            <w:pPr>
              <w:spacing w:before="40" w:after="40"/>
              <w:rPr>
                <w:sz w:val="20"/>
                <w:szCs w:val="20"/>
              </w:rPr>
            </w:pPr>
            <w:r w:rsidRPr="00C441D3">
              <w:rPr>
                <w:sz w:val="20"/>
                <w:szCs w:val="20"/>
              </w:rPr>
              <w:t>Anforderung</w:t>
            </w:r>
          </w:p>
        </w:tc>
      </w:tr>
      <w:tr w:rsidR="00C441D3" w14:paraId="4F8F6EAD" w14:textId="77777777" w:rsidTr="00C441D3">
        <w:tc>
          <w:tcPr>
            <w:tcW w:w="1413" w:type="dxa"/>
          </w:tcPr>
          <w:p w14:paraId="1C24BB64" w14:textId="708121CA" w:rsidR="00C441D3" w:rsidRPr="00C441D3" w:rsidRDefault="00995F6F" w:rsidP="00B67B26">
            <w:pPr>
              <w:spacing w:before="40" w:after="40"/>
              <w:rPr>
                <w:sz w:val="16"/>
                <w:szCs w:val="16"/>
              </w:rPr>
            </w:pPr>
            <w:r>
              <w:rPr>
                <w:sz w:val="16"/>
                <w:szCs w:val="16"/>
              </w:rPr>
              <w:t>*</w:t>
            </w:r>
            <w:r w:rsidR="00C441D3" w:rsidRPr="00C441D3">
              <w:rPr>
                <w:sz w:val="16"/>
                <w:szCs w:val="16"/>
              </w:rPr>
              <w:t>1</w:t>
            </w:r>
          </w:p>
        </w:tc>
        <w:tc>
          <w:tcPr>
            <w:tcW w:w="13975" w:type="dxa"/>
          </w:tcPr>
          <w:p w14:paraId="4835B5E2" w14:textId="3C80BC77" w:rsidR="00C441D3" w:rsidRDefault="00DE5240" w:rsidP="00B67B26">
            <w:pPr>
              <w:spacing w:before="40" w:after="40"/>
            </w:pPr>
            <w:r>
              <w:rPr>
                <w:sz w:val="16"/>
                <w:szCs w:val="16"/>
              </w:rPr>
              <w:t>M</w:t>
            </w:r>
            <w:r w:rsidR="00C441D3" w:rsidRPr="00C21DFA">
              <w:rPr>
                <w:sz w:val="16"/>
                <w:szCs w:val="16"/>
              </w:rPr>
              <w:t>uss den Reinheitsanforderungen unter Nr. 3 in der Empfehlung LII "Füllstoffe" entsprechen</w:t>
            </w:r>
            <w:r w:rsidR="00C441D3">
              <w:rPr>
                <w:sz w:val="16"/>
                <w:szCs w:val="16"/>
              </w:rPr>
              <w:t>.</w:t>
            </w:r>
          </w:p>
        </w:tc>
      </w:tr>
      <w:tr w:rsidR="00C441D3" w14:paraId="3142F488" w14:textId="77777777" w:rsidTr="00C441D3">
        <w:tc>
          <w:tcPr>
            <w:tcW w:w="1413" w:type="dxa"/>
          </w:tcPr>
          <w:p w14:paraId="4C95B8F1" w14:textId="24FA4236" w:rsidR="00C441D3" w:rsidRPr="002115CD" w:rsidRDefault="00995F6F" w:rsidP="00B67B26">
            <w:pPr>
              <w:spacing w:before="40" w:after="40"/>
              <w:rPr>
                <w:sz w:val="16"/>
                <w:szCs w:val="16"/>
              </w:rPr>
            </w:pPr>
            <w:r>
              <w:rPr>
                <w:sz w:val="16"/>
                <w:szCs w:val="16"/>
              </w:rPr>
              <w:t>*</w:t>
            </w:r>
            <w:r w:rsidR="002115CD">
              <w:rPr>
                <w:sz w:val="16"/>
                <w:szCs w:val="16"/>
              </w:rPr>
              <w:t>2</w:t>
            </w:r>
          </w:p>
        </w:tc>
        <w:tc>
          <w:tcPr>
            <w:tcW w:w="13975" w:type="dxa"/>
          </w:tcPr>
          <w:p w14:paraId="26E4C414" w14:textId="3DF50A8C" w:rsidR="00C441D3" w:rsidRPr="002115CD" w:rsidRDefault="00090584" w:rsidP="00B67B26">
            <w:pPr>
              <w:spacing w:before="40" w:after="40"/>
              <w:rPr>
                <w:sz w:val="16"/>
                <w:szCs w:val="16"/>
              </w:rPr>
            </w:pPr>
            <w:bookmarkStart w:id="39" w:name="_Hlk223437946"/>
            <w:r>
              <w:rPr>
                <w:sz w:val="16"/>
                <w:szCs w:val="16"/>
              </w:rPr>
              <w:t xml:space="preserve">Es gelten die Reinheitsanforderungen </w:t>
            </w:r>
            <w:r w:rsidRPr="002C6E24">
              <w:rPr>
                <w:sz w:val="16"/>
                <w:szCs w:val="16"/>
              </w:rPr>
              <w:t>der Verordnung (EG) Nr. 1333/2008</w:t>
            </w:r>
            <w:r>
              <w:rPr>
                <w:sz w:val="16"/>
                <w:szCs w:val="16"/>
              </w:rPr>
              <w:t xml:space="preserve"> und d</w:t>
            </w:r>
            <w:r w:rsidR="002A0F36">
              <w:rPr>
                <w:sz w:val="16"/>
                <w:szCs w:val="16"/>
              </w:rPr>
              <w:t>ie</w:t>
            </w:r>
            <w:r w:rsidRPr="008B3876">
              <w:rPr>
                <w:sz w:val="16"/>
                <w:szCs w:val="16"/>
              </w:rPr>
              <w:t xml:space="preserve"> Verordnung (EU) Nr. 231/2012</w:t>
            </w:r>
            <w:r>
              <w:rPr>
                <w:sz w:val="16"/>
                <w:szCs w:val="16"/>
              </w:rPr>
              <w:t xml:space="preserve">, </w:t>
            </w:r>
            <w:r w:rsidRPr="008B3876">
              <w:rPr>
                <w:sz w:val="16"/>
                <w:szCs w:val="16"/>
              </w:rPr>
              <w:t>sowie max. 3 mg/kg Arsen; max. 10 mg/kg Blei; max. 25 mg/kg Zink, max. 50 mg/kg Kupfer und Zink zusammen.</w:t>
            </w:r>
            <w:bookmarkEnd w:id="39"/>
          </w:p>
        </w:tc>
      </w:tr>
      <w:tr w:rsidR="002115CD" w14:paraId="25A4A957" w14:textId="77777777" w:rsidTr="00C441D3">
        <w:tc>
          <w:tcPr>
            <w:tcW w:w="1413" w:type="dxa"/>
          </w:tcPr>
          <w:p w14:paraId="22EA3662" w14:textId="2FCAE6F6" w:rsidR="002115CD" w:rsidRDefault="00995F6F" w:rsidP="00B67B26">
            <w:pPr>
              <w:spacing w:before="40" w:after="40"/>
              <w:rPr>
                <w:sz w:val="16"/>
                <w:szCs w:val="16"/>
              </w:rPr>
            </w:pPr>
            <w:r>
              <w:rPr>
                <w:sz w:val="16"/>
                <w:szCs w:val="16"/>
              </w:rPr>
              <w:t>*</w:t>
            </w:r>
            <w:r w:rsidR="002115CD">
              <w:rPr>
                <w:sz w:val="16"/>
                <w:szCs w:val="16"/>
              </w:rPr>
              <w:t>3</w:t>
            </w:r>
          </w:p>
        </w:tc>
        <w:tc>
          <w:tcPr>
            <w:tcW w:w="13975" w:type="dxa"/>
          </w:tcPr>
          <w:p w14:paraId="0E351649" w14:textId="18147FE6" w:rsidR="002115CD" w:rsidRDefault="00AD4679" w:rsidP="00B67B26">
            <w:pPr>
              <w:spacing w:before="40" w:after="40"/>
              <w:rPr>
                <w:sz w:val="16"/>
                <w:szCs w:val="16"/>
              </w:rPr>
            </w:pPr>
            <w:r w:rsidRPr="00747B4C">
              <w:rPr>
                <w:sz w:val="16"/>
                <w:szCs w:val="16"/>
              </w:rPr>
              <w:t>Zusatzstoffe für Füllstoffe gemäß dieser Empfehlung</w:t>
            </w:r>
            <w:r>
              <w:rPr>
                <w:sz w:val="16"/>
                <w:szCs w:val="16"/>
              </w:rPr>
              <w:t xml:space="preserve"> (XXXVI/2)</w:t>
            </w:r>
            <w:r w:rsidRPr="00747B4C">
              <w:rPr>
                <w:sz w:val="16"/>
                <w:szCs w:val="16"/>
              </w:rPr>
              <w:t xml:space="preserve"> dürfen nicht verwendet</w:t>
            </w:r>
            <w:r>
              <w:rPr>
                <w:sz w:val="16"/>
                <w:szCs w:val="16"/>
              </w:rPr>
              <w:t xml:space="preserve"> </w:t>
            </w:r>
            <w:r w:rsidRPr="00747B4C">
              <w:rPr>
                <w:sz w:val="16"/>
                <w:szCs w:val="16"/>
              </w:rPr>
              <w:t>werden, ausgenommen polyacrylsaures Natrium als Dispergierhilfsmittel für Calciumcarbonat, höchstens 0,5 %, bezogen auf diesen Füllstoff.</w:t>
            </w:r>
          </w:p>
        </w:tc>
      </w:tr>
      <w:tr w:rsidR="002115CD" w14:paraId="2F3A8EBA" w14:textId="77777777" w:rsidTr="00C441D3">
        <w:tc>
          <w:tcPr>
            <w:tcW w:w="1413" w:type="dxa"/>
          </w:tcPr>
          <w:p w14:paraId="6D575173" w14:textId="160B40F0" w:rsidR="002115CD" w:rsidRDefault="00995F6F" w:rsidP="00B67B26">
            <w:pPr>
              <w:spacing w:before="40" w:after="40"/>
              <w:rPr>
                <w:sz w:val="16"/>
                <w:szCs w:val="16"/>
              </w:rPr>
            </w:pPr>
            <w:r>
              <w:rPr>
                <w:sz w:val="16"/>
                <w:szCs w:val="16"/>
              </w:rPr>
              <w:t>*</w:t>
            </w:r>
            <w:r w:rsidR="002115CD">
              <w:rPr>
                <w:sz w:val="16"/>
                <w:szCs w:val="16"/>
              </w:rPr>
              <w:t>4</w:t>
            </w:r>
          </w:p>
        </w:tc>
        <w:tc>
          <w:tcPr>
            <w:tcW w:w="13975" w:type="dxa"/>
          </w:tcPr>
          <w:p w14:paraId="49DC9B31" w14:textId="64A1AACF" w:rsidR="002115CD" w:rsidRDefault="00995F6F" w:rsidP="00B67B26">
            <w:pPr>
              <w:spacing w:before="40" w:after="40"/>
              <w:rPr>
                <w:sz w:val="16"/>
                <w:szCs w:val="16"/>
              </w:rPr>
            </w:pPr>
            <w:bookmarkStart w:id="40" w:name="_Hlk220492192"/>
            <w:r w:rsidRPr="008B3876">
              <w:rPr>
                <w:sz w:val="16"/>
                <w:szCs w:val="16"/>
              </w:rPr>
              <w:t>1,3-Dichlor-2-propanol darf im Wasserextrakt der Fertigerzeugnisse nicht nachweisbar sein (</w:t>
            </w:r>
            <w:commentRangeStart w:id="41"/>
            <w:r w:rsidRPr="008B3876">
              <w:rPr>
                <w:sz w:val="16"/>
                <w:szCs w:val="16"/>
              </w:rPr>
              <w:t xml:space="preserve">Nachweisgrenze: 2 </w:t>
            </w:r>
            <w:r w:rsidR="004E726F">
              <w:rPr>
                <w:sz w:val="16"/>
                <w:szCs w:val="16"/>
              </w:rPr>
              <w:t>µg</w:t>
            </w:r>
            <w:r w:rsidRPr="008B3876">
              <w:rPr>
                <w:sz w:val="16"/>
                <w:szCs w:val="16"/>
              </w:rPr>
              <w:t>/l</w:t>
            </w:r>
            <w:commentRangeEnd w:id="41"/>
            <w:r w:rsidR="00DC08DE">
              <w:rPr>
                <w:rStyle w:val="Kommentarzeichen"/>
              </w:rPr>
              <w:commentReference w:id="41"/>
            </w:r>
            <w:r w:rsidRPr="008B3876">
              <w:rPr>
                <w:sz w:val="16"/>
                <w:szCs w:val="16"/>
              </w:rPr>
              <w:t>). Der Übergang von 2-Monochlor-1,2-propandiol in den Wasserextrakt der Fertigerzeugnisse soll so gering wie technisch möglich sein, ein Richtwert von 12 mg/l soll in keinem Fall überschritten werden.</w:t>
            </w:r>
            <w:bookmarkEnd w:id="40"/>
          </w:p>
        </w:tc>
      </w:tr>
      <w:tr w:rsidR="005F4622" w14:paraId="63DAD00D" w14:textId="77777777" w:rsidTr="00C441D3">
        <w:tc>
          <w:tcPr>
            <w:tcW w:w="1413" w:type="dxa"/>
          </w:tcPr>
          <w:p w14:paraId="7A2812E3" w14:textId="14A370B9" w:rsidR="005F4622" w:rsidRDefault="00995F6F" w:rsidP="00B67B26">
            <w:pPr>
              <w:spacing w:before="40" w:after="40"/>
              <w:rPr>
                <w:sz w:val="16"/>
                <w:szCs w:val="16"/>
              </w:rPr>
            </w:pPr>
            <w:r>
              <w:rPr>
                <w:sz w:val="16"/>
                <w:szCs w:val="16"/>
              </w:rPr>
              <w:t>*</w:t>
            </w:r>
            <w:r w:rsidR="005F4622">
              <w:rPr>
                <w:sz w:val="16"/>
                <w:szCs w:val="16"/>
              </w:rPr>
              <w:t>6</w:t>
            </w:r>
          </w:p>
        </w:tc>
        <w:tc>
          <w:tcPr>
            <w:tcW w:w="13975" w:type="dxa"/>
          </w:tcPr>
          <w:p w14:paraId="6E699735" w14:textId="3C2DDB08" w:rsidR="005F4622" w:rsidRDefault="005F4622" w:rsidP="00B67B26">
            <w:pPr>
              <w:spacing w:before="40" w:after="40"/>
              <w:rPr>
                <w:sz w:val="16"/>
                <w:szCs w:val="16"/>
              </w:rPr>
            </w:pPr>
            <w:r w:rsidRPr="005F4622">
              <w:rPr>
                <w:sz w:val="16"/>
                <w:szCs w:val="16"/>
              </w:rPr>
              <w:t>Konservierungsstoffe dürfen nur in solchen Mengen verwendet werden, die erforderlich sind, um die Rohstoffe, Fabrikationshilfsstoffe und Papierveredelungsstoffe vor dem Verderb zu schützen</w:t>
            </w:r>
            <w:r w:rsidR="004C156E">
              <w:rPr>
                <w:sz w:val="16"/>
                <w:szCs w:val="16"/>
              </w:rPr>
              <w:t>.</w:t>
            </w:r>
          </w:p>
        </w:tc>
      </w:tr>
      <w:tr w:rsidR="005F4622" w14:paraId="43648C33" w14:textId="77777777" w:rsidTr="00C441D3">
        <w:tc>
          <w:tcPr>
            <w:tcW w:w="1413" w:type="dxa"/>
          </w:tcPr>
          <w:p w14:paraId="46331582" w14:textId="1EF93BD5" w:rsidR="005F4622" w:rsidRDefault="00384BE8" w:rsidP="00B67B26">
            <w:pPr>
              <w:spacing w:before="40" w:after="40"/>
              <w:rPr>
                <w:sz w:val="16"/>
                <w:szCs w:val="16"/>
              </w:rPr>
            </w:pPr>
            <w:r>
              <w:rPr>
                <w:sz w:val="16"/>
                <w:szCs w:val="16"/>
              </w:rPr>
              <w:t>*7</w:t>
            </w:r>
          </w:p>
        </w:tc>
        <w:tc>
          <w:tcPr>
            <w:tcW w:w="13975" w:type="dxa"/>
          </w:tcPr>
          <w:p w14:paraId="30CCFF22" w14:textId="402D2F58" w:rsidR="005F4622" w:rsidRDefault="00384BE8" w:rsidP="00B67B26">
            <w:pPr>
              <w:spacing w:before="40" w:after="40"/>
              <w:rPr>
                <w:sz w:val="16"/>
                <w:szCs w:val="16"/>
              </w:rPr>
            </w:pPr>
            <w:r w:rsidRPr="008B3876">
              <w:rPr>
                <w:sz w:val="16"/>
                <w:szCs w:val="16"/>
              </w:rPr>
              <w:t>Ethylenimin darf im Harz/Polymer nicht nachweisbar sein (Nachweisgrenze 0,1 mg/kg).</w:t>
            </w:r>
          </w:p>
        </w:tc>
      </w:tr>
      <w:tr w:rsidR="005F4622" w14:paraId="0768B2AC" w14:textId="77777777" w:rsidTr="00C441D3">
        <w:tc>
          <w:tcPr>
            <w:tcW w:w="1413" w:type="dxa"/>
          </w:tcPr>
          <w:p w14:paraId="734FD539" w14:textId="1D317703" w:rsidR="005F4622" w:rsidRDefault="00171017" w:rsidP="00B67B26">
            <w:pPr>
              <w:spacing w:before="40" w:after="40"/>
              <w:rPr>
                <w:sz w:val="16"/>
                <w:szCs w:val="16"/>
              </w:rPr>
            </w:pPr>
            <w:r>
              <w:rPr>
                <w:sz w:val="16"/>
                <w:szCs w:val="16"/>
              </w:rPr>
              <w:t>*8</w:t>
            </w:r>
          </w:p>
        </w:tc>
        <w:tc>
          <w:tcPr>
            <w:tcW w:w="13975" w:type="dxa"/>
          </w:tcPr>
          <w:p w14:paraId="58B3DE6C" w14:textId="07A69D8C" w:rsidR="005F4622" w:rsidRDefault="00EB5F42" w:rsidP="00B67B26">
            <w:pPr>
              <w:spacing w:before="40" w:after="40"/>
              <w:rPr>
                <w:sz w:val="16"/>
                <w:szCs w:val="16"/>
              </w:rPr>
            </w:pPr>
            <w:r>
              <w:rPr>
                <w:sz w:val="16"/>
                <w:szCs w:val="16"/>
              </w:rPr>
              <w:t>Die</w:t>
            </w:r>
            <w:r w:rsidRPr="00EB5F42">
              <w:rPr>
                <w:sz w:val="16"/>
                <w:szCs w:val="16"/>
              </w:rPr>
              <w:t xml:space="preserve"> Untersuchung von Stoffübergängen im Extrakt soll entsprechend den Vorgaben des Leitfadens Papier erfolgen und sich dabei am intendierten Anwendungsbereich des Papiers orientieren: https://www.bfr.bund.de/veroeffentlichung/untersuchung-der-stoffuebergaenge-von-bedarfsgegenstaenden-aus-papier-karton-und-pappe/.</w:t>
            </w:r>
          </w:p>
        </w:tc>
      </w:tr>
      <w:tr w:rsidR="005F4622" w14:paraId="7EEE891A" w14:textId="77777777" w:rsidTr="00D33EE8">
        <w:trPr>
          <w:trHeight w:val="281"/>
        </w:trPr>
        <w:tc>
          <w:tcPr>
            <w:tcW w:w="1413" w:type="dxa"/>
          </w:tcPr>
          <w:p w14:paraId="12F788B5" w14:textId="6F613BFE" w:rsidR="005F4622" w:rsidRDefault="0065506E" w:rsidP="00B67B26">
            <w:pPr>
              <w:spacing w:before="40" w:after="40"/>
              <w:rPr>
                <w:sz w:val="16"/>
                <w:szCs w:val="16"/>
              </w:rPr>
            </w:pPr>
            <w:r>
              <w:rPr>
                <w:sz w:val="16"/>
                <w:szCs w:val="16"/>
              </w:rPr>
              <w:t>*9</w:t>
            </w:r>
          </w:p>
        </w:tc>
        <w:tc>
          <w:tcPr>
            <w:tcW w:w="13975" w:type="dxa"/>
          </w:tcPr>
          <w:p w14:paraId="3D4443EC" w14:textId="00477DC2" w:rsidR="005F4622" w:rsidRDefault="0065506E" w:rsidP="00B67B26">
            <w:pPr>
              <w:spacing w:before="40" w:after="40"/>
              <w:rPr>
                <w:sz w:val="16"/>
                <w:szCs w:val="16"/>
              </w:rPr>
            </w:pPr>
            <w:r w:rsidRPr="008B3876">
              <w:rPr>
                <w:sz w:val="16"/>
                <w:szCs w:val="16"/>
              </w:rPr>
              <w:t>Dimethylamin darf im Wasserextrakt nicht nachweisbar sein (Erfassungsgrenze: 0,002 mg/dm</w:t>
            </w:r>
            <w:r w:rsidRPr="008B3876">
              <w:rPr>
                <w:sz w:val="16"/>
                <w:szCs w:val="16"/>
                <w:vertAlign w:val="superscript"/>
              </w:rPr>
              <w:t>2</w:t>
            </w:r>
            <w:r w:rsidRPr="008B3876">
              <w:rPr>
                <w:sz w:val="16"/>
                <w:szCs w:val="16"/>
              </w:rPr>
              <w:t>).</w:t>
            </w:r>
          </w:p>
        </w:tc>
      </w:tr>
      <w:tr w:rsidR="005F4622" w14:paraId="29F72321" w14:textId="77777777" w:rsidTr="00C441D3">
        <w:tc>
          <w:tcPr>
            <w:tcW w:w="1413" w:type="dxa"/>
          </w:tcPr>
          <w:p w14:paraId="26A1DD8B" w14:textId="228CB5F5" w:rsidR="005F4622" w:rsidRDefault="005F40CD" w:rsidP="00B67B26">
            <w:pPr>
              <w:spacing w:before="40" w:after="40"/>
              <w:rPr>
                <w:sz w:val="16"/>
                <w:szCs w:val="16"/>
              </w:rPr>
            </w:pPr>
            <w:r>
              <w:rPr>
                <w:sz w:val="16"/>
                <w:szCs w:val="16"/>
              </w:rPr>
              <w:t>*10</w:t>
            </w:r>
          </w:p>
        </w:tc>
        <w:tc>
          <w:tcPr>
            <w:tcW w:w="13975" w:type="dxa"/>
          </w:tcPr>
          <w:p w14:paraId="2ABCD9AA" w14:textId="66834F57" w:rsidR="005F4622" w:rsidRDefault="0052560C" w:rsidP="00B67B26">
            <w:pPr>
              <w:spacing w:before="40" w:after="40"/>
              <w:rPr>
                <w:sz w:val="16"/>
                <w:szCs w:val="16"/>
              </w:rPr>
            </w:pPr>
            <w:r w:rsidRPr="0052560C">
              <w:rPr>
                <w:sz w:val="16"/>
                <w:szCs w:val="16"/>
              </w:rPr>
              <w:t>Als Emulgator für Leimstoffe darf Natrium-2-stearoyllactylat, höchstens 0,02 %, verwendet</w:t>
            </w:r>
            <w:r>
              <w:rPr>
                <w:sz w:val="16"/>
                <w:szCs w:val="16"/>
              </w:rPr>
              <w:t xml:space="preserve"> </w:t>
            </w:r>
            <w:r w:rsidRPr="0052560C">
              <w:rPr>
                <w:sz w:val="16"/>
                <w:szCs w:val="16"/>
              </w:rPr>
              <w:t>werden.</w:t>
            </w:r>
          </w:p>
        </w:tc>
      </w:tr>
      <w:tr w:rsidR="00B0665C" w:rsidRPr="005A3FC3" w14:paraId="67E7C91F" w14:textId="77777777" w:rsidTr="00D33EE8">
        <w:trPr>
          <w:trHeight w:val="194"/>
        </w:trPr>
        <w:tc>
          <w:tcPr>
            <w:tcW w:w="1413" w:type="dxa"/>
          </w:tcPr>
          <w:p w14:paraId="19309B92" w14:textId="4F22E082" w:rsidR="00B0665C" w:rsidRDefault="00B0665C" w:rsidP="00B67B26">
            <w:pPr>
              <w:spacing w:before="40" w:after="40"/>
              <w:rPr>
                <w:sz w:val="16"/>
                <w:szCs w:val="16"/>
              </w:rPr>
            </w:pPr>
            <w:r>
              <w:rPr>
                <w:sz w:val="16"/>
                <w:szCs w:val="16"/>
              </w:rPr>
              <w:t>*11</w:t>
            </w:r>
          </w:p>
        </w:tc>
        <w:tc>
          <w:tcPr>
            <w:tcW w:w="13975" w:type="dxa"/>
          </w:tcPr>
          <w:p w14:paraId="080BB405" w14:textId="77777777" w:rsidR="00B0665C" w:rsidRPr="00A91934" w:rsidRDefault="00B0665C" w:rsidP="00B67B26">
            <w:pPr>
              <w:spacing w:before="40" w:after="40"/>
              <w:rPr>
                <w:sz w:val="16"/>
                <w:szCs w:val="16"/>
              </w:rPr>
            </w:pPr>
            <w:r w:rsidRPr="00A91934">
              <w:rPr>
                <w:sz w:val="16"/>
                <w:szCs w:val="16"/>
              </w:rPr>
              <w:t>Die Begrenzungen beziehen sich auf die Verwendung der Stoffe als Schleimverhinderungsmittel bzw. Konservierungsstoff bei der Papierherstellung. Einträge aus anderen Verwendungen (z. B. in Dispersionen entsprechend Empfehlung</w:t>
            </w:r>
            <w:r>
              <w:rPr>
                <w:sz w:val="16"/>
                <w:szCs w:val="16"/>
              </w:rPr>
              <w:t xml:space="preserve"> </w:t>
            </w:r>
            <w:r w:rsidRPr="00A91934">
              <w:rPr>
                <w:sz w:val="16"/>
                <w:szCs w:val="16"/>
              </w:rPr>
              <w:t>XIV</w:t>
            </w:r>
            <w:r>
              <w:rPr>
                <w:sz w:val="16"/>
                <w:szCs w:val="16"/>
              </w:rPr>
              <w:t xml:space="preserve"> </w:t>
            </w:r>
            <w:r w:rsidRPr="004A40DB">
              <w:rPr>
                <w:sz w:val="16"/>
                <w:szCs w:val="16"/>
              </w:rPr>
              <w:t>"Polymer-Dispersionen"</w:t>
            </w:r>
            <w:r w:rsidRPr="00A91934">
              <w:rPr>
                <w:sz w:val="16"/>
                <w:szCs w:val="16"/>
              </w:rPr>
              <w:t xml:space="preserve"> oder in Druckfarben) müssen den in diesen Bereichen festgelegten Beschränkungen entsprechen. In den Extrakten der Fertigerzeugnisse dürfen jedoch insgesamt nicht mehr als die nachfolgend aufgeführten Mengen nachweisbar</w:t>
            </w:r>
            <w:r>
              <w:rPr>
                <w:sz w:val="16"/>
                <w:szCs w:val="16"/>
              </w:rPr>
              <w:t xml:space="preserve"> </w:t>
            </w:r>
            <w:r w:rsidRPr="00A91934">
              <w:rPr>
                <w:sz w:val="16"/>
                <w:szCs w:val="16"/>
              </w:rPr>
              <w:t>sein:</w:t>
            </w:r>
          </w:p>
          <w:p w14:paraId="4405E0A9" w14:textId="77777777" w:rsidR="00B0665C" w:rsidRPr="00A91934" w:rsidRDefault="00B0665C" w:rsidP="00B67B26">
            <w:pPr>
              <w:spacing w:before="40" w:after="40"/>
              <w:rPr>
                <w:sz w:val="16"/>
                <w:szCs w:val="16"/>
              </w:rPr>
            </w:pPr>
            <w:r w:rsidRPr="00A91934">
              <w:rPr>
                <w:sz w:val="16"/>
                <w:szCs w:val="16"/>
              </w:rPr>
              <w:t>- Mischung aus 5-Chlor-2-methyl-4-isothiazolin-3-on, ca. 3 Teile, und 2-Methyl-4-isothiazolin-3-on, ca. 1 Teil:</w:t>
            </w:r>
            <w:r>
              <w:rPr>
                <w:sz w:val="16"/>
                <w:szCs w:val="16"/>
              </w:rPr>
              <w:t xml:space="preserve"> </w:t>
            </w:r>
            <w:r w:rsidRPr="00A91934">
              <w:rPr>
                <w:sz w:val="16"/>
                <w:szCs w:val="16"/>
              </w:rPr>
              <w:t>25 μg/dm²</w:t>
            </w:r>
          </w:p>
          <w:p w14:paraId="308879C1" w14:textId="77777777" w:rsidR="00B0665C" w:rsidRPr="00A91934" w:rsidRDefault="00B0665C" w:rsidP="00B67B26">
            <w:pPr>
              <w:spacing w:before="40" w:after="40"/>
              <w:rPr>
                <w:sz w:val="16"/>
                <w:szCs w:val="16"/>
              </w:rPr>
            </w:pPr>
            <w:r w:rsidRPr="00A91934">
              <w:rPr>
                <w:sz w:val="16"/>
                <w:szCs w:val="16"/>
              </w:rPr>
              <w:t>- 1,2-Benzisothiazolin-3-on: 80 μg/dm²</w:t>
            </w:r>
          </w:p>
          <w:p w14:paraId="7EB3AA17" w14:textId="77777777" w:rsidR="00B0665C" w:rsidRPr="00A91934" w:rsidRDefault="00B0665C" w:rsidP="00B67B26">
            <w:pPr>
              <w:spacing w:before="40" w:after="40"/>
              <w:rPr>
                <w:sz w:val="16"/>
                <w:szCs w:val="16"/>
                <w:lang w:val="en-US"/>
              </w:rPr>
            </w:pPr>
            <w:r w:rsidRPr="00A91934">
              <w:rPr>
                <w:sz w:val="16"/>
                <w:szCs w:val="16"/>
                <w:lang w:val="en-US"/>
              </w:rPr>
              <w:t xml:space="preserve">- 2-Methyl-4-isothiazolin-3-on: 80 </w:t>
            </w:r>
            <w:r w:rsidRPr="00A91934">
              <w:rPr>
                <w:sz w:val="16"/>
                <w:szCs w:val="16"/>
              </w:rPr>
              <w:t>μ</w:t>
            </w:r>
            <w:r w:rsidRPr="00A91934">
              <w:rPr>
                <w:sz w:val="16"/>
                <w:szCs w:val="16"/>
                <w:lang w:val="en-US"/>
              </w:rPr>
              <w:t>g/dm²</w:t>
            </w:r>
          </w:p>
          <w:p w14:paraId="78CCE7DC" w14:textId="4D913169" w:rsidR="00B0665C" w:rsidRPr="00B0665C" w:rsidRDefault="00B0665C" w:rsidP="00B67B26">
            <w:pPr>
              <w:spacing w:before="40" w:after="40"/>
              <w:rPr>
                <w:sz w:val="16"/>
                <w:szCs w:val="16"/>
                <w:lang w:val="en-US"/>
              </w:rPr>
            </w:pPr>
            <w:r w:rsidRPr="00A91934">
              <w:rPr>
                <w:sz w:val="16"/>
                <w:szCs w:val="16"/>
                <w:lang w:val="en-US"/>
              </w:rPr>
              <w:t xml:space="preserve">- 2,2'-Dithiobis[N-methylbenzamid] und seine Hydrolyseprodukte 2-Methyl-1,2-benzothiazol-3(2H)-on und 2-Mercapto-N-methylbenzamid: insgesamt nicht mehr als 30 </w:t>
            </w:r>
            <w:r w:rsidRPr="00A91934">
              <w:rPr>
                <w:sz w:val="16"/>
                <w:szCs w:val="16"/>
              </w:rPr>
              <w:t>μ</w:t>
            </w:r>
            <w:r w:rsidRPr="00A91934">
              <w:rPr>
                <w:sz w:val="16"/>
                <w:szCs w:val="16"/>
                <w:lang w:val="en-US"/>
              </w:rPr>
              <w:t>g/dm</w:t>
            </w:r>
            <w:r w:rsidRPr="00A91934">
              <w:rPr>
                <w:sz w:val="16"/>
                <w:szCs w:val="16"/>
                <w:vertAlign w:val="superscript"/>
                <w:lang w:val="en-US"/>
              </w:rPr>
              <w:t>2</w:t>
            </w:r>
            <w:r w:rsidRPr="00A91934">
              <w:rPr>
                <w:sz w:val="16"/>
                <w:szCs w:val="16"/>
                <w:lang w:val="en-US"/>
              </w:rPr>
              <w:t>, bestimmt in einem Dimethylsulfoxid-Extrakt.</w:t>
            </w:r>
          </w:p>
        </w:tc>
      </w:tr>
      <w:tr w:rsidR="00B0665C" w14:paraId="36F80918" w14:textId="77777777" w:rsidTr="00AC4771">
        <w:trPr>
          <w:trHeight w:val="252"/>
        </w:trPr>
        <w:tc>
          <w:tcPr>
            <w:tcW w:w="1413" w:type="dxa"/>
          </w:tcPr>
          <w:p w14:paraId="4214F4DE" w14:textId="4D523A8F" w:rsidR="00B0665C" w:rsidRDefault="00B0665C" w:rsidP="00B67B26">
            <w:pPr>
              <w:spacing w:before="40" w:after="40"/>
              <w:rPr>
                <w:sz w:val="16"/>
                <w:szCs w:val="16"/>
              </w:rPr>
            </w:pPr>
            <w:r>
              <w:rPr>
                <w:sz w:val="16"/>
                <w:szCs w:val="16"/>
              </w:rPr>
              <w:t>*12</w:t>
            </w:r>
          </w:p>
        </w:tc>
        <w:tc>
          <w:tcPr>
            <w:tcW w:w="13975" w:type="dxa"/>
          </w:tcPr>
          <w:p w14:paraId="3902AEC8" w14:textId="0427B698" w:rsidR="00B0665C" w:rsidRDefault="00B0665C" w:rsidP="005E449D">
            <w:pPr>
              <w:spacing w:before="40" w:after="40"/>
              <w:rPr>
                <w:sz w:val="16"/>
                <w:szCs w:val="16"/>
              </w:rPr>
            </w:pPr>
            <w:bookmarkStart w:id="42" w:name="_Hlk223444925"/>
            <w:r w:rsidRPr="008B3876">
              <w:rPr>
                <w:sz w:val="16"/>
                <w:szCs w:val="16"/>
              </w:rPr>
              <w:t>Zur Herstellung dürfen jeweils höchstens 0,03 % Dibutylzinndiacetat, bezogen auf den Leimstoff, verwendet werden; 1 dm</w:t>
            </w:r>
            <w:r w:rsidRPr="008B3876">
              <w:rPr>
                <w:sz w:val="16"/>
                <w:szCs w:val="16"/>
                <w:vertAlign w:val="superscript"/>
              </w:rPr>
              <w:t>2</w:t>
            </w:r>
            <w:r w:rsidRPr="008B3876">
              <w:rPr>
                <w:sz w:val="16"/>
                <w:szCs w:val="16"/>
              </w:rPr>
              <w:t xml:space="preserve"> geleimtes Papier darf nicht mehr als 0,3 mg Dibutylzinndiacetat enthalten.</w:t>
            </w:r>
            <w:r w:rsidRPr="008B3876">
              <w:rPr>
                <w:sz w:val="16"/>
                <w:szCs w:val="16"/>
              </w:rPr>
              <w:br/>
              <w:t xml:space="preserve">Primäre aromatische Amine dürfen im Extrakt der Fertigerzeugnisse nicht nachweisbar sein. </w:t>
            </w:r>
            <w:r w:rsidR="001D40FE" w:rsidRPr="001D40FE">
              <w:rPr>
                <w:sz w:val="16"/>
                <w:szCs w:val="16"/>
              </w:rPr>
              <w:t>Die zur Bestimmung primärer aromatischer Amine in den Wasserextrakten vorgesehene Methode der amtlichen</w:t>
            </w:r>
            <w:r w:rsidR="001D40FE">
              <w:rPr>
                <w:sz w:val="16"/>
                <w:szCs w:val="16"/>
              </w:rPr>
              <w:t xml:space="preserve"> </w:t>
            </w:r>
            <w:r w:rsidR="001D40FE" w:rsidRPr="001D40FE">
              <w:rPr>
                <w:sz w:val="16"/>
                <w:szCs w:val="16"/>
              </w:rPr>
              <w:t>Sammlung von Untersuchungsverfahren nach § 64 LFGB, Buchst. L. Nr. 00.00-6: "Untersuchung von Lebensmitteln -</w:t>
            </w:r>
            <w:r w:rsidR="001D40FE">
              <w:rPr>
                <w:sz w:val="16"/>
                <w:szCs w:val="16"/>
              </w:rPr>
              <w:t xml:space="preserve"> </w:t>
            </w:r>
            <w:r w:rsidR="001D40FE" w:rsidRPr="001D40FE">
              <w:rPr>
                <w:sz w:val="16"/>
                <w:szCs w:val="16"/>
              </w:rPr>
              <w:t>Bestimmung von primären aromatischen Aminen in wässrigen Prüflebensmitteln" kann lediglich herangezogen werden, um auf eine Nicht-Konformität hinzuweisen. Um die Konformität festzustellen, ist eine spezifische Analytik erforderlich. Eine geeignete LC-MS/MS-Methode ist in der Methodensammlung Papier, Karton und Pappe</w:t>
            </w:r>
            <w:r w:rsidR="001D40FE">
              <w:rPr>
                <w:sz w:val="16"/>
                <w:szCs w:val="16"/>
              </w:rPr>
              <w:t xml:space="preserve"> </w:t>
            </w:r>
            <w:r w:rsidR="001D40FE" w:rsidRPr="001D40FE">
              <w:rPr>
                <w:sz w:val="16"/>
                <w:szCs w:val="16"/>
              </w:rPr>
              <w:t>(http://www.bfr.bund.de/de/methodensammlung_papier__karton_und_pappe-32620.html) beschrieben. Die in den</w:t>
            </w:r>
            <w:r w:rsidR="005E449D">
              <w:rPr>
                <w:sz w:val="16"/>
                <w:szCs w:val="16"/>
              </w:rPr>
              <w:t xml:space="preserve"> </w:t>
            </w:r>
            <w:r w:rsidR="001D40FE" w:rsidRPr="001D40FE">
              <w:rPr>
                <w:sz w:val="16"/>
                <w:szCs w:val="16"/>
              </w:rPr>
              <w:t>Methodenbeschreibungen aufgeführten primären aromatischen Amine stellen die mindestens einzubeziehenden</w:t>
            </w:r>
            <w:r w:rsidR="001D40FE">
              <w:rPr>
                <w:sz w:val="16"/>
                <w:szCs w:val="16"/>
              </w:rPr>
              <w:t xml:space="preserve"> </w:t>
            </w:r>
            <w:r w:rsidR="001D40FE" w:rsidRPr="001D40FE">
              <w:rPr>
                <w:sz w:val="16"/>
                <w:szCs w:val="16"/>
              </w:rPr>
              <w:t>Substanzen dar. Die Verwendung anderer geeigneter Methoden ist nicht ausgeschlossen.“</w:t>
            </w:r>
            <w:r w:rsidRPr="008B3876">
              <w:rPr>
                <w:sz w:val="16"/>
                <w:szCs w:val="16"/>
              </w:rPr>
              <w:br/>
              <w:t>Zur Konservierung des Polyurethans darf Formaldehyd, höchstens 0,5 % bezogen auf das Leimungsmittel, verwendet werden.</w:t>
            </w:r>
            <w:bookmarkEnd w:id="42"/>
          </w:p>
        </w:tc>
      </w:tr>
      <w:tr w:rsidR="00B0665C" w:rsidRPr="001B4DD0" w14:paraId="3F3F0DC0" w14:textId="77777777" w:rsidTr="00C441D3">
        <w:tc>
          <w:tcPr>
            <w:tcW w:w="1413" w:type="dxa"/>
          </w:tcPr>
          <w:p w14:paraId="455718A7" w14:textId="3A26B741" w:rsidR="00B0665C" w:rsidRPr="001B4DD0" w:rsidRDefault="00B0665C" w:rsidP="00B67B26">
            <w:pPr>
              <w:spacing w:before="40" w:after="40"/>
              <w:rPr>
                <w:sz w:val="16"/>
                <w:szCs w:val="16"/>
              </w:rPr>
            </w:pPr>
            <w:r>
              <w:rPr>
                <w:sz w:val="16"/>
                <w:szCs w:val="16"/>
              </w:rPr>
              <w:t>*13</w:t>
            </w:r>
          </w:p>
        </w:tc>
        <w:tc>
          <w:tcPr>
            <w:tcW w:w="13975" w:type="dxa"/>
          </w:tcPr>
          <w:p w14:paraId="3959A5EB" w14:textId="338804AA" w:rsidR="00B0665C" w:rsidRPr="00ED1610" w:rsidRDefault="00B0665C" w:rsidP="00B67B26">
            <w:pPr>
              <w:spacing w:before="40" w:after="40"/>
              <w:rPr>
                <w:sz w:val="16"/>
                <w:szCs w:val="16"/>
              </w:rPr>
            </w:pPr>
            <w:r w:rsidRPr="00ED1610">
              <w:rPr>
                <w:sz w:val="16"/>
                <w:szCs w:val="16"/>
              </w:rPr>
              <w:t>Bei der Extraktion mit heißem Wasser darf der Gesamttrockenrückstand des Extraktes höchstens 10 mg/dm² bzw. bei Filterschichten höchstens 10 mg/g und der Gesamtstickstoffgehalt dieses Extraktes (bestimmt nach Kjeldahl) höchstens 0,1 mg/dm² bzw. bei Filterschichten 1 mg/dm² bzw. 0,1</w:t>
            </w:r>
            <w:r w:rsidR="0004007E">
              <w:rPr>
                <w:sz w:val="16"/>
                <w:szCs w:val="16"/>
              </w:rPr>
              <w:t> </w:t>
            </w:r>
            <w:r w:rsidRPr="00ED1610">
              <w:rPr>
                <w:sz w:val="16"/>
                <w:szCs w:val="16"/>
              </w:rPr>
              <w:t>mg/g betragen.</w:t>
            </w:r>
            <w:r>
              <w:rPr>
                <w:sz w:val="16"/>
                <w:szCs w:val="16"/>
              </w:rPr>
              <w:t xml:space="preserve"> </w:t>
            </w:r>
            <w:r w:rsidRPr="00ED1610">
              <w:rPr>
                <w:sz w:val="16"/>
                <w:szCs w:val="16"/>
              </w:rPr>
              <w:t>Die Bestimmung des Gesamtstickstoffgehaltes sollte nicht unmittelbar nach der Papierherstellung erfolgen, sondern erst</w:t>
            </w:r>
            <w:r>
              <w:rPr>
                <w:sz w:val="16"/>
                <w:szCs w:val="16"/>
              </w:rPr>
              <w:t xml:space="preserve"> </w:t>
            </w:r>
            <w:r w:rsidRPr="00ED1610">
              <w:rPr>
                <w:sz w:val="16"/>
                <w:szCs w:val="16"/>
              </w:rPr>
              <w:t>nach etwa 8 Tagen bzw. bei Inverkehrbringen der Papiere. Da die Nassverfestigung mit kationischen Polyalkylenaminen erst</w:t>
            </w:r>
            <w:r>
              <w:rPr>
                <w:sz w:val="16"/>
                <w:szCs w:val="16"/>
              </w:rPr>
              <w:t xml:space="preserve"> </w:t>
            </w:r>
            <w:r w:rsidRPr="00ED1610">
              <w:rPr>
                <w:sz w:val="16"/>
                <w:szCs w:val="16"/>
              </w:rPr>
              <w:t>nach 8 Tagen beendet ist, kann der Gesamtstickstoffgehalt des Extraktes von Papieren, die vor Beendigung der Nassverfestigung untersucht werden, mehr als 0,1 mg/dm² betragen.</w:t>
            </w:r>
          </w:p>
        </w:tc>
      </w:tr>
      <w:tr w:rsidR="00B0665C" w:rsidRPr="001B4DD0" w14:paraId="5D1499EB" w14:textId="77777777" w:rsidTr="00AC4771">
        <w:trPr>
          <w:trHeight w:val="183"/>
        </w:trPr>
        <w:tc>
          <w:tcPr>
            <w:tcW w:w="1413" w:type="dxa"/>
          </w:tcPr>
          <w:p w14:paraId="4A3E78B6" w14:textId="7FBD873D" w:rsidR="00B0665C" w:rsidRPr="00D434B0" w:rsidRDefault="00B0665C" w:rsidP="00B67B26">
            <w:pPr>
              <w:spacing w:before="40" w:after="40"/>
              <w:rPr>
                <w:sz w:val="16"/>
                <w:szCs w:val="16"/>
              </w:rPr>
            </w:pPr>
            <w:r>
              <w:rPr>
                <w:sz w:val="16"/>
                <w:szCs w:val="16"/>
              </w:rPr>
              <w:lastRenderedPageBreak/>
              <w:t>*14</w:t>
            </w:r>
          </w:p>
        </w:tc>
        <w:tc>
          <w:tcPr>
            <w:tcW w:w="13975" w:type="dxa"/>
          </w:tcPr>
          <w:p w14:paraId="59A9AB11" w14:textId="2255B505" w:rsidR="00B0665C" w:rsidRPr="00D434B0" w:rsidRDefault="00B0665C" w:rsidP="00B67B26">
            <w:pPr>
              <w:spacing w:before="40" w:after="40"/>
              <w:rPr>
                <w:sz w:val="16"/>
                <w:szCs w:val="16"/>
              </w:rPr>
            </w:pPr>
            <w:r w:rsidRPr="00D434B0">
              <w:rPr>
                <w:sz w:val="16"/>
                <w:szCs w:val="16"/>
              </w:rPr>
              <w:t>Der Gesamttrockenrückstand des Kaltwasserextraktes darf höchstens 5 mg/g der Filterschichten, davon 3 mg/g anorganischer Anteil, betragen. Der Gesamtstickstoffgehalt des Extraktes (bestimmt nach Kjeldahl) darf höchstens 3 mg/g der Filterschicht betragen. Es darf höchstens 0,3 mg Formaldehyd/g nachweisbar sein.</w:t>
            </w:r>
          </w:p>
        </w:tc>
      </w:tr>
      <w:tr w:rsidR="00D91990" w:rsidRPr="001B4DD0" w14:paraId="37AA2329" w14:textId="77777777" w:rsidTr="00AC4771">
        <w:trPr>
          <w:trHeight w:val="183"/>
        </w:trPr>
        <w:tc>
          <w:tcPr>
            <w:tcW w:w="1413" w:type="dxa"/>
          </w:tcPr>
          <w:p w14:paraId="2CF79132" w14:textId="676F6305" w:rsidR="00D91990" w:rsidRDefault="00D91990" w:rsidP="00B67B26">
            <w:pPr>
              <w:spacing w:before="40" w:after="40"/>
              <w:rPr>
                <w:sz w:val="16"/>
                <w:szCs w:val="16"/>
              </w:rPr>
            </w:pPr>
            <w:r>
              <w:rPr>
                <w:sz w:val="16"/>
                <w:szCs w:val="16"/>
              </w:rPr>
              <w:t>*15</w:t>
            </w:r>
          </w:p>
        </w:tc>
        <w:tc>
          <w:tcPr>
            <w:tcW w:w="13975" w:type="dxa"/>
          </w:tcPr>
          <w:p w14:paraId="3089F5DE" w14:textId="0BBA6194" w:rsidR="00D91990" w:rsidRPr="00D434B0" w:rsidRDefault="00D91990" w:rsidP="00B67B26">
            <w:pPr>
              <w:spacing w:before="40" w:after="40"/>
              <w:rPr>
                <w:sz w:val="16"/>
                <w:szCs w:val="16"/>
              </w:rPr>
            </w:pPr>
            <w:r w:rsidRPr="00D91990">
              <w:rPr>
                <w:sz w:val="16"/>
                <w:szCs w:val="16"/>
              </w:rPr>
              <w:t>Ein Übergang der Kationisierungsmittel 3-Chlor-2-hydroxypropyltrimethylammoniumchlorid oder Glycidyltrimethylammoniumchlorid ins Lebensmittel von mehr als 0,15 μg/kg darf nicht nachweisbar sein. Die maximale Nachweisgrenze beträgt 2 μg/kg. Der Übergang des Reaktionsproduktes 2,3-Dihydroxy-N,N,N-trimethyl-1-propanaminiumchlorid (CAS 34004-36-9) auf Lebensmittel darf 5 mg/kg nicht überschreiten. Der Übergang des Reaktionsproduktes (1E)-3-Hydroxy-N,N,N-trimethyl-1-propen- 1-aminiumchlorid (CAS 91725-36-9) auf Lebensmittel darf 0,05 mg/kg nicht überschreiten.</w:t>
            </w:r>
          </w:p>
        </w:tc>
      </w:tr>
    </w:tbl>
    <w:p w14:paraId="04F906E9" w14:textId="77777777" w:rsidR="002E5982" w:rsidRDefault="002E5982" w:rsidP="00DB31D3"/>
    <w:p w14:paraId="728F5057" w14:textId="0725ACB6" w:rsidR="00DB31D3" w:rsidRDefault="00DB31D3" w:rsidP="00DB31D3">
      <w:r>
        <w:t xml:space="preserve">Tabelle </w:t>
      </w:r>
      <w:r w:rsidR="00EC21CF">
        <w:t>4</w:t>
      </w:r>
      <w:r>
        <w:t>: Gruppenbeschränkungen</w:t>
      </w:r>
    </w:p>
    <w:tbl>
      <w:tblPr>
        <w:tblStyle w:val="Tabellenraster"/>
        <w:tblW w:w="0" w:type="auto"/>
        <w:tblLook w:val="04A0" w:firstRow="1" w:lastRow="0" w:firstColumn="1" w:lastColumn="0" w:noHBand="0" w:noVBand="1"/>
      </w:tblPr>
      <w:tblGrid>
        <w:gridCol w:w="1413"/>
        <w:gridCol w:w="13975"/>
      </w:tblGrid>
      <w:tr w:rsidR="00DB31D3" w14:paraId="4652B432" w14:textId="77777777" w:rsidTr="005C6927">
        <w:tc>
          <w:tcPr>
            <w:tcW w:w="1413" w:type="dxa"/>
            <w:shd w:val="clear" w:color="auto" w:fill="BFBFBF" w:themeFill="background1" w:themeFillShade="BF"/>
          </w:tcPr>
          <w:p w14:paraId="7F0A2172" w14:textId="77777777" w:rsidR="00DB31D3" w:rsidRPr="00C441D3" w:rsidRDefault="00DB31D3" w:rsidP="005C6927">
            <w:pPr>
              <w:spacing w:before="40" w:after="40"/>
              <w:rPr>
                <w:sz w:val="20"/>
                <w:szCs w:val="20"/>
              </w:rPr>
            </w:pPr>
            <w:r w:rsidRPr="00C441D3">
              <w:rPr>
                <w:sz w:val="20"/>
                <w:szCs w:val="20"/>
              </w:rPr>
              <w:t>Verweis-Nr.</w:t>
            </w:r>
          </w:p>
        </w:tc>
        <w:tc>
          <w:tcPr>
            <w:tcW w:w="13975" w:type="dxa"/>
            <w:shd w:val="clear" w:color="auto" w:fill="BFBFBF" w:themeFill="background1" w:themeFillShade="BF"/>
          </w:tcPr>
          <w:p w14:paraId="42B21EC1" w14:textId="77777777" w:rsidR="00DB31D3" w:rsidRPr="00C441D3" w:rsidRDefault="00DB31D3" w:rsidP="005C6927">
            <w:pPr>
              <w:spacing w:before="40" w:after="40"/>
              <w:rPr>
                <w:sz w:val="20"/>
                <w:szCs w:val="20"/>
              </w:rPr>
            </w:pPr>
            <w:r w:rsidRPr="00C441D3">
              <w:rPr>
                <w:sz w:val="20"/>
                <w:szCs w:val="20"/>
              </w:rPr>
              <w:t>Anforderung</w:t>
            </w:r>
          </w:p>
        </w:tc>
      </w:tr>
      <w:tr w:rsidR="00343C49" w14:paraId="3CB5ECCB" w14:textId="77777777" w:rsidTr="00664B2A">
        <w:tc>
          <w:tcPr>
            <w:tcW w:w="1413" w:type="dxa"/>
          </w:tcPr>
          <w:p w14:paraId="455E8BAF" w14:textId="475D9508" w:rsidR="00343C49" w:rsidRPr="00343C49" w:rsidRDefault="00B0665C" w:rsidP="005C6927">
            <w:pPr>
              <w:spacing w:before="40" w:after="40"/>
              <w:rPr>
                <w:sz w:val="16"/>
                <w:szCs w:val="16"/>
              </w:rPr>
            </w:pPr>
            <w:r>
              <w:rPr>
                <w:sz w:val="16"/>
                <w:szCs w:val="16"/>
              </w:rPr>
              <w:t>#1</w:t>
            </w:r>
          </w:p>
        </w:tc>
        <w:tc>
          <w:tcPr>
            <w:tcW w:w="13975" w:type="dxa"/>
          </w:tcPr>
          <w:p w14:paraId="572189F2" w14:textId="29BC32F8" w:rsidR="00343C49" w:rsidRPr="00343C49" w:rsidRDefault="008E39FA" w:rsidP="005C6927">
            <w:pPr>
              <w:spacing w:before="40" w:after="40"/>
              <w:rPr>
                <w:sz w:val="16"/>
                <w:szCs w:val="16"/>
              </w:rPr>
            </w:pPr>
            <w:r>
              <w:rPr>
                <w:sz w:val="16"/>
                <w:szCs w:val="16"/>
              </w:rPr>
              <w:t xml:space="preserve">Die </w:t>
            </w:r>
            <w:r w:rsidR="00E34FEE">
              <w:rPr>
                <w:sz w:val="16"/>
                <w:szCs w:val="16"/>
              </w:rPr>
              <w:t>mit</w:t>
            </w:r>
            <w:r>
              <w:rPr>
                <w:sz w:val="16"/>
                <w:szCs w:val="16"/>
              </w:rPr>
              <w:t xml:space="preserve"> </w:t>
            </w:r>
            <w:r w:rsidR="00B0665C">
              <w:rPr>
                <w:sz w:val="16"/>
                <w:szCs w:val="16"/>
              </w:rPr>
              <w:t>#1</w:t>
            </w:r>
            <w:r>
              <w:rPr>
                <w:sz w:val="16"/>
                <w:szCs w:val="16"/>
              </w:rPr>
              <w:t xml:space="preserve"> </w:t>
            </w:r>
            <w:r w:rsidRPr="008E39FA">
              <w:rPr>
                <w:sz w:val="16"/>
                <w:szCs w:val="16"/>
              </w:rPr>
              <w:t>aufgeführten Hilfsstoffe dürfen einzeln bis zu 1,0 %, insgesamt jedoch nicht mehr als 3,0 %, verwendet werden.</w:t>
            </w:r>
          </w:p>
        </w:tc>
      </w:tr>
      <w:tr w:rsidR="00343C49" w14:paraId="29FF62E3" w14:textId="77777777" w:rsidTr="00664B2A">
        <w:tc>
          <w:tcPr>
            <w:tcW w:w="1413" w:type="dxa"/>
          </w:tcPr>
          <w:p w14:paraId="49E66C8A" w14:textId="268C535C" w:rsidR="00343C49" w:rsidRPr="00343C49" w:rsidRDefault="00B0665C" w:rsidP="005C6927">
            <w:pPr>
              <w:spacing w:before="40" w:after="40"/>
              <w:rPr>
                <w:sz w:val="16"/>
                <w:szCs w:val="16"/>
              </w:rPr>
            </w:pPr>
            <w:r>
              <w:rPr>
                <w:sz w:val="16"/>
                <w:szCs w:val="16"/>
              </w:rPr>
              <w:t>#2</w:t>
            </w:r>
          </w:p>
        </w:tc>
        <w:tc>
          <w:tcPr>
            <w:tcW w:w="13975" w:type="dxa"/>
          </w:tcPr>
          <w:p w14:paraId="27DED0DC" w14:textId="30B551AC" w:rsidR="00343C49" w:rsidRPr="00343C49" w:rsidRDefault="003B4EC8" w:rsidP="005C6927">
            <w:pPr>
              <w:spacing w:before="40" w:after="40"/>
              <w:rPr>
                <w:sz w:val="16"/>
                <w:szCs w:val="16"/>
              </w:rPr>
            </w:pPr>
            <w:r w:rsidRPr="008B3876">
              <w:rPr>
                <w:sz w:val="16"/>
                <w:szCs w:val="16"/>
              </w:rPr>
              <w:t xml:space="preserve">Der Übergang von den </w:t>
            </w:r>
            <w:r>
              <w:rPr>
                <w:sz w:val="16"/>
                <w:szCs w:val="16"/>
              </w:rPr>
              <w:t xml:space="preserve">mit </w:t>
            </w:r>
            <w:r w:rsidR="00B0665C">
              <w:rPr>
                <w:sz w:val="16"/>
                <w:szCs w:val="16"/>
              </w:rPr>
              <w:t>#2</w:t>
            </w:r>
            <w:r w:rsidRPr="008B3876">
              <w:rPr>
                <w:sz w:val="16"/>
                <w:szCs w:val="16"/>
              </w:rPr>
              <w:t xml:space="preserve"> gelisteten Substanzen darf in der Summe 0,05 mg/kg Lebensmittel nicht überschreiten.</w:t>
            </w:r>
          </w:p>
        </w:tc>
      </w:tr>
      <w:tr w:rsidR="00343C49" w14:paraId="7E1C9620" w14:textId="77777777" w:rsidTr="00664B2A">
        <w:tc>
          <w:tcPr>
            <w:tcW w:w="1413" w:type="dxa"/>
          </w:tcPr>
          <w:p w14:paraId="15BC2F74" w14:textId="206C3ADE" w:rsidR="00343C49" w:rsidRPr="00343C49" w:rsidRDefault="00B0665C" w:rsidP="005C6927">
            <w:pPr>
              <w:spacing w:before="40" w:after="40"/>
              <w:rPr>
                <w:sz w:val="16"/>
                <w:szCs w:val="16"/>
              </w:rPr>
            </w:pPr>
            <w:r>
              <w:rPr>
                <w:sz w:val="16"/>
                <w:szCs w:val="16"/>
              </w:rPr>
              <w:t>#3</w:t>
            </w:r>
          </w:p>
        </w:tc>
        <w:tc>
          <w:tcPr>
            <w:tcW w:w="13975" w:type="dxa"/>
          </w:tcPr>
          <w:p w14:paraId="6F75326E" w14:textId="72150020" w:rsidR="00343C49" w:rsidRPr="00343C49" w:rsidRDefault="003F7AD1" w:rsidP="005C6927">
            <w:pPr>
              <w:spacing w:before="40" w:after="40"/>
              <w:rPr>
                <w:sz w:val="16"/>
                <w:szCs w:val="16"/>
              </w:rPr>
            </w:pPr>
            <w:r w:rsidRPr="003F7AD1">
              <w:rPr>
                <w:sz w:val="16"/>
                <w:szCs w:val="16"/>
              </w:rPr>
              <w:t xml:space="preserve">Die Summe der </w:t>
            </w:r>
            <w:r>
              <w:rPr>
                <w:sz w:val="16"/>
                <w:szCs w:val="16"/>
              </w:rPr>
              <w:t xml:space="preserve">mit </w:t>
            </w:r>
            <w:r w:rsidR="00B0665C">
              <w:rPr>
                <w:sz w:val="16"/>
                <w:szCs w:val="16"/>
              </w:rPr>
              <w:t>#3</w:t>
            </w:r>
            <w:r>
              <w:rPr>
                <w:sz w:val="16"/>
                <w:szCs w:val="16"/>
              </w:rPr>
              <w:t xml:space="preserve"> aufgeführten </w:t>
            </w:r>
            <w:r w:rsidRPr="003F7AD1">
              <w:rPr>
                <w:sz w:val="16"/>
                <w:szCs w:val="16"/>
              </w:rPr>
              <w:t>Substanzen darf höchstens 0,0225 %, bezogen auf den trockenen Faserstoff,</w:t>
            </w:r>
            <w:r>
              <w:rPr>
                <w:sz w:val="16"/>
                <w:szCs w:val="16"/>
              </w:rPr>
              <w:t xml:space="preserve"> </w:t>
            </w:r>
            <w:r w:rsidRPr="003F7AD1">
              <w:rPr>
                <w:sz w:val="16"/>
                <w:szCs w:val="16"/>
              </w:rPr>
              <w:t>betragen. Der Übergang auf Lebensmittel darf nicht mehr als 5 mg/kg betragen.</w:t>
            </w:r>
          </w:p>
        </w:tc>
      </w:tr>
      <w:tr w:rsidR="00343C49" w14:paraId="46E5DB7B" w14:textId="77777777" w:rsidTr="00664B2A">
        <w:tc>
          <w:tcPr>
            <w:tcW w:w="1413" w:type="dxa"/>
          </w:tcPr>
          <w:p w14:paraId="47A988CA" w14:textId="23118228" w:rsidR="00343C49" w:rsidRPr="00343C49" w:rsidRDefault="00B0665C" w:rsidP="005C6927">
            <w:pPr>
              <w:spacing w:before="40" w:after="40"/>
              <w:rPr>
                <w:sz w:val="16"/>
                <w:szCs w:val="16"/>
              </w:rPr>
            </w:pPr>
            <w:bookmarkStart w:id="43" w:name="_Hlk199323358"/>
            <w:r>
              <w:rPr>
                <w:sz w:val="16"/>
                <w:szCs w:val="16"/>
              </w:rPr>
              <w:t>#4</w:t>
            </w:r>
          </w:p>
        </w:tc>
        <w:tc>
          <w:tcPr>
            <w:tcW w:w="13975" w:type="dxa"/>
          </w:tcPr>
          <w:p w14:paraId="4DF18E1D" w14:textId="45692B15" w:rsidR="00343C49" w:rsidRPr="00343C49" w:rsidRDefault="00343C49" w:rsidP="005C6927">
            <w:pPr>
              <w:spacing w:before="40" w:after="40"/>
              <w:rPr>
                <w:sz w:val="16"/>
                <w:szCs w:val="16"/>
              </w:rPr>
            </w:pPr>
            <w:r w:rsidRPr="008B3876">
              <w:rPr>
                <w:sz w:val="16"/>
                <w:szCs w:val="16"/>
              </w:rPr>
              <w:t xml:space="preserve">Von den </w:t>
            </w:r>
            <w:r w:rsidR="00E34FEE">
              <w:rPr>
                <w:sz w:val="16"/>
                <w:szCs w:val="16"/>
              </w:rPr>
              <w:t>mit</w:t>
            </w:r>
            <w:r w:rsidRPr="008B3876">
              <w:rPr>
                <w:sz w:val="16"/>
                <w:szCs w:val="16"/>
              </w:rPr>
              <w:t xml:space="preserve"> </w:t>
            </w:r>
            <w:r w:rsidR="00B0665C">
              <w:rPr>
                <w:sz w:val="16"/>
                <w:szCs w:val="16"/>
              </w:rPr>
              <w:t>#4</w:t>
            </w:r>
            <w:r w:rsidRPr="008B3876">
              <w:rPr>
                <w:sz w:val="16"/>
                <w:szCs w:val="16"/>
              </w:rPr>
              <w:t xml:space="preserve"> </w:t>
            </w:r>
            <w:r w:rsidR="00E34FEE" w:rsidRPr="008E39FA">
              <w:rPr>
                <w:sz w:val="16"/>
                <w:szCs w:val="16"/>
              </w:rPr>
              <w:t>aufgeführten</w:t>
            </w:r>
            <w:r w:rsidRPr="008B3876">
              <w:rPr>
                <w:sz w:val="16"/>
                <w:szCs w:val="16"/>
              </w:rPr>
              <w:t xml:space="preserve"> </w:t>
            </w:r>
            <w:r w:rsidR="0060600E">
              <w:rPr>
                <w:sz w:val="16"/>
                <w:szCs w:val="16"/>
              </w:rPr>
              <w:t>Retentions</w:t>
            </w:r>
            <w:r w:rsidRPr="008B3876">
              <w:rPr>
                <w:sz w:val="16"/>
                <w:szCs w:val="16"/>
              </w:rPr>
              <w:t>- und Nassfestmitteln dürfen insgesamt höchstens 4,0 %, bezogen auf den trockenen Faserstoff des Fertigproduktes, verwendet werden</w:t>
            </w:r>
            <w:r w:rsidR="0060600E">
              <w:rPr>
                <w:sz w:val="16"/>
                <w:szCs w:val="16"/>
              </w:rPr>
              <w:t>.</w:t>
            </w:r>
          </w:p>
        </w:tc>
      </w:tr>
      <w:bookmarkEnd w:id="43"/>
      <w:tr w:rsidR="00343C49" w14:paraId="6E599B05" w14:textId="77777777" w:rsidTr="00664B2A">
        <w:tc>
          <w:tcPr>
            <w:tcW w:w="1413" w:type="dxa"/>
          </w:tcPr>
          <w:p w14:paraId="2D59092F" w14:textId="6A30D420" w:rsidR="00343C49" w:rsidRPr="00343C49" w:rsidRDefault="00B0665C" w:rsidP="005C6927">
            <w:pPr>
              <w:spacing w:before="40" w:after="40"/>
              <w:rPr>
                <w:sz w:val="16"/>
                <w:szCs w:val="16"/>
              </w:rPr>
            </w:pPr>
            <w:r>
              <w:rPr>
                <w:sz w:val="16"/>
                <w:szCs w:val="16"/>
              </w:rPr>
              <w:t>#5</w:t>
            </w:r>
          </w:p>
        </w:tc>
        <w:tc>
          <w:tcPr>
            <w:tcW w:w="13975" w:type="dxa"/>
          </w:tcPr>
          <w:p w14:paraId="4BC20C2B" w14:textId="2DC8B542" w:rsidR="00343C49" w:rsidRPr="00343C49" w:rsidRDefault="001C080A" w:rsidP="005C6927">
            <w:pPr>
              <w:spacing w:before="40" w:after="40"/>
              <w:rPr>
                <w:sz w:val="16"/>
                <w:szCs w:val="16"/>
              </w:rPr>
            </w:pPr>
            <w:r w:rsidRPr="008B3876">
              <w:rPr>
                <w:sz w:val="16"/>
                <w:szCs w:val="16"/>
              </w:rPr>
              <w:t xml:space="preserve">Von den </w:t>
            </w:r>
            <w:r w:rsidR="00E34FEE">
              <w:rPr>
                <w:sz w:val="16"/>
                <w:szCs w:val="16"/>
              </w:rPr>
              <w:t>mit</w:t>
            </w:r>
            <w:r w:rsidRPr="008B3876">
              <w:rPr>
                <w:sz w:val="16"/>
                <w:szCs w:val="16"/>
              </w:rPr>
              <w:t xml:space="preserve"> </w:t>
            </w:r>
            <w:r w:rsidR="00B0665C">
              <w:rPr>
                <w:sz w:val="16"/>
                <w:szCs w:val="16"/>
              </w:rPr>
              <w:t>#5</w:t>
            </w:r>
            <w:r w:rsidRPr="008B3876">
              <w:rPr>
                <w:sz w:val="16"/>
                <w:szCs w:val="16"/>
              </w:rPr>
              <w:t xml:space="preserve"> </w:t>
            </w:r>
            <w:r w:rsidR="00E34FEE" w:rsidRPr="008E39FA">
              <w:rPr>
                <w:sz w:val="16"/>
                <w:szCs w:val="16"/>
              </w:rPr>
              <w:t>aufgeführten</w:t>
            </w:r>
            <w:r w:rsidRPr="008B3876">
              <w:rPr>
                <w:sz w:val="16"/>
                <w:szCs w:val="16"/>
              </w:rPr>
              <w:t xml:space="preserve"> Stoffen dürfen höchstens 7 % verwendet werden.</w:t>
            </w:r>
          </w:p>
        </w:tc>
      </w:tr>
    </w:tbl>
    <w:p w14:paraId="4E55A37C" w14:textId="4455DB8F" w:rsidR="00D2586E" w:rsidRDefault="00D2586E" w:rsidP="002E5982"/>
    <w:p w14:paraId="75BB450A" w14:textId="77777777" w:rsidR="00F957EB" w:rsidRDefault="00F957EB" w:rsidP="002E5982">
      <w:pPr>
        <w:sectPr w:rsidR="00F957EB" w:rsidSect="00161411">
          <w:pgSz w:w="16838" w:h="11906" w:orient="landscape" w:code="9"/>
          <w:pgMar w:top="2268" w:right="720" w:bottom="720" w:left="720" w:header="567" w:footer="369" w:gutter="0"/>
          <w:cols w:space="708"/>
          <w:titlePg/>
          <w:docGrid w:linePitch="360"/>
        </w:sectPr>
      </w:pPr>
    </w:p>
    <w:p w14:paraId="416808F5" w14:textId="77777777" w:rsidR="00F957EB" w:rsidRPr="004B0BD6" w:rsidRDefault="00F957EB" w:rsidP="00F957EB">
      <w:pPr>
        <w:pStyle w:val="FR3"/>
        <w:ind w:right="84"/>
        <w:rPr>
          <w:rFonts w:ascii="Calibri" w:hAnsi="Calibri" w:cs="Calibri"/>
          <w:sz w:val="22"/>
          <w:szCs w:val="22"/>
        </w:rPr>
      </w:pPr>
      <w:r w:rsidRPr="004B0BD6">
        <w:rPr>
          <w:rFonts w:ascii="Calibri" w:hAnsi="Calibri" w:cs="Calibri"/>
          <w:sz w:val="22"/>
          <w:szCs w:val="22"/>
        </w:rPr>
        <w:lastRenderedPageBreak/>
        <w:t>Anhang zur Empfehlung XXXVI</w:t>
      </w:r>
    </w:p>
    <w:p w14:paraId="4F2C78EB" w14:textId="77777777" w:rsidR="00F957EB" w:rsidRPr="004B0BD6" w:rsidRDefault="00F957EB" w:rsidP="00F957EB">
      <w:pPr>
        <w:pStyle w:val="FR3"/>
        <w:ind w:right="84"/>
        <w:rPr>
          <w:rFonts w:ascii="Calibri" w:hAnsi="Calibri" w:cs="Calibri"/>
          <w:sz w:val="22"/>
          <w:szCs w:val="22"/>
        </w:rPr>
      </w:pPr>
    </w:p>
    <w:p w14:paraId="7827A802" w14:textId="77777777" w:rsidR="00F957EB" w:rsidRPr="004B0BD6" w:rsidRDefault="00F957EB" w:rsidP="00F957EB">
      <w:pPr>
        <w:pStyle w:val="FR3"/>
        <w:widowControl/>
        <w:autoSpaceDE/>
        <w:autoSpaceDN/>
        <w:ind w:right="84"/>
        <w:rPr>
          <w:rFonts w:ascii="Calibri" w:hAnsi="Calibri" w:cs="Calibri"/>
          <w:b/>
          <w:i/>
          <w:sz w:val="22"/>
          <w:szCs w:val="22"/>
        </w:rPr>
      </w:pPr>
      <w:r w:rsidRPr="004B0BD6">
        <w:rPr>
          <w:rFonts w:ascii="Calibri" w:hAnsi="Calibri" w:cs="Calibri"/>
          <w:b/>
          <w:i/>
          <w:sz w:val="22"/>
          <w:szCs w:val="22"/>
        </w:rPr>
        <w:t>Bedingungen für die Verwendung von wiedergewonnenen Fasern als Papierrohstoffe</w:t>
      </w:r>
    </w:p>
    <w:p w14:paraId="2465505C" w14:textId="77777777" w:rsidR="00F957EB" w:rsidRPr="004B0BD6" w:rsidRDefault="00F957EB" w:rsidP="00F957EB">
      <w:pPr>
        <w:autoSpaceDE w:val="0"/>
        <w:autoSpaceDN w:val="0"/>
        <w:adjustRightInd w:val="0"/>
        <w:ind w:right="84"/>
      </w:pPr>
      <w:r w:rsidRPr="004B0BD6">
        <w:t>Grundsätzlich müssen die aus wiedergewonnenen Fasern gefertigten Erzeugnisse den sonstigen Anforderungen der Empfehlung XXXVI entsprechen.</w:t>
      </w:r>
    </w:p>
    <w:p w14:paraId="5DC8A82C" w14:textId="77777777" w:rsidR="00F957EB" w:rsidRDefault="00F957EB" w:rsidP="00F957EB">
      <w:pPr>
        <w:ind w:right="84"/>
      </w:pPr>
      <w:r w:rsidRPr="004B0BD6">
        <w:t>Zusätzliche Anforderungen bestehen hinsichtlich von Stoffen, die z. B. als Bestandteile von Druckfarben oder Klebstoffen in den als Rohstoff verwendeten Altpapieren vorhanden sein können. Bezüglich der Übereinstimmung mit den Regeln der guten Herstellungspraxis ist dem möglichen Vorhandensein solcher Stoffe, abhängig von der vorgesehenen Verwendung der aus wiedergewonnenen Fasern hergestellten Papiere, Kartons und Pappen, durch eine sorgfältige Auswahl der Altpapierqualitäten und die Anwendung von geeigneten Reinigungstechnologien Rechnung zu tragen.</w:t>
      </w:r>
    </w:p>
    <w:p w14:paraId="75E87626" w14:textId="77777777" w:rsidR="00F957EB" w:rsidRPr="004B0BD6" w:rsidRDefault="00F957EB" w:rsidP="00F957EB">
      <w:pPr>
        <w:ind w:right="84"/>
      </w:pPr>
      <w:r w:rsidRPr="00282158">
        <w:t xml:space="preserve">So sind wiedergewonnene Fasern aus der Sorte 5.01 (DIN EN 643) und aus Papier, Pappe und Karton aus Haushaltsabfällen und haushaltsähnlichen Gewerbeabfällen, gemischten Verpackungsabfällen und gewerblichen Abfällen nicht zu verwenden. Abweichend davon gelten folgende Ausnahmen: Die Sorten 5.01, 5.02, 5.03 (DIN EN 643) aus selektiv erfassten gemischten Verpackungsabfällen sowie die Sorte 5.14 (DIN EN 643) aus der selektiven Erfassung dürfen eingesetzt werden, jedoch nicht zur Herstellung von Papier, Pappe und Karton für den direkten Lebensmittelkontakt oder für Primärverpackungen. Insgesamt dürfen maximal 12,5% der aus den vorgenannten Sorten erzeugten Recyclingfasern im Gesamt-Recyclingpapier verwendet werden. </w:t>
      </w:r>
      <w:r w:rsidRPr="00695248">
        <w:t>Außerdem muss der Aufbereitungsprozess dabei folgende Prozessschritte enthalten: I) eine NIR-gestützte Trockensortierung, II) die Verwendung von getrennten Wasserkreisläufen mit dem Ziel der Austragung von Kontaminanten und Mikroorganismen und III) ein Prozessschritt zur Reduktion der Keimbelastung, welcher einen Erhitzungsschritt der recyclierten Fasern vor dem Einsatz in der Papierproduktion vorsieht.</w:t>
      </w:r>
    </w:p>
    <w:p w14:paraId="72098BA9" w14:textId="77777777" w:rsidR="00F957EB" w:rsidRPr="004B0BD6" w:rsidRDefault="00F957EB" w:rsidP="00F957EB">
      <w:pPr>
        <w:ind w:right="84"/>
      </w:pPr>
      <w:r w:rsidRPr="004B0BD6">
        <w:t>Darüber hinaus ist im Hinblick auf die Einhaltung der Anforderungen des Art. 3 der Verordnung 1935/2004/EG eine besondere Sorgfaltspflicht bei der Analytik der Erzeugnisse hinsichtlich des möglichen Übergangs von gesundheitlich bedenklichen Stoffen auf Lebensmittel geboten. Nachfolgend sind die entsprechend dem gegenwärtigen Stand des Wissens bekannten Substanzen aufgeführt, die über das Papier-Recycling eingetragen werden können und die eine besondere Kontrolle erfordern. Die angegebenen Beschränkungen in Bezug auf ihren Gehalt bzw. ihren Übergang auf Lebensmittel sind einzuhalten.</w:t>
      </w:r>
    </w:p>
    <w:p w14:paraId="733FB5F9" w14:textId="77777777" w:rsidR="00F957EB" w:rsidRPr="004B0BD6" w:rsidRDefault="00F957EB" w:rsidP="00F957EB">
      <w:pPr>
        <w:ind w:right="8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17"/>
        <w:gridCol w:w="5185"/>
      </w:tblGrid>
      <w:tr w:rsidR="00F957EB" w:rsidRPr="004B0BD6" w14:paraId="5AB40F50" w14:textId="77777777" w:rsidTr="00662801">
        <w:tc>
          <w:tcPr>
            <w:tcW w:w="2552" w:type="dxa"/>
            <w:shd w:val="clear" w:color="auto" w:fill="auto"/>
          </w:tcPr>
          <w:p w14:paraId="6E34FABB" w14:textId="77777777" w:rsidR="00F957EB" w:rsidRPr="004B0BD6" w:rsidRDefault="00F957EB" w:rsidP="00662801">
            <w:pPr>
              <w:ind w:right="84"/>
              <w:rPr>
                <w:b/>
              </w:rPr>
            </w:pPr>
            <w:r w:rsidRPr="004B0BD6">
              <w:rPr>
                <w:b/>
              </w:rPr>
              <w:t>Substanz</w:t>
            </w:r>
          </w:p>
        </w:tc>
        <w:tc>
          <w:tcPr>
            <w:tcW w:w="1417" w:type="dxa"/>
            <w:shd w:val="clear" w:color="auto" w:fill="auto"/>
          </w:tcPr>
          <w:p w14:paraId="0183B9B8" w14:textId="77777777" w:rsidR="00F957EB" w:rsidRPr="004B0BD6" w:rsidRDefault="00F957EB" w:rsidP="00662801">
            <w:pPr>
              <w:ind w:right="84"/>
              <w:rPr>
                <w:b/>
              </w:rPr>
            </w:pPr>
            <w:r w:rsidRPr="004B0BD6">
              <w:rPr>
                <w:b/>
              </w:rPr>
              <w:t xml:space="preserve">Gehalt </w:t>
            </w:r>
          </w:p>
          <w:p w14:paraId="35787CF8" w14:textId="77777777" w:rsidR="00F957EB" w:rsidRPr="004B0BD6" w:rsidRDefault="00F957EB" w:rsidP="00662801">
            <w:pPr>
              <w:ind w:right="84"/>
              <w:rPr>
                <w:b/>
              </w:rPr>
            </w:pPr>
            <w:r w:rsidRPr="004B0BD6">
              <w:rPr>
                <w:b/>
              </w:rPr>
              <w:t>im fertigen Papier</w:t>
            </w:r>
          </w:p>
        </w:tc>
        <w:tc>
          <w:tcPr>
            <w:tcW w:w="5185" w:type="dxa"/>
            <w:shd w:val="clear" w:color="auto" w:fill="auto"/>
          </w:tcPr>
          <w:p w14:paraId="6A5F079D" w14:textId="77777777" w:rsidR="00F957EB" w:rsidRPr="004B0BD6" w:rsidRDefault="00F957EB" w:rsidP="00662801">
            <w:pPr>
              <w:ind w:right="84"/>
              <w:rPr>
                <w:b/>
              </w:rPr>
            </w:pPr>
            <w:r w:rsidRPr="004B0BD6">
              <w:rPr>
                <w:b/>
              </w:rPr>
              <w:t>Übergang auf Lebensmittel</w:t>
            </w:r>
            <w:r w:rsidRPr="004B0BD6">
              <w:rPr>
                <w:rStyle w:val="Funotenzeichen"/>
                <w:b/>
              </w:rPr>
              <w:footnoteReference w:id="15"/>
            </w:r>
          </w:p>
        </w:tc>
      </w:tr>
      <w:tr w:rsidR="00F957EB" w:rsidRPr="004B0BD6" w14:paraId="3C4CEE2F" w14:textId="77777777" w:rsidTr="00662801">
        <w:tc>
          <w:tcPr>
            <w:tcW w:w="2552" w:type="dxa"/>
            <w:shd w:val="clear" w:color="auto" w:fill="auto"/>
          </w:tcPr>
          <w:p w14:paraId="48BC64E0" w14:textId="4C9727D9" w:rsidR="00F957EB" w:rsidRPr="004B0BD6" w:rsidRDefault="00F957EB" w:rsidP="00662801">
            <w:pPr>
              <w:ind w:right="84"/>
            </w:pPr>
            <w:r w:rsidRPr="004B0BD6">
              <w:lastRenderedPageBreak/>
              <w:t>4,4'-Bis(dimethylamino)-benzophenon</w:t>
            </w:r>
            <w:r w:rsidRPr="002A6B21">
              <w:rPr>
                <w:vertAlign w:val="superscript"/>
              </w:rPr>
              <w:fldChar w:fldCharType="begin"/>
            </w:r>
            <w:r w:rsidRPr="002A6B21">
              <w:rPr>
                <w:vertAlign w:val="superscript"/>
              </w:rPr>
              <w:instrText xml:space="preserve"> REF _Ref156470893 \r \h </w:instrText>
            </w:r>
            <w:r w:rsidRPr="002A6B21">
              <w:rPr>
                <w:vertAlign w:val="superscript"/>
              </w:rPr>
            </w:r>
            <w:r w:rsidRPr="002A6B21">
              <w:rPr>
                <w:vertAlign w:val="superscript"/>
              </w:rPr>
              <w:fldChar w:fldCharType="separate"/>
            </w:r>
            <w:r w:rsidR="00B14AD6">
              <w:rPr>
                <w:vertAlign w:val="superscript"/>
              </w:rPr>
              <w:t>3</w:t>
            </w:r>
            <w:r w:rsidRPr="002A6B21">
              <w:rPr>
                <w:vertAlign w:val="superscript"/>
              </w:rPr>
              <w:fldChar w:fldCharType="end"/>
            </w:r>
          </w:p>
        </w:tc>
        <w:tc>
          <w:tcPr>
            <w:tcW w:w="1417" w:type="dxa"/>
            <w:shd w:val="clear" w:color="auto" w:fill="auto"/>
          </w:tcPr>
          <w:p w14:paraId="7E76C607" w14:textId="77777777" w:rsidR="00F957EB" w:rsidRPr="004B0BD6" w:rsidRDefault="00F957EB" w:rsidP="00662801">
            <w:pPr>
              <w:ind w:right="84"/>
            </w:pPr>
          </w:p>
        </w:tc>
        <w:tc>
          <w:tcPr>
            <w:tcW w:w="5185" w:type="dxa"/>
            <w:shd w:val="clear" w:color="auto" w:fill="auto"/>
          </w:tcPr>
          <w:p w14:paraId="2D9806E3" w14:textId="77777777" w:rsidR="00F957EB" w:rsidRPr="004B0BD6" w:rsidRDefault="00F957EB" w:rsidP="00662801">
            <w:pPr>
              <w:ind w:right="84"/>
            </w:pPr>
            <w:r w:rsidRPr="004B0BD6">
              <w:t>n. n. (NG 0,01 mg/kg)</w:t>
            </w:r>
          </w:p>
        </w:tc>
      </w:tr>
      <w:tr w:rsidR="00F957EB" w:rsidRPr="005A3FC3" w14:paraId="156E5DD6" w14:textId="77777777" w:rsidTr="00662801">
        <w:tc>
          <w:tcPr>
            <w:tcW w:w="2552" w:type="dxa"/>
            <w:shd w:val="clear" w:color="auto" w:fill="auto"/>
          </w:tcPr>
          <w:p w14:paraId="6E5A51FF" w14:textId="77777777" w:rsidR="00F957EB" w:rsidRPr="004B0BD6" w:rsidRDefault="00F957EB" w:rsidP="00662801">
            <w:pPr>
              <w:ind w:right="84"/>
            </w:pPr>
            <w:r w:rsidRPr="004B0BD6">
              <w:t>Phthalate</w:t>
            </w:r>
          </w:p>
          <w:p w14:paraId="1A088412" w14:textId="77777777" w:rsidR="00F957EB" w:rsidRPr="004B0BD6" w:rsidRDefault="00F957EB" w:rsidP="00662801">
            <w:pPr>
              <w:ind w:left="284" w:right="84"/>
            </w:pPr>
            <w:r w:rsidRPr="004B0BD6">
              <w:t>Di-ethylhexylphthalat</w:t>
            </w:r>
          </w:p>
          <w:p w14:paraId="53BF77AF" w14:textId="77777777" w:rsidR="00F957EB" w:rsidRPr="004B0BD6" w:rsidRDefault="00F957EB" w:rsidP="00662801">
            <w:pPr>
              <w:ind w:left="284" w:right="84"/>
            </w:pPr>
            <w:r w:rsidRPr="004B0BD6">
              <w:t>Di-n-butylphthalat</w:t>
            </w:r>
          </w:p>
          <w:p w14:paraId="735F69E9" w14:textId="77777777" w:rsidR="00F957EB" w:rsidRPr="004B0BD6" w:rsidRDefault="00F957EB" w:rsidP="00662801">
            <w:pPr>
              <w:ind w:left="284" w:right="84"/>
            </w:pPr>
            <w:r w:rsidRPr="004B0BD6">
              <w:t>Di-isobutylphthalat</w:t>
            </w:r>
          </w:p>
        </w:tc>
        <w:tc>
          <w:tcPr>
            <w:tcW w:w="1417" w:type="dxa"/>
            <w:shd w:val="clear" w:color="auto" w:fill="auto"/>
          </w:tcPr>
          <w:p w14:paraId="2E6EFAB8" w14:textId="77777777" w:rsidR="00F957EB" w:rsidRPr="004B0BD6" w:rsidRDefault="00F957EB" w:rsidP="00662801">
            <w:pPr>
              <w:ind w:right="84"/>
            </w:pPr>
          </w:p>
        </w:tc>
        <w:tc>
          <w:tcPr>
            <w:tcW w:w="5185" w:type="dxa"/>
            <w:shd w:val="clear" w:color="auto" w:fill="auto"/>
          </w:tcPr>
          <w:p w14:paraId="72952E0C" w14:textId="77777777" w:rsidR="00F957EB" w:rsidRPr="004B0BD6" w:rsidRDefault="00F957EB" w:rsidP="00662801">
            <w:pPr>
              <w:ind w:right="84"/>
            </w:pPr>
          </w:p>
          <w:p w14:paraId="60146DF4" w14:textId="77777777" w:rsidR="00F957EB" w:rsidRPr="004B0BD6" w:rsidRDefault="00F957EB" w:rsidP="00662801">
            <w:pPr>
              <w:ind w:right="84"/>
            </w:pPr>
            <w:r w:rsidRPr="004B0BD6">
              <w:t xml:space="preserve">höchstens </w:t>
            </w:r>
            <w:r>
              <w:t>0,6</w:t>
            </w:r>
            <w:r w:rsidRPr="004B0BD6">
              <w:t xml:space="preserve"> mg/kg</w:t>
            </w:r>
          </w:p>
          <w:p w14:paraId="0ACB238D" w14:textId="77777777" w:rsidR="00F957EB" w:rsidRPr="004B0BD6" w:rsidRDefault="00F957EB" w:rsidP="00662801">
            <w:pPr>
              <w:ind w:right="84"/>
            </w:pPr>
            <w:r w:rsidRPr="004B0BD6">
              <w:t>höchstens 0,</w:t>
            </w:r>
            <w:r>
              <w:t>12</w:t>
            </w:r>
            <w:r w:rsidRPr="004B0BD6">
              <w:t xml:space="preserve"> mg/kg</w:t>
            </w:r>
          </w:p>
          <w:p w14:paraId="2E1FA001" w14:textId="77777777" w:rsidR="00F957EB" w:rsidRPr="004B0BD6" w:rsidRDefault="00F957EB" w:rsidP="00662801">
            <w:pPr>
              <w:ind w:right="84"/>
            </w:pPr>
            <w:r w:rsidRPr="004B0BD6">
              <w:t>höchstens 0,</w:t>
            </w:r>
            <w:r>
              <w:t>15</w:t>
            </w:r>
            <w:r w:rsidRPr="004B0BD6">
              <w:t xml:space="preserve"> mg/kg</w:t>
            </w:r>
          </w:p>
          <w:p w14:paraId="0E4A20A8" w14:textId="77777777" w:rsidR="00F957EB" w:rsidRDefault="00F957EB" w:rsidP="00662801">
            <w:pPr>
              <w:ind w:right="84"/>
            </w:pPr>
            <w:r>
              <w:t xml:space="preserve"> Die Summe aus DBP, DIBP und DEHP, berechnet als DEHP-Äquivalente unter Verwendung der unten stehenden Gleichung darf 0,6 mg/kg nicht überschreiten.</w:t>
            </w:r>
          </w:p>
          <w:p w14:paraId="4CD37BC9" w14:textId="77777777" w:rsidR="00F957EB" w:rsidRDefault="00F957EB" w:rsidP="00662801">
            <w:pPr>
              <w:ind w:right="84"/>
            </w:pPr>
          </w:p>
          <w:p w14:paraId="6840B50B" w14:textId="77777777" w:rsidR="00F957EB" w:rsidRPr="002A6B21" w:rsidRDefault="00F957EB" w:rsidP="00662801">
            <w:pPr>
              <w:ind w:right="84"/>
              <w:rPr>
                <w:lang w:val="en-GB"/>
              </w:rPr>
            </w:pPr>
            <w:r w:rsidRPr="002A6B21">
              <w:rPr>
                <w:lang w:val="en-GB"/>
              </w:rPr>
              <w:t>DBP x 5 + DIBP x 4 + D</w:t>
            </w:r>
            <w:r>
              <w:rPr>
                <w:lang w:val="en-GB"/>
              </w:rPr>
              <w:t>EHP x 1</w:t>
            </w:r>
          </w:p>
        </w:tc>
      </w:tr>
      <w:tr w:rsidR="00F957EB" w:rsidRPr="004B0BD6" w14:paraId="1652EB37" w14:textId="77777777" w:rsidTr="00662801">
        <w:tc>
          <w:tcPr>
            <w:tcW w:w="2552" w:type="dxa"/>
            <w:shd w:val="clear" w:color="auto" w:fill="auto"/>
          </w:tcPr>
          <w:p w14:paraId="4612915D" w14:textId="77777777" w:rsidR="00F957EB" w:rsidRPr="004B0BD6" w:rsidRDefault="00F957EB" w:rsidP="00662801">
            <w:pPr>
              <w:ind w:right="84"/>
            </w:pPr>
            <w:r w:rsidRPr="004B0BD6">
              <w:t>Benzophenon</w:t>
            </w:r>
          </w:p>
        </w:tc>
        <w:tc>
          <w:tcPr>
            <w:tcW w:w="1417" w:type="dxa"/>
            <w:shd w:val="clear" w:color="auto" w:fill="auto"/>
          </w:tcPr>
          <w:p w14:paraId="515F8695" w14:textId="77777777" w:rsidR="00F957EB" w:rsidRPr="004B0BD6" w:rsidRDefault="00F957EB" w:rsidP="00662801">
            <w:pPr>
              <w:ind w:right="84"/>
            </w:pPr>
          </w:p>
        </w:tc>
        <w:tc>
          <w:tcPr>
            <w:tcW w:w="5185" w:type="dxa"/>
            <w:shd w:val="clear" w:color="auto" w:fill="auto"/>
          </w:tcPr>
          <w:p w14:paraId="58BAEE40" w14:textId="77777777" w:rsidR="00F957EB" w:rsidRPr="004B0BD6" w:rsidRDefault="00F957EB" w:rsidP="00662801">
            <w:pPr>
              <w:ind w:right="84"/>
            </w:pPr>
            <w:r w:rsidRPr="004B0BD6">
              <w:t>höchstens 0,6 mg/kg</w:t>
            </w:r>
          </w:p>
        </w:tc>
      </w:tr>
      <w:tr w:rsidR="00F957EB" w:rsidRPr="004B0BD6" w14:paraId="606B2926" w14:textId="77777777" w:rsidTr="00662801">
        <w:tc>
          <w:tcPr>
            <w:tcW w:w="2552" w:type="dxa"/>
            <w:shd w:val="clear" w:color="auto" w:fill="auto"/>
          </w:tcPr>
          <w:p w14:paraId="061647EB" w14:textId="0C3D73F8" w:rsidR="00F957EB" w:rsidRPr="004B0BD6" w:rsidRDefault="00F957EB" w:rsidP="00662801">
            <w:pPr>
              <w:ind w:right="84"/>
            </w:pPr>
            <w:r w:rsidRPr="004B0BD6">
              <w:t>Bisphenol A</w:t>
            </w:r>
            <w:r w:rsidRPr="002A6B21">
              <w:rPr>
                <w:vertAlign w:val="superscript"/>
              </w:rPr>
              <w:fldChar w:fldCharType="begin"/>
            </w:r>
            <w:r w:rsidRPr="002A6B21">
              <w:rPr>
                <w:vertAlign w:val="superscript"/>
              </w:rPr>
              <w:instrText xml:space="preserve"> REF _Ref156470893 \r \h </w:instrText>
            </w:r>
            <w:r w:rsidRPr="002A6B21">
              <w:rPr>
                <w:vertAlign w:val="superscript"/>
              </w:rPr>
            </w:r>
            <w:r w:rsidRPr="002A6B21">
              <w:rPr>
                <w:vertAlign w:val="superscript"/>
              </w:rPr>
              <w:fldChar w:fldCharType="separate"/>
            </w:r>
            <w:r w:rsidR="00B14AD6">
              <w:rPr>
                <w:vertAlign w:val="superscript"/>
              </w:rPr>
              <w:t>3</w:t>
            </w:r>
            <w:r w:rsidRPr="002A6B21">
              <w:rPr>
                <w:vertAlign w:val="superscript"/>
              </w:rPr>
              <w:fldChar w:fldCharType="end"/>
            </w:r>
          </w:p>
        </w:tc>
        <w:tc>
          <w:tcPr>
            <w:tcW w:w="1417" w:type="dxa"/>
            <w:shd w:val="clear" w:color="auto" w:fill="auto"/>
          </w:tcPr>
          <w:p w14:paraId="1FD1B8EC" w14:textId="77777777" w:rsidR="00F957EB" w:rsidRPr="004B0BD6" w:rsidRDefault="00F957EB" w:rsidP="00662801">
            <w:pPr>
              <w:ind w:right="84"/>
            </w:pPr>
          </w:p>
        </w:tc>
        <w:tc>
          <w:tcPr>
            <w:tcW w:w="5185" w:type="dxa"/>
            <w:shd w:val="clear" w:color="auto" w:fill="auto"/>
          </w:tcPr>
          <w:p w14:paraId="4BAFF233" w14:textId="77777777" w:rsidR="00F957EB" w:rsidRPr="00282158" w:rsidRDefault="00F957EB" w:rsidP="00662801">
            <w:pPr>
              <w:ind w:right="84"/>
            </w:pPr>
            <w:r w:rsidRPr="00282158">
              <w:t xml:space="preserve">Die Handhabung von Einträgen von Bisphenol A und anderen Bisphenolen in Lebensmittel, insbesondere auch über Lebensmittelbedarfsgegenstände aus recyceltem Papier/Pappe, wird derzeit auf EU-Ebene im Rahmen einer geplanten Monitoring Empfehlung der EU-Kommission diskutiert. Es sollen Daten zum Vorkommen erhoben und in diesem Zusammenhang ein Schwellenwert festgelegt werden, bei dessen Überschreitung Untersuchungen zur Ermittlung der Eintragsquelle durchzuführen sind. Dieser Schwellenwert kann als Orientierungshilfe dienen (in der Diskussion derzeit: 0,01 mg/kg Lebensmittel). Bis zum Abschluss der Diskussion auf europäischer Ebene empfiehlt das BfR vor diesem Hintergrund, dass der Übergang von Bisphenol A aus Lebensmittelbedarfsgegenständen aus Papier und Pappe auf Lebensmittel so niedrig wie vernünftigerweise erreichbar sein sollte. </w:t>
            </w:r>
          </w:p>
          <w:p w14:paraId="37EB7EC5" w14:textId="77777777" w:rsidR="00F957EB" w:rsidRPr="004B0BD6" w:rsidRDefault="00F957EB" w:rsidP="00662801">
            <w:pPr>
              <w:ind w:right="84"/>
            </w:pPr>
            <w:r w:rsidRPr="00282158">
              <w:t>Die Überprüfung der Menge des Bisphenol A -Übergangs kann im Wasserextrakt gezeigt werden, nicht aber die Nichteinhaltung etwaiger (Schwellen)Werte, da der Wasserextrakt im Regelfall zu einer deutlichen Überschätzung der Bisphenol A-Freisetzung führt.</w:t>
            </w:r>
          </w:p>
        </w:tc>
      </w:tr>
      <w:tr w:rsidR="00F957EB" w:rsidRPr="004B0BD6" w14:paraId="6044C10D" w14:textId="77777777" w:rsidTr="00662801">
        <w:tc>
          <w:tcPr>
            <w:tcW w:w="2552" w:type="dxa"/>
            <w:shd w:val="clear" w:color="auto" w:fill="auto"/>
          </w:tcPr>
          <w:p w14:paraId="0A1691FE" w14:textId="2A3A0674" w:rsidR="00F957EB" w:rsidRPr="004B0BD6" w:rsidRDefault="00F957EB" w:rsidP="00662801">
            <w:pPr>
              <w:ind w:right="84"/>
            </w:pPr>
            <w:r w:rsidRPr="004B0BD6">
              <w:t>Bisphenol S</w:t>
            </w:r>
            <w:r w:rsidRPr="002A6B21">
              <w:rPr>
                <w:vertAlign w:val="superscript"/>
              </w:rPr>
              <w:fldChar w:fldCharType="begin"/>
            </w:r>
            <w:r w:rsidRPr="002A6B21">
              <w:rPr>
                <w:vertAlign w:val="superscript"/>
              </w:rPr>
              <w:instrText xml:space="preserve"> REF _Ref156470893 \r \h </w:instrText>
            </w:r>
            <w:r>
              <w:rPr>
                <w:vertAlign w:val="superscript"/>
              </w:rPr>
              <w:instrText xml:space="preserve"> \* MERGEFORMAT </w:instrText>
            </w:r>
            <w:r w:rsidRPr="002A6B21">
              <w:rPr>
                <w:vertAlign w:val="superscript"/>
              </w:rPr>
            </w:r>
            <w:r w:rsidRPr="002A6B21">
              <w:rPr>
                <w:vertAlign w:val="superscript"/>
              </w:rPr>
              <w:fldChar w:fldCharType="separate"/>
            </w:r>
            <w:r w:rsidR="00B14AD6">
              <w:rPr>
                <w:vertAlign w:val="superscript"/>
              </w:rPr>
              <w:t>3</w:t>
            </w:r>
            <w:r w:rsidRPr="002A6B21">
              <w:rPr>
                <w:vertAlign w:val="superscript"/>
              </w:rPr>
              <w:fldChar w:fldCharType="end"/>
            </w:r>
          </w:p>
        </w:tc>
        <w:tc>
          <w:tcPr>
            <w:tcW w:w="1417" w:type="dxa"/>
            <w:shd w:val="clear" w:color="auto" w:fill="auto"/>
          </w:tcPr>
          <w:p w14:paraId="1EEB6211" w14:textId="77777777" w:rsidR="00F957EB" w:rsidRPr="004B0BD6" w:rsidRDefault="00F957EB" w:rsidP="00662801">
            <w:pPr>
              <w:ind w:right="84"/>
            </w:pPr>
          </w:p>
        </w:tc>
        <w:tc>
          <w:tcPr>
            <w:tcW w:w="5185" w:type="dxa"/>
            <w:shd w:val="clear" w:color="auto" w:fill="auto"/>
          </w:tcPr>
          <w:p w14:paraId="471DE0C5" w14:textId="77777777" w:rsidR="00F957EB" w:rsidRPr="004B0BD6" w:rsidRDefault="00F957EB" w:rsidP="00662801">
            <w:pPr>
              <w:ind w:right="84"/>
            </w:pPr>
            <w:r w:rsidRPr="004B0BD6">
              <w:t>höchstens 0,05 mg/kg</w:t>
            </w:r>
          </w:p>
        </w:tc>
      </w:tr>
      <w:tr w:rsidR="00F957EB" w:rsidRPr="004B0BD6" w14:paraId="5449ECDF" w14:textId="77777777" w:rsidTr="00662801">
        <w:tc>
          <w:tcPr>
            <w:tcW w:w="2552" w:type="dxa"/>
            <w:shd w:val="clear" w:color="auto" w:fill="auto"/>
          </w:tcPr>
          <w:p w14:paraId="48AF079C" w14:textId="77777777" w:rsidR="00F957EB" w:rsidRPr="004B0BD6" w:rsidRDefault="00F957EB" w:rsidP="00662801">
            <w:pPr>
              <w:ind w:right="84"/>
            </w:pPr>
            <w:r w:rsidRPr="004B0BD6">
              <w:t>Di-isopropylnaphthalin</w:t>
            </w:r>
          </w:p>
        </w:tc>
        <w:tc>
          <w:tcPr>
            <w:tcW w:w="1417" w:type="dxa"/>
            <w:shd w:val="clear" w:color="auto" w:fill="auto"/>
          </w:tcPr>
          <w:p w14:paraId="7DC3B71F" w14:textId="77777777" w:rsidR="00F957EB" w:rsidRPr="004B0BD6" w:rsidRDefault="00F957EB" w:rsidP="00662801">
            <w:pPr>
              <w:ind w:right="84"/>
            </w:pPr>
            <w:r w:rsidRPr="004B0BD6">
              <w:t>so gering wie technisch möglich</w:t>
            </w:r>
          </w:p>
        </w:tc>
        <w:tc>
          <w:tcPr>
            <w:tcW w:w="5185" w:type="dxa"/>
            <w:shd w:val="clear" w:color="auto" w:fill="auto"/>
          </w:tcPr>
          <w:p w14:paraId="58551D17" w14:textId="77777777" w:rsidR="00F957EB" w:rsidRPr="004B0BD6" w:rsidRDefault="00F957EB" w:rsidP="00662801">
            <w:pPr>
              <w:ind w:right="84"/>
            </w:pPr>
          </w:p>
        </w:tc>
      </w:tr>
    </w:tbl>
    <w:p w14:paraId="331107F8" w14:textId="77777777" w:rsidR="00F957EB" w:rsidRPr="004B0BD6" w:rsidRDefault="00F957EB" w:rsidP="00F957EB">
      <w:pPr>
        <w:autoSpaceDE w:val="0"/>
        <w:autoSpaceDN w:val="0"/>
        <w:adjustRightInd w:val="0"/>
        <w:ind w:right="84"/>
      </w:pPr>
    </w:p>
    <w:p w14:paraId="2F6B9095" w14:textId="77777777" w:rsidR="00F957EB" w:rsidRPr="004B0BD6" w:rsidRDefault="00F957EB" w:rsidP="00F957EB">
      <w:pPr>
        <w:autoSpaceDE w:val="0"/>
        <w:autoSpaceDN w:val="0"/>
        <w:adjustRightInd w:val="0"/>
        <w:ind w:right="84"/>
      </w:pPr>
      <w:r w:rsidRPr="004B0BD6">
        <w:t>Bei trockenen, nichtfettenden Lebensmitteln mit großer Oberfläche, wie z. B. Mehl, Gries, Reis, Frühstückscerealien, Semmelbrösel, Zucker und Salz, muss in besonderem Maße der Übergang von flüchtigen und hydrophoben Stoffen</w:t>
      </w:r>
      <w:r>
        <w:t>, z.B. aromatische Mineralölkohlenwasserstoffe (MOAH)</w:t>
      </w:r>
      <w:r>
        <w:rPr>
          <w:rStyle w:val="Funotenzeichen"/>
        </w:rPr>
        <w:footnoteReference w:id="16"/>
      </w:r>
      <w:r w:rsidRPr="004B0BD6">
        <w:t xml:space="preserve"> über die Gasphase berücksichtigt werden. Dem kann </w:t>
      </w:r>
      <w:r>
        <w:t xml:space="preserve">durch das Gesamt-Verpackungskonzept </w:t>
      </w:r>
      <w:r w:rsidRPr="004B0BD6">
        <w:t>z. B. durch die zusätzliche Verwendung von geeigneten Zwischenverpackungen</w:t>
      </w:r>
      <w:r>
        <w:t xml:space="preserve"> oder Barrierelösungen</w:t>
      </w:r>
      <w:r w:rsidRPr="004B0BD6">
        <w:t xml:space="preserve"> Rechnung getragen werden. </w:t>
      </w:r>
    </w:p>
    <w:p w14:paraId="4C9675A7" w14:textId="77777777" w:rsidR="00F957EB" w:rsidRPr="004B0BD6" w:rsidRDefault="00F957EB" w:rsidP="00F957EB">
      <w:pPr>
        <w:pStyle w:val="FR3"/>
        <w:ind w:right="84"/>
        <w:rPr>
          <w:rFonts w:ascii="Calibri" w:hAnsi="Calibri" w:cs="Calibri"/>
          <w:sz w:val="22"/>
          <w:szCs w:val="22"/>
        </w:rPr>
      </w:pPr>
    </w:p>
    <w:p w14:paraId="172D2229" w14:textId="78ABE69E" w:rsidR="00F957EB" w:rsidRPr="00877C35" w:rsidRDefault="00F957EB" w:rsidP="00F957EB">
      <w:pPr>
        <w:jc w:val="both"/>
      </w:pPr>
    </w:p>
    <w:sectPr w:rsidR="00F957EB" w:rsidRPr="00877C35" w:rsidSect="00F957EB">
      <w:headerReference w:type="even" r:id="rId17"/>
      <w:headerReference w:type="default" r:id="rId18"/>
      <w:footerReference w:type="default" r:id="rId19"/>
      <w:headerReference w:type="first" r:id="rId20"/>
      <w:footerReference w:type="first" r:id="rId21"/>
      <w:pgSz w:w="11906" w:h="16838" w:code="9"/>
      <w:pgMar w:top="1843" w:right="907" w:bottom="1474" w:left="1701" w:header="567" w:footer="89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Autor" w:initials="A">
    <w:p w14:paraId="337B6241" w14:textId="708FED61" w:rsidR="00DC08DE" w:rsidRDefault="00DC08DE">
      <w:pPr>
        <w:pStyle w:val="Kommentartext"/>
      </w:pPr>
      <w:r>
        <w:rPr>
          <w:rStyle w:val="Kommentarzeichen"/>
        </w:rPr>
        <w:annotationRef/>
      </w:r>
      <w:r>
        <w:t>Nachweißgrenze wird mit der nächsten Änderung auf 1 µg/L abgesenkt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B62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B6241" w16cid:durableId="2D5EB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96DD" w14:textId="77777777" w:rsidR="00540149" w:rsidRDefault="00540149" w:rsidP="005C1DC1">
      <w:r>
        <w:separator/>
      </w:r>
    </w:p>
  </w:endnote>
  <w:endnote w:type="continuationSeparator" w:id="0">
    <w:p w14:paraId="052335DE" w14:textId="77777777" w:rsidR="00540149" w:rsidRDefault="00540149" w:rsidP="005C1DC1">
      <w:r>
        <w:continuationSeparator/>
      </w:r>
    </w:p>
  </w:endnote>
  <w:endnote w:type="continuationNotice" w:id="1">
    <w:p w14:paraId="4EC861B6" w14:textId="77777777" w:rsidR="00540149" w:rsidRDefault="00540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7E17" w14:textId="77777777" w:rsidR="00747CE5" w:rsidRPr="008809BE" w:rsidRDefault="00747CE5" w:rsidP="00747CE5">
    <w:pPr>
      <w:framePr w:w="816" w:h="340" w:hSpace="142" w:wrap="around" w:vAnchor="page" w:hAnchor="page" w:x="1424" w:y="1733"/>
      <w:rPr>
        <w:sz w:val="16"/>
        <w:szCs w:val="16"/>
      </w:rPr>
    </w:pPr>
    <w:r w:rsidRPr="008809BE">
      <w:rPr>
        <w:b/>
        <w:sz w:val="16"/>
        <w:szCs w:val="16"/>
      </w:rPr>
      <w:fldChar w:fldCharType="begin"/>
    </w:r>
    <w:r w:rsidRPr="008809BE">
      <w:rPr>
        <w:b/>
        <w:sz w:val="16"/>
        <w:szCs w:val="16"/>
      </w:rPr>
      <w:instrText xml:space="preserve"> PAGE </w:instrText>
    </w:r>
    <w:r w:rsidRPr="008809BE">
      <w:rPr>
        <w:b/>
        <w:sz w:val="16"/>
        <w:szCs w:val="16"/>
      </w:rPr>
      <w:fldChar w:fldCharType="separate"/>
    </w:r>
    <w:r>
      <w:rPr>
        <w:b/>
        <w:noProof/>
        <w:sz w:val="16"/>
        <w:szCs w:val="16"/>
      </w:rPr>
      <w:t>2</w:t>
    </w:r>
    <w:r w:rsidRPr="008809BE">
      <w:rPr>
        <w:b/>
        <w:sz w:val="16"/>
        <w:szCs w:val="16"/>
      </w:rPr>
      <w:fldChar w:fldCharType="end"/>
    </w:r>
    <w:r w:rsidRPr="008809BE">
      <w:rPr>
        <w:b/>
        <w:sz w:val="12"/>
        <w:szCs w:val="12"/>
      </w:rPr>
      <w:t xml:space="preserve"> </w:t>
    </w:r>
    <w:r w:rsidRPr="008809BE">
      <w:rPr>
        <w:sz w:val="16"/>
        <w:szCs w:val="16"/>
      </w:rPr>
      <w:t>/</w:t>
    </w:r>
    <w:r w:rsidRPr="008809BE">
      <w:rPr>
        <w:sz w:val="12"/>
        <w:szCs w:val="12"/>
      </w:rPr>
      <w:t xml:space="preserve"> </w:t>
    </w:r>
    <w:r w:rsidRPr="008809BE">
      <w:rPr>
        <w:sz w:val="16"/>
        <w:szCs w:val="16"/>
      </w:rPr>
      <w:fldChar w:fldCharType="begin"/>
    </w:r>
    <w:r w:rsidRPr="008809BE">
      <w:rPr>
        <w:sz w:val="16"/>
        <w:szCs w:val="16"/>
      </w:rPr>
      <w:instrText xml:space="preserve"> NUMPAGES </w:instrText>
    </w:r>
    <w:r w:rsidRPr="008809BE">
      <w:rPr>
        <w:sz w:val="16"/>
        <w:szCs w:val="16"/>
      </w:rPr>
      <w:fldChar w:fldCharType="separate"/>
    </w:r>
    <w:r>
      <w:rPr>
        <w:noProof/>
        <w:sz w:val="16"/>
        <w:szCs w:val="16"/>
      </w:rPr>
      <w:t>2</w:t>
    </w:r>
    <w:r w:rsidRPr="008809BE">
      <w:rPr>
        <w:sz w:val="16"/>
        <w:szCs w:val="16"/>
      </w:rPr>
      <w:fldChar w:fldCharType="end"/>
    </w:r>
  </w:p>
  <w:p w14:paraId="271336C3" w14:textId="77777777" w:rsidR="00747CE5" w:rsidRDefault="00747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4C17" w14:textId="391EF1E8" w:rsidR="00420D4D" w:rsidRDefault="00497F9A">
    <w:pPr>
      <w:pStyle w:val="Fuzeile"/>
      <w:jc w:val="right"/>
    </w:pPr>
    <w:r>
      <w:rPr>
        <w:sz w:val="18"/>
      </w:rPr>
      <w:t xml:space="preserve">Seite </w:t>
    </w:r>
    <w:r>
      <w:rPr>
        <w:sz w:val="18"/>
      </w:rPr>
      <w:fldChar w:fldCharType="begin"/>
    </w:r>
    <w:r>
      <w:rPr>
        <w:sz w:val="18"/>
      </w:rPr>
      <w:instrText xml:space="preserve"> PAGE </w:instrText>
    </w:r>
    <w:r>
      <w:rPr>
        <w:sz w:val="18"/>
      </w:rPr>
      <w:fldChar w:fldCharType="separate"/>
    </w:r>
    <w:r>
      <w:rPr>
        <w:noProof/>
        <w:sz w:val="18"/>
      </w:rPr>
      <w:t>10</w:t>
    </w:r>
    <w:r>
      <w:rPr>
        <w:sz w:val="18"/>
      </w:rPr>
      <w:fldChar w:fldCharType="end"/>
    </w:r>
    <w:r>
      <w:rPr>
        <w:sz w:val="18"/>
      </w:rPr>
      <w:t xml:space="preserve"> von </w:t>
    </w:r>
    <w:r w:rsidR="00F957EB">
      <w:rPr>
        <w:noProof/>
        <w:sz w:val="18"/>
        <w:szCs w:val="18"/>
      </w:rPr>
      <mc:AlternateContent>
        <mc:Choice Requires="wps">
          <w:drawing>
            <wp:anchor distT="0" distB="0" distL="114300" distR="114300" simplePos="0" relativeHeight="251680768" behindDoc="0" locked="1" layoutInCell="0" allowOverlap="1" wp14:anchorId="20B78452" wp14:editId="414CC499">
              <wp:simplePos x="0" y="0"/>
              <wp:positionH relativeFrom="margin">
                <wp:posOffset>0</wp:posOffset>
              </wp:positionH>
              <wp:positionV relativeFrom="page">
                <wp:posOffset>9937115</wp:posOffset>
              </wp:positionV>
              <wp:extent cx="5904230" cy="0"/>
              <wp:effectExtent l="0" t="0" r="0" b="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F62F" id="Gerader Verbinder 6"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82.45pt" to="464.9pt,7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" o:allowincell="f">
              <w10:wrap anchorx="margin" anchory="page"/>
              <w10:anchorlock/>
            </v:line>
          </w:pict>
        </mc:Fallback>
      </mc:AlternateContent>
    </w:r>
    <w:r>
      <w:rPr>
        <w:rStyle w:val="Seitenzahl"/>
        <w:sz w:val="18"/>
        <w:szCs w:val="18"/>
      </w:rPr>
      <w:fldChar w:fldCharType="begin"/>
    </w:r>
    <w:r>
      <w:rPr>
        <w:rStyle w:val="Seitenzahl"/>
        <w:sz w:val="18"/>
        <w:szCs w:val="18"/>
      </w:rPr>
      <w:instrText xml:space="preserve"> NUMPAGES </w:instrText>
    </w:r>
    <w:r>
      <w:rPr>
        <w:rStyle w:val="Seitenzahl"/>
        <w:sz w:val="18"/>
        <w:szCs w:val="18"/>
      </w:rPr>
      <w:fldChar w:fldCharType="separate"/>
    </w:r>
    <w:r>
      <w:rPr>
        <w:rStyle w:val="Seitenzahl"/>
        <w:noProof/>
        <w:sz w:val="18"/>
        <w:szCs w:val="18"/>
      </w:rPr>
      <w:t>19</w:t>
    </w:r>
    <w:r>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CF15" w14:textId="2B903A0A" w:rsidR="00420D4D" w:rsidRDefault="00F957EB">
    <w:pPr>
      <w:pStyle w:val="Fuzeile"/>
      <w:jc w:val="right"/>
    </w:pPr>
    <w:r>
      <w:rPr>
        <w:noProof/>
        <w:sz w:val="18"/>
      </w:rPr>
      <mc:AlternateContent>
        <mc:Choice Requires="wps">
          <w:drawing>
            <wp:anchor distT="0" distB="0" distL="114300" distR="114300" simplePos="0" relativeHeight="251678720" behindDoc="0" locked="1" layoutInCell="0" allowOverlap="1" wp14:anchorId="3B5C1070" wp14:editId="73C0191C">
              <wp:simplePos x="0" y="0"/>
              <wp:positionH relativeFrom="margin">
                <wp:posOffset>0</wp:posOffset>
              </wp:positionH>
              <wp:positionV relativeFrom="page">
                <wp:posOffset>9938385</wp:posOffset>
              </wp:positionV>
              <wp:extent cx="5904230" cy="0"/>
              <wp:effectExtent l="0" t="0" r="0" b="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AEF52" id="Gerader Verbinder 5"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82.55pt" to="464.9pt,7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" o:allowincell="f">
              <w10:wrap anchorx="margin" anchory="page"/>
              <w10:anchorlock/>
            </v:line>
          </w:pict>
        </mc:Fallback>
      </mc:AlternateContent>
    </w:r>
    <w:r w:rsidR="00497F9A">
      <w:rPr>
        <w:sz w:val="18"/>
      </w:rPr>
      <w:t xml:space="preserve">Seite </w:t>
    </w:r>
    <w:r w:rsidR="00497F9A">
      <w:rPr>
        <w:sz w:val="18"/>
      </w:rPr>
      <w:fldChar w:fldCharType="begin"/>
    </w:r>
    <w:r w:rsidR="00497F9A">
      <w:rPr>
        <w:sz w:val="18"/>
      </w:rPr>
      <w:instrText xml:space="preserve"> PAGE </w:instrText>
    </w:r>
    <w:r w:rsidR="00497F9A">
      <w:rPr>
        <w:sz w:val="18"/>
      </w:rPr>
      <w:fldChar w:fldCharType="separate"/>
    </w:r>
    <w:r w:rsidR="00497F9A">
      <w:rPr>
        <w:noProof/>
        <w:sz w:val="18"/>
      </w:rPr>
      <w:t>1</w:t>
    </w:r>
    <w:r w:rsidR="00497F9A">
      <w:rPr>
        <w:sz w:val="18"/>
      </w:rPr>
      <w:fldChar w:fldCharType="end"/>
    </w:r>
    <w:r w:rsidR="00497F9A">
      <w:rPr>
        <w:sz w:val="18"/>
      </w:rPr>
      <w:t xml:space="preserve"> von </w:t>
    </w:r>
    <w:r>
      <w:rPr>
        <w:noProof/>
        <w:sz w:val="18"/>
        <w:szCs w:val="18"/>
      </w:rPr>
      <mc:AlternateContent>
        <mc:Choice Requires="wps">
          <w:drawing>
            <wp:anchor distT="0" distB="0" distL="114300" distR="114300" simplePos="0" relativeHeight="251679744" behindDoc="0" locked="1" layoutInCell="0" allowOverlap="1" wp14:anchorId="55EF5993" wp14:editId="34622C89">
              <wp:simplePos x="0" y="0"/>
              <wp:positionH relativeFrom="margin">
                <wp:posOffset>0</wp:posOffset>
              </wp:positionH>
              <wp:positionV relativeFrom="page">
                <wp:posOffset>9938385</wp:posOffset>
              </wp:positionV>
              <wp:extent cx="5904230" cy="0"/>
              <wp:effectExtent l="0" t="0" r="0"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9F4C" id="Gerader Verbinder 4"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82.55pt" to="464.9pt,7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" o:allowincell="f" strokeweight="1pt">
              <w10:wrap anchorx="margin" anchory="page"/>
              <w10:anchorlock/>
            </v:line>
          </w:pict>
        </mc:Fallback>
      </mc:AlternateContent>
    </w:r>
    <w:r w:rsidR="00497F9A">
      <w:rPr>
        <w:rStyle w:val="Seitenzahl"/>
        <w:sz w:val="18"/>
        <w:szCs w:val="18"/>
      </w:rPr>
      <w:fldChar w:fldCharType="begin"/>
    </w:r>
    <w:r w:rsidR="00497F9A">
      <w:rPr>
        <w:rStyle w:val="Seitenzahl"/>
        <w:sz w:val="18"/>
        <w:szCs w:val="18"/>
      </w:rPr>
      <w:instrText xml:space="preserve"> NUMPAGES </w:instrText>
    </w:r>
    <w:r w:rsidR="00497F9A">
      <w:rPr>
        <w:rStyle w:val="Seitenzahl"/>
        <w:sz w:val="18"/>
        <w:szCs w:val="18"/>
      </w:rPr>
      <w:fldChar w:fldCharType="separate"/>
    </w:r>
    <w:r w:rsidR="00497F9A">
      <w:rPr>
        <w:rStyle w:val="Seitenzahl"/>
        <w:noProof/>
        <w:sz w:val="18"/>
        <w:szCs w:val="18"/>
      </w:rPr>
      <w:t>19</w:t>
    </w:r>
    <w:r w:rsidR="00497F9A">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B02E" w14:textId="77777777" w:rsidR="00540149" w:rsidRDefault="00540149" w:rsidP="005C1DC1">
      <w:r>
        <w:separator/>
      </w:r>
    </w:p>
  </w:footnote>
  <w:footnote w:type="continuationSeparator" w:id="0">
    <w:p w14:paraId="5D32431B" w14:textId="77777777" w:rsidR="00540149" w:rsidRDefault="00540149" w:rsidP="005C1DC1">
      <w:r>
        <w:continuationSeparator/>
      </w:r>
    </w:p>
  </w:footnote>
  <w:footnote w:type="continuationNotice" w:id="1">
    <w:p w14:paraId="53327E7C" w14:textId="77777777" w:rsidR="00540149" w:rsidRDefault="00540149">
      <w:pPr>
        <w:spacing w:after="0" w:line="240" w:lineRule="auto"/>
      </w:pPr>
    </w:p>
  </w:footnote>
  <w:footnote w:id="2">
    <w:p w14:paraId="116B7D9E" w14:textId="7BB91BCA" w:rsidR="00A82558" w:rsidRPr="007F2F83" w:rsidRDefault="00A82558" w:rsidP="00715202">
      <w:pPr>
        <w:pStyle w:val="Funotentext"/>
        <w:spacing w:after="60"/>
        <w:ind w:left="142" w:hanging="142"/>
        <w:jc w:val="both"/>
      </w:pPr>
      <w:r w:rsidRPr="007F2F83">
        <w:rPr>
          <w:rStyle w:val="Funotenzeichen"/>
        </w:rPr>
        <w:footnoteRef/>
      </w:r>
      <w:r w:rsidR="000302BB">
        <w:t xml:space="preserve"> </w:t>
      </w:r>
      <w:r w:rsidRPr="00A82558">
        <w:t>Unter Filterschichten sind Produkte ab einer flächenbezogenen Masse von 500 g/m² zu verstehen.</w:t>
      </w:r>
    </w:p>
  </w:footnote>
  <w:footnote w:id="3">
    <w:p w14:paraId="29EA911A" w14:textId="46820E68" w:rsidR="00EF4262" w:rsidRPr="007F2F83" w:rsidRDefault="00EF4262" w:rsidP="00715202">
      <w:pPr>
        <w:pStyle w:val="Funotentext"/>
        <w:spacing w:after="60"/>
        <w:ind w:left="142" w:hanging="142"/>
        <w:jc w:val="both"/>
      </w:pPr>
      <w:r w:rsidRPr="007F2F83">
        <w:rPr>
          <w:rStyle w:val="Funotenzeichen"/>
        </w:rPr>
        <w:footnoteRef/>
      </w:r>
      <w:r w:rsidR="000302BB">
        <w:t xml:space="preserve"> </w:t>
      </w:r>
      <w:r w:rsidR="008C7DC8">
        <w:t>G</w:t>
      </w:r>
      <w:r w:rsidRPr="007F2F83">
        <w:t xml:space="preserve">ilt nur für Papiere, die mit wässrigen Lebensmitteln in Berührung kommen. </w:t>
      </w:r>
    </w:p>
  </w:footnote>
  <w:footnote w:id="4">
    <w:p w14:paraId="1E09D66B" w14:textId="5844B17A" w:rsidR="00EF4262" w:rsidRDefault="00EF4262" w:rsidP="00715202">
      <w:pPr>
        <w:pStyle w:val="Funotentext"/>
        <w:spacing w:after="60"/>
        <w:ind w:left="142" w:hanging="142"/>
        <w:jc w:val="both"/>
        <w:rPr>
          <w:rFonts w:cs="Arial"/>
          <w:szCs w:val="18"/>
        </w:rPr>
      </w:pPr>
      <w:r>
        <w:rPr>
          <w:rStyle w:val="Funotenzeichen"/>
          <w:rFonts w:cs="Arial"/>
          <w:szCs w:val="18"/>
        </w:rPr>
        <w:footnoteRef/>
      </w:r>
      <w:r>
        <w:rPr>
          <w:rFonts w:cs="Arial"/>
          <w:szCs w:val="18"/>
        </w:rPr>
        <w:t xml:space="preserve"> Zur Orientierung bezüglich der Einhaltung der Verantwortung des Herstellers können u. a. folgende Regelwerke bzw. Bewertungen zu Rate gezogen werden: Andere Empfehlungen des BfR, Bewertungen der Europäischen Behörde für Lebensmittelsicherheit bzw. des Wissenschaftlichen Lebensmittelausschusses</w:t>
      </w:r>
      <w:r w:rsidR="000302BB">
        <w:rPr>
          <w:rFonts w:cs="Arial"/>
          <w:szCs w:val="18"/>
        </w:rPr>
        <w:t xml:space="preserve"> </w:t>
      </w:r>
      <w:r>
        <w:rPr>
          <w:rFonts w:cs="Arial"/>
          <w:szCs w:val="18"/>
        </w:rPr>
        <w:t>(Scientific Committee on Food - SCF), Verordnung (EU) Nr. 10/2011, europäische Regelungen zu Lebensmittelzusatzstoffen oder Trinkwasser. Darüber hinaus kann eine eigenverantwortliche Bewertung durch den Hersteller erfolgen.</w:t>
      </w:r>
    </w:p>
  </w:footnote>
  <w:footnote w:id="5">
    <w:p w14:paraId="2804F0E0" w14:textId="2D1AAF51" w:rsidR="00EF4262" w:rsidRDefault="00EF4262" w:rsidP="00715202">
      <w:pPr>
        <w:pStyle w:val="Funotentext"/>
        <w:spacing w:after="60"/>
        <w:ind w:left="142" w:hanging="142"/>
        <w:jc w:val="both"/>
      </w:pPr>
      <w:r>
        <w:rPr>
          <w:rStyle w:val="Funotenzeichen"/>
        </w:rPr>
        <w:footnoteRef/>
      </w:r>
      <w:r w:rsidR="000302BB">
        <w:t xml:space="preserve"> </w:t>
      </w:r>
      <w:r>
        <w:t>Bestimmung des Übergangs antimikrobiell wirksamer Bestandteile gem. DIN EN 1104</w:t>
      </w:r>
    </w:p>
  </w:footnote>
  <w:footnote w:id="6">
    <w:p w14:paraId="1C1B7D1E" w14:textId="076267E2" w:rsidR="00EF4262" w:rsidRDefault="00EF4262" w:rsidP="00715202">
      <w:pPr>
        <w:pStyle w:val="Funotentext"/>
        <w:spacing w:after="60"/>
        <w:ind w:left="142" w:hanging="142"/>
        <w:jc w:val="both"/>
        <w:rPr>
          <w:rFonts w:cs="Arial"/>
          <w:szCs w:val="18"/>
        </w:rPr>
      </w:pPr>
      <w:r>
        <w:rPr>
          <w:rStyle w:val="Funotenzeichen"/>
        </w:rPr>
        <w:footnoteRef/>
      </w:r>
      <w:r>
        <w:rPr>
          <w:rStyle w:val="Funotenzeichen"/>
        </w:rPr>
        <w:t xml:space="preserve"> </w:t>
      </w:r>
      <w:r>
        <w:t xml:space="preserve"> </w:t>
      </w:r>
      <w:r>
        <w:rPr>
          <w:rFonts w:cs="Arial"/>
          <w:szCs w:val="18"/>
        </w:rPr>
        <w:t>Die Prüfung entfällt bei der Untersuchung von Papier, Karton und Pappe, die für den Kontakt mit trockenen und gleichzeitig nicht fettenden Lebensmitteln, wie z. B. Mehl, Gries, Reis, Frühstückscerealien, Semmelbrösel, Zucker und Salz, bestimmt sind.</w:t>
      </w:r>
    </w:p>
  </w:footnote>
  <w:footnote w:id="7">
    <w:p w14:paraId="19CF9A52" w14:textId="2244D3BB" w:rsidR="00EF4262" w:rsidRDefault="00EF4262" w:rsidP="00715202">
      <w:pPr>
        <w:pStyle w:val="Funotentext"/>
        <w:spacing w:after="60"/>
        <w:ind w:left="142" w:hanging="142"/>
        <w:jc w:val="both"/>
      </w:pPr>
      <w:r>
        <w:rPr>
          <w:rStyle w:val="Funotenzeichen"/>
        </w:rPr>
        <w:footnoteRef/>
      </w:r>
      <w:r>
        <w:t xml:space="preserve"> </w:t>
      </w:r>
      <w:r w:rsidRPr="00644D30">
        <w:rPr>
          <w:rFonts w:cs="Arial"/>
          <w:szCs w:val="18"/>
        </w:rPr>
        <w:t xml:space="preserve">Die Prüfung entfällt bei der Untersuchung von Papieren, Kartons und Pappen, für ausschließlich fettende Lebensmittel, wie z. B. Butter oder Pflanzenfette, sowie für Lebensmittel, die gemäß </w:t>
      </w:r>
      <w:r w:rsidR="00C005A7">
        <w:rPr>
          <w:rFonts w:cs="Arial"/>
          <w:szCs w:val="18"/>
        </w:rPr>
        <w:t xml:space="preserve">Annex 3, </w:t>
      </w:r>
      <w:r w:rsidRPr="00644D30">
        <w:rPr>
          <w:rFonts w:cs="Arial"/>
          <w:szCs w:val="18"/>
        </w:rPr>
        <w:t>Tabelle 2 der Verordnung (EU) Nr. 10/2011 ausschließlich mit Lebensmittelsimulanz E zu prüfen sind.</w:t>
      </w:r>
    </w:p>
  </w:footnote>
  <w:footnote w:id="8">
    <w:p w14:paraId="4C5FEBF8" w14:textId="2FA24E49" w:rsidR="00EF4262" w:rsidRDefault="00EF4262" w:rsidP="00715202">
      <w:pPr>
        <w:pStyle w:val="Funotentext"/>
        <w:spacing w:after="60"/>
        <w:ind w:left="142" w:hanging="142"/>
        <w:jc w:val="both"/>
        <w:rPr>
          <w:rFonts w:cs="Arial"/>
          <w:szCs w:val="18"/>
        </w:rPr>
      </w:pPr>
      <w:r>
        <w:rPr>
          <w:rStyle w:val="Funotenzeichen"/>
          <w:rFonts w:cs="Arial"/>
          <w:szCs w:val="18"/>
        </w:rPr>
        <w:footnoteRef/>
      </w:r>
      <w:r>
        <w:rPr>
          <w:rFonts w:cs="Arial"/>
          <w:szCs w:val="18"/>
        </w:rPr>
        <w:t xml:space="preserve"> </w:t>
      </w:r>
      <w:r w:rsidRPr="001F3464">
        <w:rPr>
          <w:rFonts w:cs="Arial"/>
          <w:szCs w:val="18"/>
        </w:rPr>
        <w:t>Sollte die tatsächliche Verwendung nicht bekannt sein, ist der Übergang i</w:t>
      </w:r>
      <w:r>
        <w:rPr>
          <w:rFonts w:cs="Arial"/>
          <w:szCs w:val="18"/>
        </w:rPr>
        <w:t>m</w:t>
      </w:r>
      <w:r w:rsidRPr="001F3464">
        <w:rPr>
          <w:rFonts w:cs="Arial"/>
          <w:szCs w:val="18"/>
        </w:rPr>
        <w:t xml:space="preserve"> Lebensmittel mit einem Verhältnis von Fläche zu verpacktem Lebensmittel von 13,3 dm</w:t>
      </w:r>
      <w:r w:rsidRPr="007F2F83">
        <w:rPr>
          <w:rFonts w:cs="Arial"/>
          <w:szCs w:val="18"/>
          <w:vertAlign w:val="superscript"/>
        </w:rPr>
        <w:t>2</w:t>
      </w:r>
      <w:r w:rsidRPr="001F3464">
        <w:rPr>
          <w:rFonts w:cs="Arial"/>
          <w:szCs w:val="18"/>
        </w:rPr>
        <w:t xml:space="preserve">/kg Lebensmittel unter den ungünstigsten </w:t>
      </w:r>
      <w:r>
        <w:rPr>
          <w:rFonts w:cs="Arial"/>
          <w:szCs w:val="18"/>
        </w:rPr>
        <w:t>vorhersehbaren Verwendungsb</w:t>
      </w:r>
      <w:r w:rsidRPr="004C2A33">
        <w:rPr>
          <w:rFonts w:cs="Arial"/>
          <w:szCs w:val="18"/>
        </w:rPr>
        <w:t>edingungen hinsichtlich Art und Dauer des Kontakts, der Kontakttemperatur und des Lebensmittels zu prüfen.</w:t>
      </w:r>
    </w:p>
  </w:footnote>
  <w:footnote w:id="9">
    <w:p w14:paraId="4A4E5288" w14:textId="00A2077D" w:rsidR="00EF4262" w:rsidRDefault="00EF4262" w:rsidP="00715202">
      <w:pPr>
        <w:pStyle w:val="Funotentext"/>
        <w:spacing w:after="60"/>
        <w:ind w:left="142" w:hanging="142"/>
        <w:jc w:val="both"/>
      </w:pPr>
      <w:r>
        <w:rPr>
          <w:rStyle w:val="Funotenzeichen"/>
        </w:rPr>
        <w:footnoteRef/>
      </w:r>
      <w:r w:rsidR="006F4010">
        <w:t xml:space="preserve"> </w:t>
      </w:r>
      <w:r w:rsidRPr="001D43B2">
        <w:t>Zusätzliche Hinweise zur Bestimmung von Aluminium im Wasserextrakt siehe: Methodensammlung Papier, Karton und Pappe (</w:t>
      </w:r>
      <w:hyperlink r:id="rId1" w:history="1">
        <w:r w:rsidRPr="001D43B2">
          <w:rPr>
            <w:rStyle w:val="Hyperlink"/>
            <w:rFonts w:cs="Arial"/>
            <w:szCs w:val="18"/>
          </w:rPr>
          <w:t>https://www.bfr.bund.de/de/methodensammlung_papier__karton_und_pappe-32620.html</w:t>
        </w:r>
      </w:hyperlink>
      <w:r w:rsidRPr="001D43B2">
        <w:t>).</w:t>
      </w:r>
    </w:p>
  </w:footnote>
  <w:footnote w:id="10">
    <w:p w14:paraId="2B577C25" w14:textId="2128C286" w:rsidR="00CD2D43" w:rsidRPr="00CD2D43" w:rsidRDefault="00CD2D43" w:rsidP="00CD2D43">
      <w:pPr>
        <w:pStyle w:val="Kommentartext"/>
        <w:ind w:left="142" w:hanging="142"/>
        <w:rPr>
          <w:rFonts w:cs="Arial"/>
          <w:szCs w:val="18"/>
        </w:rPr>
      </w:pPr>
      <w:r w:rsidRPr="00CD2D43">
        <w:rPr>
          <w:rStyle w:val="Funotenzeichen"/>
          <w:rFonts w:cs="Arial"/>
          <w:szCs w:val="18"/>
        </w:rPr>
        <w:footnoteRef/>
      </w:r>
      <w:r w:rsidR="0069251E">
        <w:rPr>
          <w:rFonts w:cs="Arial"/>
          <w:szCs w:val="18"/>
        </w:rPr>
        <w:t xml:space="preserve"> </w:t>
      </w:r>
      <w:r w:rsidRPr="00CD2D43">
        <w:rPr>
          <w:rFonts w:cs="Arial"/>
          <w:szCs w:val="18"/>
        </w:rPr>
        <w:t>Die zur Bestimmung primärer aromatischer Amine in den Wasserextrakten vorgesehene Methode der amtlichen Sammlung von Untersuchungsverfahren nach § 64 LFGB, Buchst. L. Nr. 00.00-6: "Untersuchung von Lebensmitteln - Bestimmung von primären aromatischen Aminen in wässrigen Prüflebensmitteln" kann lediglich herangezogen werden, um auf eine Nicht-Konformität hinzuweisen. Um die Konformität festzustellen, ist eine spezifische Analytik erforderlich. Eine geeignete LC-MS/MS-Methode ist in der Methodensammlung Papier, Karton und Pappe (http://www.bfr.bund.de/de/methodensammlung_papier__karton_und_pappe-32620.html) beschrieben. Die in den Methodenbeschreibungen aufgeführten primären aromatischen Amine stellen die mindestens einzubeziehenden Substanzen dar. Die Verwendung anderer geeigneter Methoden ist nicht ausgeschlossen.“</w:t>
      </w:r>
    </w:p>
  </w:footnote>
  <w:footnote w:id="11">
    <w:p w14:paraId="3BA12832" w14:textId="6305E607" w:rsidR="00E42C62" w:rsidRDefault="00E42C62" w:rsidP="00715202">
      <w:pPr>
        <w:pStyle w:val="Funotentext"/>
        <w:spacing w:after="60"/>
        <w:ind w:left="142" w:hanging="142"/>
        <w:jc w:val="both"/>
      </w:pPr>
      <w:r>
        <w:rPr>
          <w:rStyle w:val="Funotenzeichen"/>
          <w:rFonts w:cs="Arial"/>
          <w:szCs w:val="18"/>
        </w:rPr>
        <w:footnoteRef/>
      </w:r>
      <w:r w:rsidR="006F4010">
        <w:rPr>
          <w:rFonts w:cs="Arial"/>
          <w:szCs w:val="18"/>
        </w:rPr>
        <w:t xml:space="preserve"> </w:t>
      </w:r>
      <w:r>
        <w:rPr>
          <w:rFonts w:cs="Arial"/>
          <w:szCs w:val="18"/>
        </w:rPr>
        <w:t>Nachweis der Verwendung verbotener Azofarbstoffe gem. Methode B 82.02-2 in der Amtlichen Sammlung von Untersuchungsverfahren</w:t>
      </w:r>
      <w:r>
        <w:t xml:space="preserve"> nach § 64 LFGB</w:t>
      </w:r>
    </w:p>
  </w:footnote>
  <w:footnote w:id="12">
    <w:p w14:paraId="30B75EA7" w14:textId="5284AE5F" w:rsidR="00C26023" w:rsidRDefault="00C26023" w:rsidP="00715202">
      <w:pPr>
        <w:spacing w:after="60"/>
        <w:ind w:left="142" w:hanging="142"/>
      </w:pPr>
      <w:r w:rsidRPr="00CD2D43">
        <w:rPr>
          <w:rStyle w:val="Funotenzeichen"/>
          <w:sz w:val="20"/>
          <w:szCs w:val="20"/>
        </w:rPr>
        <w:footnoteRef/>
      </w:r>
      <w:r w:rsidRPr="00CD2D43">
        <w:rPr>
          <w:sz w:val="20"/>
          <w:szCs w:val="20"/>
        </w:rPr>
        <w:t xml:space="preserve"> </w:t>
      </w:r>
      <w:r w:rsidRPr="0035768E">
        <w:rPr>
          <w:sz w:val="20"/>
          <w:szCs w:val="20"/>
        </w:rPr>
        <w:t>Bei Prüfung nach EN 646 muss die Stufe 5 des dort genannten Graumaßstabes erreicht werden. Typische zu testende Gegenstände und jeweilige Testbedingungen siehe: Methodensammlung Papier, Karton und Pappe (</w:t>
      </w:r>
      <w:hyperlink r:id="rId2" w:history="1">
        <w:r w:rsidRPr="0035768E">
          <w:rPr>
            <w:rStyle w:val="Hyperlink"/>
            <w:sz w:val="20"/>
            <w:szCs w:val="20"/>
          </w:rPr>
          <w:t>https://www.bfr.bund.de/de/methodensammlung_papier__karton_und_pappe-32620.html</w:t>
        </w:r>
      </w:hyperlink>
      <w:r w:rsidRPr="0035768E">
        <w:rPr>
          <w:sz w:val="20"/>
          <w:szCs w:val="20"/>
        </w:rPr>
        <w:t>).</w:t>
      </w:r>
    </w:p>
  </w:footnote>
  <w:footnote w:id="13">
    <w:p w14:paraId="5399E363" w14:textId="209A9B5F" w:rsidR="003C37A8" w:rsidRDefault="003C37A8" w:rsidP="00715202">
      <w:pPr>
        <w:pStyle w:val="Funotentext"/>
        <w:spacing w:after="60"/>
        <w:ind w:left="142" w:hanging="142"/>
        <w:jc w:val="both"/>
      </w:pPr>
      <w:r>
        <w:rPr>
          <w:rStyle w:val="Funotenzeichen"/>
        </w:rPr>
        <w:footnoteRef/>
      </w:r>
      <w:r w:rsidR="002E2A24">
        <w:t xml:space="preserve"> </w:t>
      </w:r>
      <w:r w:rsidRPr="00644D30">
        <w:t>Zur Bestimmung primärer aromatischer Amine in den Wasserextrakten siehe: Methodensammlung Papier, Karton und Pappe (</w:t>
      </w:r>
      <w:hyperlink r:id="rId3" w:history="1">
        <w:r w:rsidR="002E2A24" w:rsidRPr="00AB0547">
          <w:rPr>
            <w:rStyle w:val="Hyperlink"/>
          </w:rPr>
          <w:t>https://www.bfr.bund.de/de/methodensammlung_papier__karton_und_pappe-32620.html</w:t>
        </w:r>
      </w:hyperlink>
      <w:r w:rsidRPr="00644D30">
        <w:t>).</w:t>
      </w:r>
    </w:p>
  </w:footnote>
  <w:footnote w:id="14">
    <w:p w14:paraId="192A71F5" w14:textId="58E32394" w:rsidR="00E42C62" w:rsidRPr="007F2F83" w:rsidRDefault="00E42C62" w:rsidP="00715202">
      <w:pPr>
        <w:pStyle w:val="Funotentext"/>
        <w:spacing w:after="60"/>
        <w:ind w:left="142" w:hanging="142"/>
        <w:jc w:val="both"/>
      </w:pPr>
      <w:r w:rsidRPr="007F2F83">
        <w:rPr>
          <w:rStyle w:val="Funotenzeichen"/>
        </w:rPr>
        <w:footnoteRef/>
      </w:r>
      <w:r w:rsidR="002E2A24">
        <w:t xml:space="preserve"> </w:t>
      </w:r>
      <w:r w:rsidRPr="007F2F83">
        <w:t xml:space="preserve">Die Prüfmethode(n) ist (sind) in den unter </w:t>
      </w:r>
      <w:r w:rsidRPr="007E0C45">
        <w:t xml:space="preserve">Nr. </w:t>
      </w:r>
      <w:r w:rsidR="007E0198" w:rsidRPr="007E0C45">
        <w:t>4</w:t>
      </w:r>
      <w:r w:rsidRPr="007F2F83">
        <w:t xml:space="preserve"> der Vorbemerkungen genannten Methodensammlung veröffentlicht.</w:t>
      </w:r>
    </w:p>
  </w:footnote>
  <w:footnote w:id="15">
    <w:p w14:paraId="432C531F" w14:textId="77777777" w:rsidR="00F957EB" w:rsidRPr="002A6B21" w:rsidRDefault="00F957EB" w:rsidP="00F957EB">
      <w:pPr>
        <w:pStyle w:val="Funotentext"/>
        <w:rPr>
          <w:szCs w:val="19"/>
        </w:rPr>
      </w:pPr>
      <w:r w:rsidRPr="002A6B21">
        <w:rPr>
          <w:rStyle w:val="Funotenzeichen"/>
          <w:szCs w:val="19"/>
        </w:rPr>
        <w:footnoteRef/>
      </w:r>
      <w:r w:rsidRPr="002A6B21">
        <w:rPr>
          <w:szCs w:val="19"/>
        </w:rPr>
        <w:t xml:space="preserve"> Die Prüfung kann mit einem geeigneten Lebensmittelsimulanz erfolgen. Bei Prüfung nach DIN EN 14338 ist das erhaltene flächenbezogene Ergebnis umzurechnen in mg/kg Lebensmittel unter Anwendung des Verhältnisses Kontaktfläche zu Volumen des Lebensmittels bei der tatsächlichen oder ungünstigsten geplanten Verwendung.</w:t>
      </w:r>
    </w:p>
  </w:footnote>
  <w:footnote w:id="16">
    <w:p w14:paraId="167DA2BB" w14:textId="77777777" w:rsidR="00F957EB" w:rsidRDefault="00F957EB" w:rsidP="00F957EB">
      <w:pPr>
        <w:pStyle w:val="Funotentext"/>
      </w:pPr>
      <w:r>
        <w:rPr>
          <w:rStyle w:val="Funotenzeichen"/>
        </w:rPr>
        <w:footnoteRef/>
      </w:r>
      <w:r>
        <w:t xml:space="preserve"> </w:t>
      </w:r>
      <w:r w:rsidRPr="00BE0E33">
        <w:t>Aromatische Kohlenwasserstoffe, die einen oder mehrere aromatische Ringe enthalten. Aus Lebensmittelbedarfsgegenständen soll kein nachweisbarer Übergang von MOAH auf Lebensmittel stattfinden. Für den Übergang aus Papier ist dabei der Bereich relevant, der durch die Retentionszeiten der ermittelten n-Alkane C10 bis C35 bei einer gaschromatographischen Analyse an einer dimethylsiloxanbeschichteten Trennsäule begrenzt ist. Im Hinblick auf mögliche Nachweisgrenzen im Lebensmittel sowie darauf, dass neben der Verpackung auch andere Eintragsquellen für MOAH ins Lebensmittel in Frage kommen, sind die weiteren Anforderungen, die an das Lebensmittel selbst bestehen zu beachten (Europäische Kommission, Generaldirektion Gesundheit und Lebensmittelsicherheit:  "Summary Report of the Standing Committee on Plants, Animals, Food and Feed, Section Novel Food and Toxicological Safety of the Food Chain", 21. April 2022; sante.ddg2.g.5(2022)3966048; https://ec.europa.eu/transparency/comitology-register/core/api/integration/ers/281161/081467/1/attachment; und zusätzliche Klarstellung vom 19.10.2022; sante.g.3(2022)8681453; https://ec.europa.eu/transparency/comitology-register/core/api/integration/ers/299917/085826/1/attachment).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3F94" w14:textId="26E49BB7" w:rsidR="005A3FC3" w:rsidRDefault="005A3FC3">
    <w:pPr>
      <w:pStyle w:val="Kopfzeile"/>
    </w:pPr>
    <w:r>
      <w:pict w14:anchorId="6865D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0563" o:spid="_x0000_s38915" type="#_x0000_t136" style="position:absolute;margin-left:0;margin-top:0;width:447.65pt;height:191.85pt;rotation:315;z-index:-251628544;mso-position-horizontal:center;mso-position-horizontal-relative:margin;mso-position-vertical:center;mso-position-vertical-relative:margin" o:allowincell="f" fillcolor="silver" stroked="f">
          <v:fill opacity=".5"/>
          <v:textpath style="font-family:&quot;Calibri&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741F" w14:textId="79987116" w:rsidR="00D900D2" w:rsidRDefault="005A3FC3" w:rsidP="008809BE">
    <w:r>
      <w:rPr>
        <w:noProof/>
      </w:rPr>
      <w:pict w14:anchorId="05ADD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0564" o:spid="_x0000_s38916" type="#_x0000_t136" style="position:absolute;margin-left:0;margin-top:0;width:447.65pt;height:191.85pt;rotation:315;z-index:-251626496;mso-position-horizontal:center;mso-position-horizontal-relative:margin;mso-position-vertical:center;mso-position-vertical-relative:margin" o:allowincell="f" fillcolor="silver" stroked="f">
          <v:fill opacity=".5"/>
          <v:textpath style="font-family:&quot;Calibri&quot;;font-size:1pt" string="Entwurf"/>
        </v:shape>
      </w:pict>
    </w:r>
    <w:r w:rsidR="005E1B6C" w:rsidRPr="006769FD">
      <w:rPr>
        <w:noProof/>
        <w:lang w:eastAsia="de-DE"/>
      </w:rPr>
      <w:drawing>
        <wp:anchor distT="0" distB="0" distL="114300" distR="114300" simplePos="0" relativeHeight="251674624" behindDoc="0" locked="1" layoutInCell="1" allowOverlap="1" wp14:anchorId="21FFBBFC" wp14:editId="6ADB7335">
          <wp:simplePos x="0" y="0"/>
          <wp:positionH relativeFrom="page">
            <wp:posOffset>5055235</wp:posOffset>
          </wp:positionH>
          <wp:positionV relativeFrom="page">
            <wp:posOffset>532765</wp:posOffset>
          </wp:positionV>
          <wp:extent cx="1807200" cy="738000"/>
          <wp:effectExtent l="0" t="0" r="3175" b="5080"/>
          <wp:wrapNone/>
          <wp:docPr id="26" name="Grafik 26" descr="Bf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9AC6" w14:textId="707B465E" w:rsidR="00860FF8" w:rsidRPr="008809BE" w:rsidRDefault="005A3FC3" w:rsidP="008809BE">
    <w:r>
      <w:rPr>
        <w:noProof/>
      </w:rPr>
      <w:pict w14:anchorId="5271B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0562" o:spid="_x0000_s38914" type="#_x0000_t136" style="position:absolute;margin-left:0;margin-top:0;width:447.65pt;height:191.85pt;rotation:315;z-index:-251630592;mso-position-horizontal:center;mso-position-horizontal-relative:margin;mso-position-vertical:center;mso-position-vertical-relative:margin" o:allowincell="f" fillcolor="silver" stroked="f">
          <v:fill opacity=".5"/>
          <v:textpath style="font-family:&quot;Calibri&quot;;font-size:1pt" string="Entwurf"/>
        </v:shape>
      </w:pict>
    </w:r>
    <w:r w:rsidR="00C6340B" w:rsidRPr="006769FD">
      <w:rPr>
        <w:noProof/>
        <w:lang w:eastAsia="de-DE"/>
      </w:rPr>
      <w:drawing>
        <wp:anchor distT="0" distB="0" distL="114300" distR="114300" simplePos="0" relativeHeight="251676672" behindDoc="0" locked="1" layoutInCell="1" allowOverlap="1" wp14:anchorId="7FDFAF16" wp14:editId="434CE27E">
          <wp:simplePos x="0" y="0"/>
          <wp:positionH relativeFrom="page">
            <wp:posOffset>5055235</wp:posOffset>
          </wp:positionH>
          <wp:positionV relativeFrom="page">
            <wp:posOffset>532765</wp:posOffset>
          </wp:positionV>
          <wp:extent cx="1807200" cy="738000"/>
          <wp:effectExtent l="0" t="0" r="3175" b="5080"/>
          <wp:wrapNone/>
          <wp:docPr id="27" name="Grafik 27" descr="Bf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492C" w14:textId="07FE1D7F" w:rsidR="005A3FC3" w:rsidRDefault="005A3FC3">
    <w:pPr>
      <w:pStyle w:val="Kopfzeile"/>
    </w:pPr>
    <w:r>
      <w:pict w14:anchorId="6B67C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0566" o:spid="_x0000_s38918" type="#_x0000_t136" style="position:absolute;margin-left:0;margin-top:0;width:447.65pt;height:191.85pt;rotation:315;z-index:-251622400;mso-position-horizontal:center;mso-position-horizontal-relative:margin;mso-position-vertical:center;mso-position-vertical-relative:margin" o:allowincell="f" fillcolor="silver" stroked="f">
          <v:fill opacity=".5"/>
          <v:textpath style="font-family:&quot;Calibri&quot;;font-size:1pt" string="Entwur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FA0A" w14:textId="41BAA783" w:rsidR="007D712A" w:rsidRDefault="005A3FC3" w:rsidP="007D712A">
    <w:pPr>
      <w:pStyle w:val="Kopfzeile"/>
    </w:pPr>
    <w:r>
      <w:pict w14:anchorId="4B20B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0567" o:spid="_x0000_s38919" type="#_x0000_t136" style="position:absolute;margin-left:0;margin-top:0;width:447.65pt;height:191.85pt;rotation:315;z-index:-251620352;mso-position-horizontal:center;mso-position-horizontal-relative:margin;mso-position-vertical:center;mso-position-vertical-relative:margin" o:allowincell="f" fillcolor="silver" stroked="f">
          <v:fill opacity=".5"/>
          <v:textpath style="font-family:&quot;Calibri&quot;;font-size:1pt" string="Entwurf"/>
        </v:shape>
      </w:pict>
    </w:r>
    <w:r w:rsidR="00F957EB">
      <w:drawing>
        <wp:anchor distT="0" distB="0" distL="114300" distR="114300" simplePos="0" relativeHeight="251683840" behindDoc="1" locked="0" layoutInCell="1" allowOverlap="1" wp14:anchorId="6CD8AAEF" wp14:editId="7D57CB07">
          <wp:simplePos x="0" y="0"/>
          <wp:positionH relativeFrom="column">
            <wp:posOffset>4624705</wp:posOffset>
          </wp:positionH>
          <wp:positionV relativeFrom="paragraph">
            <wp:posOffset>22225</wp:posOffset>
          </wp:positionV>
          <wp:extent cx="1259840" cy="380365"/>
          <wp:effectExtent l="0" t="0" r="0" b="635"/>
          <wp:wrapTight wrapText="bothSides">
            <wp:wrapPolygon edited="0">
              <wp:start x="0" y="0"/>
              <wp:lineTo x="0" y="20554"/>
              <wp:lineTo x="21230" y="20554"/>
              <wp:lineTo x="21230" y="0"/>
              <wp:lineTo x="6206"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7EB">
      <mc:AlternateContent>
        <mc:Choice Requires="wps">
          <w:drawing>
            <wp:anchor distT="0" distB="0" distL="114300" distR="114300" simplePos="0" relativeHeight="251682816" behindDoc="0" locked="0" layoutInCell="1" allowOverlap="1" wp14:anchorId="4F228C35" wp14:editId="0E4A487F">
              <wp:simplePos x="0" y="0"/>
              <wp:positionH relativeFrom="column">
                <wp:posOffset>0</wp:posOffset>
              </wp:positionH>
              <wp:positionV relativeFrom="paragraph">
                <wp:posOffset>288290</wp:posOffset>
              </wp:positionV>
              <wp:extent cx="3250565" cy="18351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46648" w14:textId="77777777" w:rsidR="007D712A" w:rsidRPr="00FC1496" w:rsidRDefault="00497F9A" w:rsidP="007D712A">
                          <w:pPr>
                            <w:rPr>
                              <w:b/>
                              <w:sz w:val="21"/>
                            </w:rPr>
                          </w:pPr>
                          <w:r w:rsidRPr="00FC1496">
                            <w:rPr>
                              <w:b/>
                              <w:sz w:val="21"/>
                            </w:rPr>
                            <w:t>Bundesinstitut für Risikobewertung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28C35" id="_x0000_t202" coordsize="21600,21600" o:spt="202" path="m,l,21600r21600,l21600,xe">
              <v:stroke joinstyle="miter"/>
              <v:path gradientshapeok="t" o:connecttype="rect"/>
            </v:shapetype>
            <v:shape id="Textfeld 8" o:spid="_x0000_s1028" type="#_x0000_t202" style="position:absolute;margin-left:0;margin-top:22.7pt;width:255.95pt;height: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" filled="f" stroked="f">
              <v:textbox inset="0,0,0,0">
                <w:txbxContent>
                  <w:p w14:paraId="3A846648" w14:textId="77777777" w:rsidR="007D712A" w:rsidRPr="00FC1496" w:rsidRDefault="00497F9A" w:rsidP="007D712A">
                    <w:pPr>
                      <w:rPr>
                        <w:b/>
                        <w:sz w:val="21"/>
                      </w:rPr>
                    </w:pPr>
                    <w:r w:rsidRPr="00FC1496">
                      <w:rPr>
                        <w:b/>
                        <w:sz w:val="21"/>
                      </w:rPr>
                      <w:t>Bundesinstitut für Risikobewertung</w:t>
                    </w:r>
                  </w:p>
                </w:txbxContent>
              </v:textbox>
            </v:shape>
          </w:pict>
        </mc:Fallback>
      </mc:AlternateContent>
    </w:r>
    <w:r w:rsidR="00F957EB">
      <mc:AlternateContent>
        <mc:Choice Requires="wps">
          <w:drawing>
            <wp:anchor distT="0" distB="0" distL="114300" distR="114300" simplePos="0" relativeHeight="251681792" behindDoc="0" locked="0" layoutInCell="1" allowOverlap="1" wp14:anchorId="7B69B0FB" wp14:editId="3382EDC0">
              <wp:simplePos x="0" y="0"/>
              <wp:positionH relativeFrom="column">
                <wp:posOffset>0</wp:posOffset>
              </wp:positionH>
              <wp:positionV relativeFrom="paragraph">
                <wp:posOffset>471170</wp:posOffset>
              </wp:positionV>
              <wp:extent cx="5904230" cy="0"/>
              <wp:effectExtent l="0" t="0" r="0" b="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81185" id="Gerader Verbinder 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1pt" to="464.9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"/>
          </w:pict>
        </mc:Fallback>
      </mc:AlternateContent>
    </w:r>
    <w:r w:rsidR="00497F9A">
      <w:tab/>
    </w:r>
    <w:r w:rsidR="00497F9A">
      <w:tab/>
    </w:r>
    <w:r w:rsidR="00497F9A">
      <w:tab/>
    </w:r>
  </w:p>
  <w:p w14:paraId="35E11824" w14:textId="77777777" w:rsidR="00420D4D" w:rsidRPr="007D712A" w:rsidRDefault="00812856" w:rsidP="007D712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6E49" w14:textId="4DA54F5A" w:rsidR="00420D4D" w:rsidRDefault="005A3FC3">
    <w:pPr>
      <w:pStyle w:val="Kopfzeile"/>
      <w:jc w:val="right"/>
    </w:pPr>
    <w:r>
      <w:pict w14:anchorId="75E0D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0565" o:spid="_x0000_s38917" type="#_x0000_t136" style="position:absolute;left:0;text-align:left;margin-left:0;margin-top:0;width:447.65pt;height:191.85pt;rotation:315;z-index:-251624448;mso-position-horizontal:center;mso-position-horizontal-relative:margin;mso-position-vertical:center;mso-position-vertical-relative:margin" o:allowincell="f" fillcolor="silver" stroked="f">
          <v:fill opacity=".5"/>
          <v:textpath style="font-family:&quot;Calibri&quot;;font-size:1pt" string="Entwurf"/>
        </v:shape>
      </w:pict>
    </w:r>
    <w:r w:rsidR="00F957EB">
      <w:drawing>
        <wp:inline distT="0" distB="0" distL="0" distR="0" wp14:anchorId="5A4C41C7" wp14:editId="22C99D83">
          <wp:extent cx="1554480" cy="640080"/>
          <wp:effectExtent l="0" t="0" r="762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F0C7C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EC81B2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5EA72B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4D4F4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4161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220B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0BD2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0F6A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D4DE5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720A1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EA6798"/>
    <w:multiLevelType w:val="hybridMultilevel"/>
    <w:tmpl w:val="134834E0"/>
    <w:lvl w:ilvl="0" w:tplc="0407000F">
      <w:start w:val="1"/>
      <w:numFmt w:val="decimal"/>
      <w:lvlText w:val="%1."/>
      <w:lvlJc w:val="left"/>
      <w:pPr>
        <w:tabs>
          <w:tab w:val="num" w:pos="360"/>
        </w:tabs>
        <w:ind w:left="360" w:hanging="360"/>
      </w:pPr>
    </w:lvl>
    <w:lvl w:ilvl="1" w:tplc="8872FEFA">
      <w:start w:val="1"/>
      <w:numFmt w:val="lowerLetter"/>
      <w:lvlText w:val="%2)"/>
      <w:lvlJc w:val="left"/>
      <w:pPr>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079755CA"/>
    <w:multiLevelType w:val="hybridMultilevel"/>
    <w:tmpl w:val="2F040E66"/>
    <w:lvl w:ilvl="0" w:tplc="80FA5F0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FC2A83"/>
    <w:multiLevelType w:val="hybridMultilevel"/>
    <w:tmpl w:val="C0FC0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16E2D71"/>
    <w:multiLevelType w:val="hybridMultilevel"/>
    <w:tmpl w:val="72EE98AE"/>
    <w:lvl w:ilvl="0" w:tplc="87C03B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9C7902"/>
    <w:multiLevelType w:val="hybridMultilevel"/>
    <w:tmpl w:val="C98A6A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99120E"/>
    <w:multiLevelType w:val="hybridMultilevel"/>
    <w:tmpl w:val="C91E4240"/>
    <w:lvl w:ilvl="0" w:tplc="0407000F">
      <w:start w:val="1"/>
      <w:numFmt w:val="decimal"/>
      <w:lvlText w:val="%1."/>
      <w:lvlJc w:val="left"/>
      <w:pPr>
        <w:tabs>
          <w:tab w:val="num" w:pos="360"/>
        </w:tabs>
        <w:ind w:left="360" w:hanging="360"/>
      </w:pPr>
    </w:lvl>
    <w:lvl w:ilvl="1" w:tplc="8872FEFA">
      <w:start w:val="1"/>
      <w:numFmt w:val="lowerLetter"/>
      <w:lvlText w:val="%2)"/>
      <w:lvlJc w:val="left"/>
      <w:pPr>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36731975"/>
    <w:multiLevelType w:val="hybridMultilevel"/>
    <w:tmpl w:val="DF12512A"/>
    <w:lvl w:ilvl="0" w:tplc="2474D27E">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496D03"/>
    <w:multiLevelType w:val="hybridMultilevel"/>
    <w:tmpl w:val="36E664FE"/>
    <w:lvl w:ilvl="0" w:tplc="C90083F0">
      <w:start w:val="749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8D3333"/>
    <w:multiLevelType w:val="hybridMultilevel"/>
    <w:tmpl w:val="D5C6C06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0B22EC6"/>
    <w:multiLevelType w:val="hybridMultilevel"/>
    <w:tmpl w:val="70921DB2"/>
    <w:lvl w:ilvl="0" w:tplc="98CA2A3A">
      <w:start w:val="1"/>
      <w:numFmt w:val="decimal"/>
      <w:lvlText w:val="%1."/>
      <w:lvlJc w:val="left"/>
      <w:pPr>
        <w:tabs>
          <w:tab w:val="num" w:pos="360"/>
        </w:tabs>
        <w:ind w:left="360" w:hanging="360"/>
      </w:pPr>
      <w:rPr>
        <w:vanish/>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4CBB7367"/>
    <w:multiLevelType w:val="hybridMultilevel"/>
    <w:tmpl w:val="20F23B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EF6FB5"/>
    <w:multiLevelType w:val="hybridMultilevel"/>
    <w:tmpl w:val="930A6800"/>
    <w:lvl w:ilvl="0" w:tplc="85904F32">
      <w:numFmt w:val="bullet"/>
      <w:lvlText w:val=""/>
      <w:lvlJc w:val="left"/>
      <w:pPr>
        <w:ind w:left="720" w:hanging="360"/>
      </w:pPr>
      <w:rPr>
        <w:rFonts w:ascii="Wingdings" w:eastAsiaTheme="minorEastAsia" w:hAnsi="Wingdings" w:cs="Calibr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B7287F"/>
    <w:multiLevelType w:val="hybridMultilevel"/>
    <w:tmpl w:val="0A4C45F2"/>
    <w:lvl w:ilvl="0" w:tplc="F07EB5A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FE26E4"/>
    <w:multiLevelType w:val="hybridMultilevel"/>
    <w:tmpl w:val="8C284496"/>
    <w:lvl w:ilvl="0" w:tplc="04070017">
      <w:start w:val="1"/>
      <w:numFmt w:val="lowerLetter"/>
      <w:lvlText w:val="%1)"/>
      <w:lvlJc w:val="left"/>
      <w:pPr>
        <w:ind w:left="1080" w:hanging="360"/>
      </w:pPr>
    </w:lvl>
    <w:lvl w:ilvl="1" w:tplc="04070017">
      <w:start w:val="1"/>
      <w:numFmt w:val="lowerLetter"/>
      <w:lvlText w:val="%2)"/>
      <w:lvlJc w:val="left"/>
      <w:pPr>
        <w:ind w:left="1800" w:hanging="360"/>
      </w:pPr>
    </w:lvl>
    <w:lvl w:ilvl="2" w:tplc="9BA6951C">
      <w:start w:val="1"/>
      <w:numFmt w:val="bullet"/>
      <w:lvlText w:val=""/>
      <w:lvlJc w:val="left"/>
      <w:pPr>
        <w:ind w:left="2700" w:hanging="360"/>
      </w:pPr>
      <w:rPr>
        <w:rFonts w:ascii="Wingdings" w:eastAsiaTheme="minorEastAsia" w:hAnsi="Wingdings" w:cs="Calibri" w:hint="default"/>
      </w:rPr>
    </w:lvl>
    <w:lvl w:ilvl="3" w:tplc="89D405A6">
      <w:start w:val="1"/>
      <w:numFmt w:val="decimal"/>
      <w:lvlText w:val="%4."/>
      <w:lvlJc w:val="left"/>
      <w:pPr>
        <w:ind w:left="3240" w:hanging="360"/>
      </w:pPr>
      <w:rPr>
        <w:rFonts w:hint="default"/>
      </w:r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5B9E7579"/>
    <w:multiLevelType w:val="hybridMultilevel"/>
    <w:tmpl w:val="F588E5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4361F7"/>
    <w:multiLevelType w:val="multilevel"/>
    <w:tmpl w:val="07AA6ACC"/>
    <w:lvl w:ilvl="0">
      <w:start w:val="1"/>
      <w:numFmt w:val="decimal"/>
      <w:lvlText w:val="%1."/>
      <w:lvlJc w:val="left"/>
      <w:pPr>
        <w:tabs>
          <w:tab w:val="num" w:pos="360"/>
        </w:tabs>
        <w:ind w:left="36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9122EE1"/>
    <w:multiLevelType w:val="hybridMultilevel"/>
    <w:tmpl w:val="34F06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6B01BDE"/>
    <w:multiLevelType w:val="hybridMultilevel"/>
    <w:tmpl w:val="B2AE7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2783C"/>
    <w:multiLevelType w:val="hybridMultilevel"/>
    <w:tmpl w:val="EB7A64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987105"/>
    <w:multiLevelType w:val="hybridMultilevel"/>
    <w:tmpl w:val="C0FC0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9"/>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2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23"/>
  </w:num>
  <w:num w:numId="27">
    <w:abstractNumId w:val="25"/>
  </w:num>
  <w:num w:numId="28">
    <w:abstractNumId w:val="21"/>
  </w:num>
  <w:num w:numId="29">
    <w:abstractNumId w:val="11"/>
  </w:num>
  <w:num w:numId="30">
    <w:abstractNumId w:val="22"/>
  </w:num>
  <w:num w:numId="31">
    <w:abstractNumId w:val="12"/>
  </w:num>
  <w:num w:numId="32">
    <w:abstractNumId w:val="18"/>
  </w:num>
  <w:num w:numId="33">
    <w:abstractNumId w:val="10"/>
  </w:num>
  <w:num w:numId="34">
    <w:abstractNumId w:val="24"/>
  </w:num>
  <w:num w:numId="35">
    <w:abstractNumId w:val="14"/>
  </w:num>
  <w:num w:numId="36">
    <w:abstractNumId w:val="16"/>
  </w:num>
  <w:num w:numId="37">
    <w:abstractNumId w:val="20"/>
  </w:num>
  <w:num w:numId="38">
    <w:abstractNumId w:val="26"/>
  </w:num>
  <w:num w:numId="39">
    <w:abstractNumId w:val="2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comments" w:enforcement="1" w:spinCount="100000" w:hashValue="t1azeFWK7hFpXff6cnLIXl2M2vi/whL3URRqKF7qdrNJjmxE1UojP15G7AM6ZTWcCdddnoTksVTXimAf4Q/EoQ==" w:saltValue="EjbOvR+vvGVoPNfm3AbPtA==" w:algorithmName="SHA-512"/>
  <w:defaultTabStop w:val="708"/>
  <w:hyphenationZone w:val="425"/>
  <w:characterSpacingControl w:val="doNotCompress"/>
  <w:hdrShapeDefaults>
    <o:shapedefaults v:ext="edit" spidmax="38920"/>
    <o:shapelayout v:ext="edit">
      <o:idmap v:ext="edit" data="38"/>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B1"/>
    <w:rsid w:val="00006938"/>
    <w:rsid w:val="000107A4"/>
    <w:rsid w:val="000125FF"/>
    <w:rsid w:val="00012DF0"/>
    <w:rsid w:val="00014016"/>
    <w:rsid w:val="00014DE1"/>
    <w:rsid w:val="00021A29"/>
    <w:rsid w:val="00023552"/>
    <w:rsid w:val="0002775E"/>
    <w:rsid w:val="000279B1"/>
    <w:rsid w:val="000302BB"/>
    <w:rsid w:val="0003114A"/>
    <w:rsid w:val="00033247"/>
    <w:rsid w:val="0003500F"/>
    <w:rsid w:val="0004007E"/>
    <w:rsid w:val="00042BE6"/>
    <w:rsid w:val="00043C52"/>
    <w:rsid w:val="00044DB2"/>
    <w:rsid w:val="00046DCC"/>
    <w:rsid w:val="00047683"/>
    <w:rsid w:val="000515D0"/>
    <w:rsid w:val="00051788"/>
    <w:rsid w:val="000518F7"/>
    <w:rsid w:val="00057095"/>
    <w:rsid w:val="000604E6"/>
    <w:rsid w:val="0006276B"/>
    <w:rsid w:val="00063371"/>
    <w:rsid w:val="0006503B"/>
    <w:rsid w:val="00065776"/>
    <w:rsid w:val="0006679D"/>
    <w:rsid w:val="0007306C"/>
    <w:rsid w:val="0007599A"/>
    <w:rsid w:val="0008121F"/>
    <w:rsid w:val="00084062"/>
    <w:rsid w:val="00084A30"/>
    <w:rsid w:val="00087CAC"/>
    <w:rsid w:val="00087FB1"/>
    <w:rsid w:val="00090584"/>
    <w:rsid w:val="00090637"/>
    <w:rsid w:val="00094FA2"/>
    <w:rsid w:val="00095ADE"/>
    <w:rsid w:val="000966A4"/>
    <w:rsid w:val="000A2012"/>
    <w:rsid w:val="000A4EA8"/>
    <w:rsid w:val="000A6A60"/>
    <w:rsid w:val="000A78DE"/>
    <w:rsid w:val="000B5894"/>
    <w:rsid w:val="000C158F"/>
    <w:rsid w:val="000C2F25"/>
    <w:rsid w:val="000C541E"/>
    <w:rsid w:val="000C6F09"/>
    <w:rsid w:val="000D3DA1"/>
    <w:rsid w:val="000D713E"/>
    <w:rsid w:val="000E2DA0"/>
    <w:rsid w:val="000E42AF"/>
    <w:rsid w:val="000F106C"/>
    <w:rsid w:val="000F2D51"/>
    <w:rsid w:val="000F351D"/>
    <w:rsid w:val="000F5E40"/>
    <w:rsid w:val="000F5E74"/>
    <w:rsid w:val="00100E70"/>
    <w:rsid w:val="00101329"/>
    <w:rsid w:val="00102E10"/>
    <w:rsid w:val="001030C5"/>
    <w:rsid w:val="00103FDD"/>
    <w:rsid w:val="0011354F"/>
    <w:rsid w:val="001163AD"/>
    <w:rsid w:val="001246A8"/>
    <w:rsid w:val="00125D99"/>
    <w:rsid w:val="00126D1F"/>
    <w:rsid w:val="001278DB"/>
    <w:rsid w:val="00130264"/>
    <w:rsid w:val="001306C3"/>
    <w:rsid w:val="0013097B"/>
    <w:rsid w:val="00132B5B"/>
    <w:rsid w:val="00136B5C"/>
    <w:rsid w:val="00137955"/>
    <w:rsid w:val="00137EB1"/>
    <w:rsid w:val="00142668"/>
    <w:rsid w:val="0014328D"/>
    <w:rsid w:val="00143F17"/>
    <w:rsid w:val="00145BC1"/>
    <w:rsid w:val="00147400"/>
    <w:rsid w:val="00153E40"/>
    <w:rsid w:val="001553AC"/>
    <w:rsid w:val="00156781"/>
    <w:rsid w:val="001567B0"/>
    <w:rsid w:val="001569D2"/>
    <w:rsid w:val="001603DC"/>
    <w:rsid w:val="00160B43"/>
    <w:rsid w:val="00160C50"/>
    <w:rsid w:val="00161411"/>
    <w:rsid w:val="00161E18"/>
    <w:rsid w:val="00163085"/>
    <w:rsid w:val="00164E7B"/>
    <w:rsid w:val="0016759D"/>
    <w:rsid w:val="001703C6"/>
    <w:rsid w:val="00171017"/>
    <w:rsid w:val="0017125C"/>
    <w:rsid w:val="00175964"/>
    <w:rsid w:val="00180B93"/>
    <w:rsid w:val="00180F95"/>
    <w:rsid w:val="001813B5"/>
    <w:rsid w:val="00182B27"/>
    <w:rsid w:val="00183354"/>
    <w:rsid w:val="001857C2"/>
    <w:rsid w:val="00186301"/>
    <w:rsid w:val="001950B4"/>
    <w:rsid w:val="00196104"/>
    <w:rsid w:val="001A4A0C"/>
    <w:rsid w:val="001A55FD"/>
    <w:rsid w:val="001A7E42"/>
    <w:rsid w:val="001B3854"/>
    <w:rsid w:val="001B4DD0"/>
    <w:rsid w:val="001B5E09"/>
    <w:rsid w:val="001B5F0B"/>
    <w:rsid w:val="001B7401"/>
    <w:rsid w:val="001B7E2B"/>
    <w:rsid w:val="001C080A"/>
    <w:rsid w:val="001C1301"/>
    <w:rsid w:val="001C195B"/>
    <w:rsid w:val="001C29A8"/>
    <w:rsid w:val="001C5EC6"/>
    <w:rsid w:val="001D40FE"/>
    <w:rsid w:val="001D74C6"/>
    <w:rsid w:val="001E1E10"/>
    <w:rsid w:val="001E2215"/>
    <w:rsid w:val="001E2A95"/>
    <w:rsid w:val="001E35E1"/>
    <w:rsid w:val="001E37F9"/>
    <w:rsid w:val="001E3C9C"/>
    <w:rsid w:val="001E5271"/>
    <w:rsid w:val="001E5A58"/>
    <w:rsid w:val="001E7558"/>
    <w:rsid w:val="001F177C"/>
    <w:rsid w:val="001F1789"/>
    <w:rsid w:val="001F2B2F"/>
    <w:rsid w:val="0020283D"/>
    <w:rsid w:val="002052DD"/>
    <w:rsid w:val="00206B23"/>
    <w:rsid w:val="00206EA7"/>
    <w:rsid w:val="002115CD"/>
    <w:rsid w:val="00213908"/>
    <w:rsid w:val="00220B6B"/>
    <w:rsid w:val="00223306"/>
    <w:rsid w:val="00226F56"/>
    <w:rsid w:val="00235A85"/>
    <w:rsid w:val="00235A88"/>
    <w:rsid w:val="00236533"/>
    <w:rsid w:val="002427F8"/>
    <w:rsid w:val="00242B20"/>
    <w:rsid w:val="0024469F"/>
    <w:rsid w:val="00250633"/>
    <w:rsid w:val="002511CB"/>
    <w:rsid w:val="0025206D"/>
    <w:rsid w:val="0025621F"/>
    <w:rsid w:val="00256601"/>
    <w:rsid w:val="002566E2"/>
    <w:rsid w:val="00256AE0"/>
    <w:rsid w:val="00256C36"/>
    <w:rsid w:val="0025738D"/>
    <w:rsid w:val="002578F0"/>
    <w:rsid w:val="00261E00"/>
    <w:rsid w:val="00263E5F"/>
    <w:rsid w:val="00270733"/>
    <w:rsid w:val="002708A0"/>
    <w:rsid w:val="00271F1E"/>
    <w:rsid w:val="00272BA4"/>
    <w:rsid w:val="00275205"/>
    <w:rsid w:val="0027567B"/>
    <w:rsid w:val="00280CF2"/>
    <w:rsid w:val="00282235"/>
    <w:rsid w:val="00282B5A"/>
    <w:rsid w:val="0028486A"/>
    <w:rsid w:val="002912F5"/>
    <w:rsid w:val="00291317"/>
    <w:rsid w:val="00291EA6"/>
    <w:rsid w:val="00292596"/>
    <w:rsid w:val="00294DA8"/>
    <w:rsid w:val="00296D4D"/>
    <w:rsid w:val="002A08AD"/>
    <w:rsid w:val="002A0F36"/>
    <w:rsid w:val="002A16D5"/>
    <w:rsid w:val="002A1BB8"/>
    <w:rsid w:val="002A4B61"/>
    <w:rsid w:val="002B14A7"/>
    <w:rsid w:val="002B43D0"/>
    <w:rsid w:val="002C06D6"/>
    <w:rsid w:val="002C0DE3"/>
    <w:rsid w:val="002C6E24"/>
    <w:rsid w:val="002C6FEA"/>
    <w:rsid w:val="002D672C"/>
    <w:rsid w:val="002D6E4A"/>
    <w:rsid w:val="002E2A24"/>
    <w:rsid w:val="002E385A"/>
    <w:rsid w:val="002E3AE9"/>
    <w:rsid w:val="002E408D"/>
    <w:rsid w:val="002E5030"/>
    <w:rsid w:val="002E5982"/>
    <w:rsid w:val="002E6183"/>
    <w:rsid w:val="002F091D"/>
    <w:rsid w:val="002F1894"/>
    <w:rsid w:val="002F2D13"/>
    <w:rsid w:val="002F5753"/>
    <w:rsid w:val="002F5BE7"/>
    <w:rsid w:val="00302227"/>
    <w:rsid w:val="0030363A"/>
    <w:rsid w:val="003046CF"/>
    <w:rsid w:val="003125F3"/>
    <w:rsid w:val="00313591"/>
    <w:rsid w:val="0031476C"/>
    <w:rsid w:val="00316565"/>
    <w:rsid w:val="00316BF0"/>
    <w:rsid w:val="00321BAC"/>
    <w:rsid w:val="00322C3E"/>
    <w:rsid w:val="0032379F"/>
    <w:rsid w:val="00324597"/>
    <w:rsid w:val="0032587A"/>
    <w:rsid w:val="00326265"/>
    <w:rsid w:val="00326A98"/>
    <w:rsid w:val="00326B5E"/>
    <w:rsid w:val="003316A3"/>
    <w:rsid w:val="0033176F"/>
    <w:rsid w:val="0033197D"/>
    <w:rsid w:val="00334437"/>
    <w:rsid w:val="003357B1"/>
    <w:rsid w:val="00337569"/>
    <w:rsid w:val="003426B4"/>
    <w:rsid w:val="00342A50"/>
    <w:rsid w:val="00343C49"/>
    <w:rsid w:val="00344FFE"/>
    <w:rsid w:val="00345008"/>
    <w:rsid w:val="003466E0"/>
    <w:rsid w:val="00347C8A"/>
    <w:rsid w:val="003527BC"/>
    <w:rsid w:val="00352E3E"/>
    <w:rsid w:val="00354215"/>
    <w:rsid w:val="00354F2F"/>
    <w:rsid w:val="0035768E"/>
    <w:rsid w:val="00360E3A"/>
    <w:rsid w:val="0036120F"/>
    <w:rsid w:val="003629C5"/>
    <w:rsid w:val="00364054"/>
    <w:rsid w:val="0037071F"/>
    <w:rsid w:val="0037138F"/>
    <w:rsid w:val="00371F02"/>
    <w:rsid w:val="003741A0"/>
    <w:rsid w:val="00375317"/>
    <w:rsid w:val="00380344"/>
    <w:rsid w:val="00383699"/>
    <w:rsid w:val="00384BE8"/>
    <w:rsid w:val="00387A91"/>
    <w:rsid w:val="00390D22"/>
    <w:rsid w:val="003A4E6B"/>
    <w:rsid w:val="003A74AF"/>
    <w:rsid w:val="003A7C8F"/>
    <w:rsid w:val="003B4719"/>
    <w:rsid w:val="003B488D"/>
    <w:rsid w:val="003B4EC8"/>
    <w:rsid w:val="003C1D82"/>
    <w:rsid w:val="003C251C"/>
    <w:rsid w:val="003C263F"/>
    <w:rsid w:val="003C35A4"/>
    <w:rsid w:val="003C37A8"/>
    <w:rsid w:val="003C3A4C"/>
    <w:rsid w:val="003C3A80"/>
    <w:rsid w:val="003C48A8"/>
    <w:rsid w:val="003C52D0"/>
    <w:rsid w:val="003C5507"/>
    <w:rsid w:val="003C6CA0"/>
    <w:rsid w:val="003D0C63"/>
    <w:rsid w:val="003D281E"/>
    <w:rsid w:val="003D5F1B"/>
    <w:rsid w:val="003D7896"/>
    <w:rsid w:val="003E0946"/>
    <w:rsid w:val="003E34BA"/>
    <w:rsid w:val="003E48D0"/>
    <w:rsid w:val="003E4DDD"/>
    <w:rsid w:val="003E607C"/>
    <w:rsid w:val="003E66FC"/>
    <w:rsid w:val="003F1563"/>
    <w:rsid w:val="003F1F8A"/>
    <w:rsid w:val="003F3578"/>
    <w:rsid w:val="003F57D5"/>
    <w:rsid w:val="003F5C2F"/>
    <w:rsid w:val="003F5D5F"/>
    <w:rsid w:val="003F7AD1"/>
    <w:rsid w:val="0040041A"/>
    <w:rsid w:val="00401C72"/>
    <w:rsid w:val="00407DF8"/>
    <w:rsid w:val="00410687"/>
    <w:rsid w:val="00412076"/>
    <w:rsid w:val="00416B5E"/>
    <w:rsid w:val="00417E48"/>
    <w:rsid w:val="00420A97"/>
    <w:rsid w:val="00421C46"/>
    <w:rsid w:val="00424331"/>
    <w:rsid w:val="00424865"/>
    <w:rsid w:val="00425DE1"/>
    <w:rsid w:val="004309DE"/>
    <w:rsid w:val="004315C9"/>
    <w:rsid w:val="00431BE6"/>
    <w:rsid w:val="00432A03"/>
    <w:rsid w:val="004337F8"/>
    <w:rsid w:val="00452406"/>
    <w:rsid w:val="004550DF"/>
    <w:rsid w:val="00456214"/>
    <w:rsid w:val="00456B9C"/>
    <w:rsid w:val="00457D3C"/>
    <w:rsid w:val="00460B1E"/>
    <w:rsid w:val="00464A65"/>
    <w:rsid w:val="004654FE"/>
    <w:rsid w:val="004661B1"/>
    <w:rsid w:val="004661EB"/>
    <w:rsid w:val="004674AB"/>
    <w:rsid w:val="00471B9D"/>
    <w:rsid w:val="00473694"/>
    <w:rsid w:val="0047518A"/>
    <w:rsid w:val="0048153C"/>
    <w:rsid w:val="00481799"/>
    <w:rsid w:val="004835C1"/>
    <w:rsid w:val="00486250"/>
    <w:rsid w:val="0048722F"/>
    <w:rsid w:val="00487B0A"/>
    <w:rsid w:val="004925AC"/>
    <w:rsid w:val="004955B5"/>
    <w:rsid w:val="00495C11"/>
    <w:rsid w:val="00496395"/>
    <w:rsid w:val="00496AE6"/>
    <w:rsid w:val="00497F9A"/>
    <w:rsid w:val="004A0757"/>
    <w:rsid w:val="004A0CD8"/>
    <w:rsid w:val="004A3FE6"/>
    <w:rsid w:val="004A40DB"/>
    <w:rsid w:val="004A487E"/>
    <w:rsid w:val="004A5C07"/>
    <w:rsid w:val="004A616C"/>
    <w:rsid w:val="004A7F37"/>
    <w:rsid w:val="004B1CB9"/>
    <w:rsid w:val="004B2FD1"/>
    <w:rsid w:val="004B6969"/>
    <w:rsid w:val="004B7ADA"/>
    <w:rsid w:val="004C00BE"/>
    <w:rsid w:val="004C156E"/>
    <w:rsid w:val="004C24AE"/>
    <w:rsid w:val="004C392C"/>
    <w:rsid w:val="004D09E5"/>
    <w:rsid w:val="004D0A26"/>
    <w:rsid w:val="004D0EC1"/>
    <w:rsid w:val="004D6D60"/>
    <w:rsid w:val="004E15C0"/>
    <w:rsid w:val="004E1D0C"/>
    <w:rsid w:val="004E5E77"/>
    <w:rsid w:val="004E5ED9"/>
    <w:rsid w:val="004E726F"/>
    <w:rsid w:val="004F1C2B"/>
    <w:rsid w:val="004F38A3"/>
    <w:rsid w:val="004F499B"/>
    <w:rsid w:val="00500C3A"/>
    <w:rsid w:val="00501351"/>
    <w:rsid w:val="00506DC4"/>
    <w:rsid w:val="00506E1C"/>
    <w:rsid w:val="00511538"/>
    <w:rsid w:val="00512109"/>
    <w:rsid w:val="00512240"/>
    <w:rsid w:val="005135C8"/>
    <w:rsid w:val="00514F0E"/>
    <w:rsid w:val="00516E54"/>
    <w:rsid w:val="00517719"/>
    <w:rsid w:val="005204F5"/>
    <w:rsid w:val="00521B81"/>
    <w:rsid w:val="00522AF9"/>
    <w:rsid w:val="005237E6"/>
    <w:rsid w:val="0052560C"/>
    <w:rsid w:val="0053070E"/>
    <w:rsid w:val="005322AE"/>
    <w:rsid w:val="005359FD"/>
    <w:rsid w:val="005379D4"/>
    <w:rsid w:val="00540149"/>
    <w:rsid w:val="005408F1"/>
    <w:rsid w:val="0054115D"/>
    <w:rsid w:val="00545B03"/>
    <w:rsid w:val="00545EDD"/>
    <w:rsid w:val="00546485"/>
    <w:rsid w:val="00546797"/>
    <w:rsid w:val="00550BFF"/>
    <w:rsid w:val="00551108"/>
    <w:rsid w:val="00553DF4"/>
    <w:rsid w:val="00554CC2"/>
    <w:rsid w:val="005553C1"/>
    <w:rsid w:val="00555DFA"/>
    <w:rsid w:val="00556C5F"/>
    <w:rsid w:val="00556E0E"/>
    <w:rsid w:val="005608DC"/>
    <w:rsid w:val="00561308"/>
    <w:rsid w:val="00561F6B"/>
    <w:rsid w:val="00564263"/>
    <w:rsid w:val="00565029"/>
    <w:rsid w:val="00567488"/>
    <w:rsid w:val="00567D87"/>
    <w:rsid w:val="00570081"/>
    <w:rsid w:val="00576EE2"/>
    <w:rsid w:val="00586E78"/>
    <w:rsid w:val="00587102"/>
    <w:rsid w:val="005923CB"/>
    <w:rsid w:val="00593BAB"/>
    <w:rsid w:val="00595517"/>
    <w:rsid w:val="00596123"/>
    <w:rsid w:val="005968EC"/>
    <w:rsid w:val="005A14B2"/>
    <w:rsid w:val="005A2607"/>
    <w:rsid w:val="005A3DCB"/>
    <w:rsid w:val="005A3FC3"/>
    <w:rsid w:val="005A416C"/>
    <w:rsid w:val="005A4D95"/>
    <w:rsid w:val="005A7761"/>
    <w:rsid w:val="005B0687"/>
    <w:rsid w:val="005B0AE6"/>
    <w:rsid w:val="005B1AA6"/>
    <w:rsid w:val="005B3B2D"/>
    <w:rsid w:val="005B7262"/>
    <w:rsid w:val="005B72F9"/>
    <w:rsid w:val="005C1DC1"/>
    <w:rsid w:val="005C3FCC"/>
    <w:rsid w:val="005C4111"/>
    <w:rsid w:val="005C6927"/>
    <w:rsid w:val="005C7058"/>
    <w:rsid w:val="005C7FFE"/>
    <w:rsid w:val="005D1E5D"/>
    <w:rsid w:val="005D45E7"/>
    <w:rsid w:val="005D55C5"/>
    <w:rsid w:val="005E1B6C"/>
    <w:rsid w:val="005E25E8"/>
    <w:rsid w:val="005E449D"/>
    <w:rsid w:val="005E51DA"/>
    <w:rsid w:val="005E583D"/>
    <w:rsid w:val="005E5B83"/>
    <w:rsid w:val="005E5DF9"/>
    <w:rsid w:val="005E6316"/>
    <w:rsid w:val="005E77AD"/>
    <w:rsid w:val="005F1DDE"/>
    <w:rsid w:val="005F34BE"/>
    <w:rsid w:val="005F40CD"/>
    <w:rsid w:val="005F4622"/>
    <w:rsid w:val="005F7041"/>
    <w:rsid w:val="00602C89"/>
    <w:rsid w:val="0060600E"/>
    <w:rsid w:val="00607976"/>
    <w:rsid w:val="00611681"/>
    <w:rsid w:val="006123D0"/>
    <w:rsid w:val="00612A25"/>
    <w:rsid w:val="00613D11"/>
    <w:rsid w:val="00613F97"/>
    <w:rsid w:val="00617FD5"/>
    <w:rsid w:val="00621FF5"/>
    <w:rsid w:val="0062249C"/>
    <w:rsid w:val="00623808"/>
    <w:rsid w:val="006242E3"/>
    <w:rsid w:val="0062480D"/>
    <w:rsid w:val="00630E17"/>
    <w:rsid w:val="00631F61"/>
    <w:rsid w:val="006338ED"/>
    <w:rsid w:val="00640170"/>
    <w:rsid w:val="00641F03"/>
    <w:rsid w:val="00642527"/>
    <w:rsid w:val="006454CE"/>
    <w:rsid w:val="00647F61"/>
    <w:rsid w:val="006501DF"/>
    <w:rsid w:val="00650CAA"/>
    <w:rsid w:val="00652D05"/>
    <w:rsid w:val="006533B3"/>
    <w:rsid w:val="00654847"/>
    <w:rsid w:val="0065506E"/>
    <w:rsid w:val="00657E53"/>
    <w:rsid w:val="006610BE"/>
    <w:rsid w:val="0066245F"/>
    <w:rsid w:val="00670821"/>
    <w:rsid w:val="00670C65"/>
    <w:rsid w:val="00672987"/>
    <w:rsid w:val="006760D1"/>
    <w:rsid w:val="006769FD"/>
    <w:rsid w:val="00676D91"/>
    <w:rsid w:val="00677FC3"/>
    <w:rsid w:val="006850FA"/>
    <w:rsid w:val="00685CFE"/>
    <w:rsid w:val="006918ED"/>
    <w:rsid w:val="0069251E"/>
    <w:rsid w:val="006929E6"/>
    <w:rsid w:val="00694C6B"/>
    <w:rsid w:val="00695248"/>
    <w:rsid w:val="00695AE0"/>
    <w:rsid w:val="00696F58"/>
    <w:rsid w:val="006A1BF4"/>
    <w:rsid w:val="006A2280"/>
    <w:rsid w:val="006A317B"/>
    <w:rsid w:val="006B129E"/>
    <w:rsid w:val="006B57E3"/>
    <w:rsid w:val="006B59A3"/>
    <w:rsid w:val="006B669D"/>
    <w:rsid w:val="006C2F42"/>
    <w:rsid w:val="006C5947"/>
    <w:rsid w:val="006C5D54"/>
    <w:rsid w:val="006D0842"/>
    <w:rsid w:val="006D09C6"/>
    <w:rsid w:val="006D0E81"/>
    <w:rsid w:val="006D56DC"/>
    <w:rsid w:val="006D6BFD"/>
    <w:rsid w:val="006E1AC3"/>
    <w:rsid w:val="006E3BB9"/>
    <w:rsid w:val="006E6838"/>
    <w:rsid w:val="006F1265"/>
    <w:rsid w:val="006F1753"/>
    <w:rsid w:val="006F3678"/>
    <w:rsid w:val="006F4010"/>
    <w:rsid w:val="006F64B8"/>
    <w:rsid w:val="006F727C"/>
    <w:rsid w:val="006F7CC1"/>
    <w:rsid w:val="00701374"/>
    <w:rsid w:val="007016C4"/>
    <w:rsid w:val="0070228E"/>
    <w:rsid w:val="007023DF"/>
    <w:rsid w:val="0070295B"/>
    <w:rsid w:val="00702BD1"/>
    <w:rsid w:val="00703703"/>
    <w:rsid w:val="0070672D"/>
    <w:rsid w:val="00715202"/>
    <w:rsid w:val="00716B65"/>
    <w:rsid w:val="00720352"/>
    <w:rsid w:val="00722D7D"/>
    <w:rsid w:val="00724400"/>
    <w:rsid w:val="007404CF"/>
    <w:rsid w:val="007405EC"/>
    <w:rsid w:val="00740DC8"/>
    <w:rsid w:val="007432EE"/>
    <w:rsid w:val="00743E20"/>
    <w:rsid w:val="0074507A"/>
    <w:rsid w:val="007453FF"/>
    <w:rsid w:val="00746C18"/>
    <w:rsid w:val="00747B4C"/>
    <w:rsid w:val="00747CE5"/>
    <w:rsid w:val="00750101"/>
    <w:rsid w:val="00755A81"/>
    <w:rsid w:val="00757995"/>
    <w:rsid w:val="00760A8C"/>
    <w:rsid w:val="00761461"/>
    <w:rsid w:val="00761A34"/>
    <w:rsid w:val="00761A4E"/>
    <w:rsid w:val="007628CA"/>
    <w:rsid w:val="0076459F"/>
    <w:rsid w:val="00766F6D"/>
    <w:rsid w:val="00767969"/>
    <w:rsid w:val="00770191"/>
    <w:rsid w:val="007728E8"/>
    <w:rsid w:val="007765FD"/>
    <w:rsid w:val="00777052"/>
    <w:rsid w:val="007802F4"/>
    <w:rsid w:val="00782190"/>
    <w:rsid w:val="00784644"/>
    <w:rsid w:val="00784771"/>
    <w:rsid w:val="007860EB"/>
    <w:rsid w:val="00787476"/>
    <w:rsid w:val="007878CF"/>
    <w:rsid w:val="007950AB"/>
    <w:rsid w:val="0079540F"/>
    <w:rsid w:val="007957FC"/>
    <w:rsid w:val="00795FDA"/>
    <w:rsid w:val="00796F32"/>
    <w:rsid w:val="007A2DBF"/>
    <w:rsid w:val="007A3909"/>
    <w:rsid w:val="007A7E9C"/>
    <w:rsid w:val="007B65CE"/>
    <w:rsid w:val="007B6E94"/>
    <w:rsid w:val="007C0768"/>
    <w:rsid w:val="007C23B3"/>
    <w:rsid w:val="007C58EF"/>
    <w:rsid w:val="007D0B0B"/>
    <w:rsid w:val="007D1140"/>
    <w:rsid w:val="007D11E8"/>
    <w:rsid w:val="007D2954"/>
    <w:rsid w:val="007D3FCE"/>
    <w:rsid w:val="007D4160"/>
    <w:rsid w:val="007D5429"/>
    <w:rsid w:val="007D662D"/>
    <w:rsid w:val="007D670A"/>
    <w:rsid w:val="007D6FDE"/>
    <w:rsid w:val="007D79CB"/>
    <w:rsid w:val="007E0198"/>
    <w:rsid w:val="007E0C45"/>
    <w:rsid w:val="007E2975"/>
    <w:rsid w:val="007E34C2"/>
    <w:rsid w:val="007F5B9A"/>
    <w:rsid w:val="007F6B4E"/>
    <w:rsid w:val="007F7794"/>
    <w:rsid w:val="00802D03"/>
    <w:rsid w:val="00803B30"/>
    <w:rsid w:val="00804869"/>
    <w:rsid w:val="00805818"/>
    <w:rsid w:val="00807389"/>
    <w:rsid w:val="00812856"/>
    <w:rsid w:val="0081663A"/>
    <w:rsid w:val="00820AEB"/>
    <w:rsid w:val="00825F2A"/>
    <w:rsid w:val="0082673F"/>
    <w:rsid w:val="00835718"/>
    <w:rsid w:val="00840799"/>
    <w:rsid w:val="00842E04"/>
    <w:rsid w:val="0084414D"/>
    <w:rsid w:val="00846CDD"/>
    <w:rsid w:val="00850F23"/>
    <w:rsid w:val="00853486"/>
    <w:rsid w:val="0085354E"/>
    <w:rsid w:val="008539F8"/>
    <w:rsid w:val="00854DDF"/>
    <w:rsid w:val="008574AE"/>
    <w:rsid w:val="00860BA7"/>
    <w:rsid w:val="00860FF8"/>
    <w:rsid w:val="0086329E"/>
    <w:rsid w:val="00863558"/>
    <w:rsid w:val="00863AD5"/>
    <w:rsid w:val="00871709"/>
    <w:rsid w:val="008737C8"/>
    <w:rsid w:val="008754A7"/>
    <w:rsid w:val="00876C1F"/>
    <w:rsid w:val="00877026"/>
    <w:rsid w:val="00877C35"/>
    <w:rsid w:val="008809BE"/>
    <w:rsid w:val="00881A69"/>
    <w:rsid w:val="00883C09"/>
    <w:rsid w:val="00883E23"/>
    <w:rsid w:val="00884669"/>
    <w:rsid w:val="00885014"/>
    <w:rsid w:val="00892EBF"/>
    <w:rsid w:val="00893E2E"/>
    <w:rsid w:val="008946E9"/>
    <w:rsid w:val="008949C9"/>
    <w:rsid w:val="0089621E"/>
    <w:rsid w:val="008966D9"/>
    <w:rsid w:val="008974F5"/>
    <w:rsid w:val="008A0AB0"/>
    <w:rsid w:val="008A0CC8"/>
    <w:rsid w:val="008A1958"/>
    <w:rsid w:val="008A2691"/>
    <w:rsid w:val="008A3B59"/>
    <w:rsid w:val="008A5953"/>
    <w:rsid w:val="008A6D75"/>
    <w:rsid w:val="008B24D6"/>
    <w:rsid w:val="008B3876"/>
    <w:rsid w:val="008B5E06"/>
    <w:rsid w:val="008B65E6"/>
    <w:rsid w:val="008C1716"/>
    <w:rsid w:val="008C2F69"/>
    <w:rsid w:val="008C31F8"/>
    <w:rsid w:val="008C35FE"/>
    <w:rsid w:val="008C3FD2"/>
    <w:rsid w:val="008C7DC8"/>
    <w:rsid w:val="008D0749"/>
    <w:rsid w:val="008D26AF"/>
    <w:rsid w:val="008D2C1E"/>
    <w:rsid w:val="008D3514"/>
    <w:rsid w:val="008D36AB"/>
    <w:rsid w:val="008D4898"/>
    <w:rsid w:val="008D6787"/>
    <w:rsid w:val="008D7AC0"/>
    <w:rsid w:val="008E01BB"/>
    <w:rsid w:val="008E1AB9"/>
    <w:rsid w:val="008E351D"/>
    <w:rsid w:val="008E36B8"/>
    <w:rsid w:val="008E39FA"/>
    <w:rsid w:val="008F0D25"/>
    <w:rsid w:val="008F0F7C"/>
    <w:rsid w:val="008F1C62"/>
    <w:rsid w:val="008F2338"/>
    <w:rsid w:val="008F2401"/>
    <w:rsid w:val="008F56F8"/>
    <w:rsid w:val="008F6109"/>
    <w:rsid w:val="0091026E"/>
    <w:rsid w:val="0091124F"/>
    <w:rsid w:val="009116BC"/>
    <w:rsid w:val="00912774"/>
    <w:rsid w:val="00912AC3"/>
    <w:rsid w:val="00913E2B"/>
    <w:rsid w:val="00915B7B"/>
    <w:rsid w:val="0092127D"/>
    <w:rsid w:val="009263A9"/>
    <w:rsid w:val="0093030B"/>
    <w:rsid w:val="00930FBD"/>
    <w:rsid w:val="00932868"/>
    <w:rsid w:val="00932CB0"/>
    <w:rsid w:val="009337DC"/>
    <w:rsid w:val="009353C7"/>
    <w:rsid w:val="009443E0"/>
    <w:rsid w:val="00946014"/>
    <w:rsid w:val="00952822"/>
    <w:rsid w:val="00953BDB"/>
    <w:rsid w:val="009540AB"/>
    <w:rsid w:val="00962CFC"/>
    <w:rsid w:val="00963A15"/>
    <w:rsid w:val="00963E58"/>
    <w:rsid w:val="00964590"/>
    <w:rsid w:val="00964B9F"/>
    <w:rsid w:val="00965581"/>
    <w:rsid w:val="00965DCD"/>
    <w:rsid w:val="009670EA"/>
    <w:rsid w:val="00967D35"/>
    <w:rsid w:val="00973087"/>
    <w:rsid w:val="00974A1F"/>
    <w:rsid w:val="00974E36"/>
    <w:rsid w:val="00975904"/>
    <w:rsid w:val="009762EA"/>
    <w:rsid w:val="00977AF0"/>
    <w:rsid w:val="0098023D"/>
    <w:rsid w:val="00980977"/>
    <w:rsid w:val="00980992"/>
    <w:rsid w:val="0098165F"/>
    <w:rsid w:val="00982349"/>
    <w:rsid w:val="009837B7"/>
    <w:rsid w:val="009842B6"/>
    <w:rsid w:val="00986180"/>
    <w:rsid w:val="009914AD"/>
    <w:rsid w:val="009917A6"/>
    <w:rsid w:val="009930A3"/>
    <w:rsid w:val="0099328E"/>
    <w:rsid w:val="00995F6F"/>
    <w:rsid w:val="00996F87"/>
    <w:rsid w:val="009A2133"/>
    <w:rsid w:val="009A4734"/>
    <w:rsid w:val="009A6819"/>
    <w:rsid w:val="009A6C48"/>
    <w:rsid w:val="009A7571"/>
    <w:rsid w:val="009B2BD9"/>
    <w:rsid w:val="009B611F"/>
    <w:rsid w:val="009B6609"/>
    <w:rsid w:val="009B7B7B"/>
    <w:rsid w:val="009C40EC"/>
    <w:rsid w:val="009C4366"/>
    <w:rsid w:val="009C4A55"/>
    <w:rsid w:val="009C4FDD"/>
    <w:rsid w:val="009C5689"/>
    <w:rsid w:val="009C6D55"/>
    <w:rsid w:val="009C704C"/>
    <w:rsid w:val="009D04F6"/>
    <w:rsid w:val="009D1CEA"/>
    <w:rsid w:val="009D1DF3"/>
    <w:rsid w:val="009D2CA0"/>
    <w:rsid w:val="009D3017"/>
    <w:rsid w:val="009D315C"/>
    <w:rsid w:val="009D3BC4"/>
    <w:rsid w:val="009D47D4"/>
    <w:rsid w:val="009D5123"/>
    <w:rsid w:val="009D5C62"/>
    <w:rsid w:val="009E03D2"/>
    <w:rsid w:val="009E0B6E"/>
    <w:rsid w:val="009E3FF2"/>
    <w:rsid w:val="009E582C"/>
    <w:rsid w:val="009E7766"/>
    <w:rsid w:val="009F05DF"/>
    <w:rsid w:val="009F13A6"/>
    <w:rsid w:val="009F1ECC"/>
    <w:rsid w:val="009F73AA"/>
    <w:rsid w:val="00A001A3"/>
    <w:rsid w:val="00A0191C"/>
    <w:rsid w:val="00A03406"/>
    <w:rsid w:val="00A04108"/>
    <w:rsid w:val="00A0494A"/>
    <w:rsid w:val="00A0675E"/>
    <w:rsid w:val="00A11411"/>
    <w:rsid w:val="00A118CE"/>
    <w:rsid w:val="00A12E06"/>
    <w:rsid w:val="00A13C6A"/>
    <w:rsid w:val="00A1518A"/>
    <w:rsid w:val="00A15E53"/>
    <w:rsid w:val="00A17AF4"/>
    <w:rsid w:val="00A2124A"/>
    <w:rsid w:val="00A27A62"/>
    <w:rsid w:val="00A31AFE"/>
    <w:rsid w:val="00A31B8B"/>
    <w:rsid w:val="00A34219"/>
    <w:rsid w:val="00A3550E"/>
    <w:rsid w:val="00A3569B"/>
    <w:rsid w:val="00A40071"/>
    <w:rsid w:val="00A42D78"/>
    <w:rsid w:val="00A43428"/>
    <w:rsid w:val="00A45900"/>
    <w:rsid w:val="00A461B1"/>
    <w:rsid w:val="00A5075A"/>
    <w:rsid w:val="00A50B12"/>
    <w:rsid w:val="00A51827"/>
    <w:rsid w:val="00A52F0E"/>
    <w:rsid w:val="00A56083"/>
    <w:rsid w:val="00A56110"/>
    <w:rsid w:val="00A610F4"/>
    <w:rsid w:val="00A61AB5"/>
    <w:rsid w:val="00A62BAB"/>
    <w:rsid w:val="00A6330E"/>
    <w:rsid w:val="00A640C6"/>
    <w:rsid w:val="00A66B4A"/>
    <w:rsid w:val="00A6715B"/>
    <w:rsid w:val="00A71221"/>
    <w:rsid w:val="00A71BEA"/>
    <w:rsid w:val="00A73840"/>
    <w:rsid w:val="00A75048"/>
    <w:rsid w:val="00A777A2"/>
    <w:rsid w:val="00A82558"/>
    <w:rsid w:val="00A8339D"/>
    <w:rsid w:val="00A85A0E"/>
    <w:rsid w:val="00A86659"/>
    <w:rsid w:val="00A8722A"/>
    <w:rsid w:val="00A87575"/>
    <w:rsid w:val="00A91934"/>
    <w:rsid w:val="00A92F72"/>
    <w:rsid w:val="00A948BB"/>
    <w:rsid w:val="00AA040E"/>
    <w:rsid w:val="00AA0983"/>
    <w:rsid w:val="00AA13DD"/>
    <w:rsid w:val="00AA33F0"/>
    <w:rsid w:val="00AA3BAA"/>
    <w:rsid w:val="00AA4931"/>
    <w:rsid w:val="00AA5B1C"/>
    <w:rsid w:val="00AB00F7"/>
    <w:rsid w:val="00AB4600"/>
    <w:rsid w:val="00AB4ED3"/>
    <w:rsid w:val="00AB6E52"/>
    <w:rsid w:val="00AC10CC"/>
    <w:rsid w:val="00AC21C0"/>
    <w:rsid w:val="00AC35FA"/>
    <w:rsid w:val="00AC3F0A"/>
    <w:rsid w:val="00AC4771"/>
    <w:rsid w:val="00AC5E35"/>
    <w:rsid w:val="00AD334C"/>
    <w:rsid w:val="00AD4679"/>
    <w:rsid w:val="00AD4E72"/>
    <w:rsid w:val="00AE7384"/>
    <w:rsid w:val="00AF1596"/>
    <w:rsid w:val="00AF5710"/>
    <w:rsid w:val="00AF6D2D"/>
    <w:rsid w:val="00B001C9"/>
    <w:rsid w:val="00B00CFD"/>
    <w:rsid w:val="00B01E8C"/>
    <w:rsid w:val="00B02071"/>
    <w:rsid w:val="00B04E64"/>
    <w:rsid w:val="00B05A15"/>
    <w:rsid w:val="00B05FA7"/>
    <w:rsid w:val="00B0665C"/>
    <w:rsid w:val="00B07B2D"/>
    <w:rsid w:val="00B1012B"/>
    <w:rsid w:val="00B1415C"/>
    <w:rsid w:val="00B14AD6"/>
    <w:rsid w:val="00B1645A"/>
    <w:rsid w:val="00B17084"/>
    <w:rsid w:val="00B20D0C"/>
    <w:rsid w:val="00B24A2E"/>
    <w:rsid w:val="00B2676C"/>
    <w:rsid w:val="00B27259"/>
    <w:rsid w:val="00B34B36"/>
    <w:rsid w:val="00B36297"/>
    <w:rsid w:val="00B37019"/>
    <w:rsid w:val="00B40B63"/>
    <w:rsid w:val="00B41246"/>
    <w:rsid w:val="00B4254D"/>
    <w:rsid w:val="00B43579"/>
    <w:rsid w:val="00B43C5F"/>
    <w:rsid w:val="00B479D8"/>
    <w:rsid w:val="00B47A53"/>
    <w:rsid w:val="00B506E3"/>
    <w:rsid w:val="00B52606"/>
    <w:rsid w:val="00B543DD"/>
    <w:rsid w:val="00B54A29"/>
    <w:rsid w:val="00B55299"/>
    <w:rsid w:val="00B55640"/>
    <w:rsid w:val="00B61879"/>
    <w:rsid w:val="00B62B63"/>
    <w:rsid w:val="00B65FD7"/>
    <w:rsid w:val="00B67B26"/>
    <w:rsid w:val="00B700E0"/>
    <w:rsid w:val="00B76FEE"/>
    <w:rsid w:val="00B87021"/>
    <w:rsid w:val="00B927C4"/>
    <w:rsid w:val="00B92B18"/>
    <w:rsid w:val="00B97B73"/>
    <w:rsid w:val="00BA07E6"/>
    <w:rsid w:val="00BA0E90"/>
    <w:rsid w:val="00BA1237"/>
    <w:rsid w:val="00BA238B"/>
    <w:rsid w:val="00BA2752"/>
    <w:rsid w:val="00BA27B6"/>
    <w:rsid w:val="00BA3EC6"/>
    <w:rsid w:val="00BA7B61"/>
    <w:rsid w:val="00BB1A05"/>
    <w:rsid w:val="00BB1AF5"/>
    <w:rsid w:val="00BB6CE1"/>
    <w:rsid w:val="00BB7C56"/>
    <w:rsid w:val="00BC165D"/>
    <w:rsid w:val="00BC3337"/>
    <w:rsid w:val="00BC45C4"/>
    <w:rsid w:val="00BC4794"/>
    <w:rsid w:val="00BC67F0"/>
    <w:rsid w:val="00BD007A"/>
    <w:rsid w:val="00BD0D0C"/>
    <w:rsid w:val="00BD0F0F"/>
    <w:rsid w:val="00BD4737"/>
    <w:rsid w:val="00BD57C6"/>
    <w:rsid w:val="00BD6D8B"/>
    <w:rsid w:val="00BD7773"/>
    <w:rsid w:val="00BE2531"/>
    <w:rsid w:val="00BE4217"/>
    <w:rsid w:val="00BE5307"/>
    <w:rsid w:val="00BE5F0C"/>
    <w:rsid w:val="00BE6DE7"/>
    <w:rsid w:val="00BF06EC"/>
    <w:rsid w:val="00BF1D9F"/>
    <w:rsid w:val="00C005A7"/>
    <w:rsid w:val="00C0354F"/>
    <w:rsid w:val="00C03CE9"/>
    <w:rsid w:val="00C0651A"/>
    <w:rsid w:val="00C06FB6"/>
    <w:rsid w:val="00C15D82"/>
    <w:rsid w:val="00C16630"/>
    <w:rsid w:val="00C17B95"/>
    <w:rsid w:val="00C21DFA"/>
    <w:rsid w:val="00C22BA3"/>
    <w:rsid w:val="00C249E1"/>
    <w:rsid w:val="00C26023"/>
    <w:rsid w:val="00C27A39"/>
    <w:rsid w:val="00C323DA"/>
    <w:rsid w:val="00C32CD2"/>
    <w:rsid w:val="00C36711"/>
    <w:rsid w:val="00C41BE9"/>
    <w:rsid w:val="00C4261D"/>
    <w:rsid w:val="00C441D3"/>
    <w:rsid w:val="00C45640"/>
    <w:rsid w:val="00C456A8"/>
    <w:rsid w:val="00C46875"/>
    <w:rsid w:val="00C50C05"/>
    <w:rsid w:val="00C514A2"/>
    <w:rsid w:val="00C518F5"/>
    <w:rsid w:val="00C523CD"/>
    <w:rsid w:val="00C54956"/>
    <w:rsid w:val="00C549A1"/>
    <w:rsid w:val="00C54D18"/>
    <w:rsid w:val="00C56201"/>
    <w:rsid w:val="00C56D3E"/>
    <w:rsid w:val="00C57B77"/>
    <w:rsid w:val="00C57BAE"/>
    <w:rsid w:val="00C57EEB"/>
    <w:rsid w:val="00C61F26"/>
    <w:rsid w:val="00C61FD8"/>
    <w:rsid w:val="00C6340B"/>
    <w:rsid w:val="00C655E9"/>
    <w:rsid w:val="00C66515"/>
    <w:rsid w:val="00C66613"/>
    <w:rsid w:val="00C70B8A"/>
    <w:rsid w:val="00C72923"/>
    <w:rsid w:val="00C74649"/>
    <w:rsid w:val="00C75105"/>
    <w:rsid w:val="00C7633D"/>
    <w:rsid w:val="00C807CB"/>
    <w:rsid w:val="00C81358"/>
    <w:rsid w:val="00C816D4"/>
    <w:rsid w:val="00C81B4B"/>
    <w:rsid w:val="00C821F4"/>
    <w:rsid w:val="00C82204"/>
    <w:rsid w:val="00C85538"/>
    <w:rsid w:val="00C870EC"/>
    <w:rsid w:val="00C91733"/>
    <w:rsid w:val="00C92D50"/>
    <w:rsid w:val="00C92F27"/>
    <w:rsid w:val="00C95460"/>
    <w:rsid w:val="00CA0E55"/>
    <w:rsid w:val="00CA3345"/>
    <w:rsid w:val="00CA623F"/>
    <w:rsid w:val="00CA73A6"/>
    <w:rsid w:val="00CA755F"/>
    <w:rsid w:val="00CB34A8"/>
    <w:rsid w:val="00CC09E3"/>
    <w:rsid w:val="00CC3291"/>
    <w:rsid w:val="00CC374C"/>
    <w:rsid w:val="00CC3FB5"/>
    <w:rsid w:val="00CC410E"/>
    <w:rsid w:val="00CC5583"/>
    <w:rsid w:val="00CC6E92"/>
    <w:rsid w:val="00CD0523"/>
    <w:rsid w:val="00CD1C67"/>
    <w:rsid w:val="00CD2D43"/>
    <w:rsid w:val="00CD3200"/>
    <w:rsid w:val="00CD49CC"/>
    <w:rsid w:val="00CD6DEB"/>
    <w:rsid w:val="00CD6F27"/>
    <w:rsid w:val="00CD6F41"/>
    <w:rsid w:val="00CD706D"/>
    <w:rsid w:val="00CD722C"/>
    <w:rsid w:val="00CD73A7"/>
    <w:rsid w:val="00CD7530"/>
    <w:rsid w:val="00CD76EB"/>
    <w:rsid w:val="00CD7E3B"/>
    <w:rsid w:val="00CD7EF3"/>
    <w:rsid w:val="00CE0112"/>
    <w:rsid w:val="00CE1AA9"/>
    <w:rsid w:val="00CE2749"/>
    <w:rsid w:val="00CE5E6C"/>
    <w:rsid w:val="00CE6B9D"/>
    <w:rsid w:val="00CF025E"/>
    <w:rsid w:val="00CF2664"/>
    <w:rsid w:val="00CF32DD"/>
    <w:rsid w:val="00CF42EE"/>
    <w:rsid w:val="00D05B0A"/>
    <w:rsid w:val="00D0650B"/>
    <w:rsid w:val="00D1380E"/>
    <w:rsid w:val="00D16402"/>
    <w:rsid w:val="00D23770"/>
    <w:rsid w:val="00D24AC3"/>
    <w:rsid w:val="00D2586E"/>
    <w:rsid w:val="00D25D27"/>
    <w:rsid w:val="00D308B9"/>
    <w:rsid w:val="00D30ECF"/>
    <w:rsid w:val="00D31221"/>
    <w:rsid w:val="00D31521"/>
    <w:rsid w:val="00D317C3"/>
    <w:rsid w:val="00D332E9"/>
    <w:rsid w:val="00D333BA"/>
    <w:rsid w:val="00D33EE8"/>
    <w:rsid w:val="00D34AC8"/>
    <w:rsid w:val="00D360B7"/>
    <w:rsid w:val="00D3707A"/>
    <w:rsid w:val="00D4011D"/>
    <w:rsid w:val="00D4046B"/>
    <w:rsid w:val="00D41187"/>
    <w:rsid w:val="00D41AA4"/>
    <w:rsid w:val="00D434B0"/>
    <w:rsid w:val="00D46C34"/>
    <w:rsid w:val="00D47617"/>
    <w:rsid w:val="00D554C7"/>
    <w:rsid w:val="00D62889"/>
    <w:rsid w:val="00D636A4"/>
    <w:rsid w:val="00D6459A"/>
    <w:rsid w:val="00D65C47"/>
    <w:rsid w:val="00D7003C"/>
    <w:rsid w:val="00D71EEE"/>
    <w:rsid w:val="00D7491C"/>
    <w:rsid w:val="00D80C83"/>
    <w:rsid w:val="00D810CC"/>
    <w:rsid w:val="00D82136"/>
    <w:rsid w:val="00D843E7"/>
    <w:rsid w:val="00D84507"/>
    <w:rsid w:val="00D858D8"/>
    <w:rsid w:val="00D85A73"/>
    <w:rsid w:val="00D87B31"/>
    <w:rsid w:val="00D90065"/>
    <w:rsid w:val="00D900D2"/>
    <w:rsid w:val="00D9018C"/>
    <w:rsid w:val="00D90842"/>
    <w:rsid w:val="00D91990"/>
    <w:rsid w:val="00D92871"/>
    <w:rsid w:val="00D94270"/>
    <w:rsid w:val="00D96D6A"/>
    <w:rsid w:val="00DA0831"/>
    <w:rsid w:val="00DA50B1"/>
    <w:rsid w:val="00DB0ACB"/>
    <w:rsid w:val="00DB0D69"/>
    <w:rsid w:val="00DB143A"/>
    <w:rsid w:val="00DB31D3"/>
    <w:rsid w:val="00DB4915"/>
    <w:rsid w:val="00DB5154"/>
    <w:rsid w:val="00DB5BA0"/>
    <w:rsid w:val="00DB74F9"/>
    <w:rsid w:val="00DC0787"/>
    <w:rsid w:val="00DC08DE"/>
    <w:rsid w:val="00DC1F73"/>
    <w:rsid w:val="00DC3325"/>
    <w:rsid w:val="00DC4366"/>
    <w:rsid w:val="00DD66DD"/>
    <w:rsid w:val="00DD79B6"/>
    <w:rsid w:val="00DD7D71"/>
    <w:rsid w:val="00DE1AA5"/>
    <w:rsid w:val="00DE34DE"/>
    <w:rsid w:val="00DE5240"/>
    <w:rsid w:val="00DE5BE9"/>
    <w:rsid w:val="00DF2D24"/>
    <w:rsid w:val="00DF3781"/>
    <w:rsid w:val="00DF37F1"/>
    <w:rsid w:val="00DF4184"/>
    <w:rsid w:val="00DF450E"/>
    <w:rsid w:val="00DF53A0"/>
    <w:rsid w:val="00DF6D6F"/>
    <w:rsid w:val="00DF74DA"/>
    <w:rsid w:val="00DF7FA4"/>
    <w:rsid w:val="00E005B5"/>
    <w:rsid w:val="00E00E57"/>
    <w:rsid w:val="00E01F15"/>
    <w:rsid w:val="00E04BE5"/>
    <w:rsid w:val="00E06BC5"/>
    <w:rsid w:val="00E07F19"/>
    <w:rsid w:val="00E10D09"/>
    <w:rsid w:val="00E1135B"/>
    <w:rsid w:val="00E1201F"/>
    <w:rsid w:val="00E12F9A"/>
    <w:rsid w:val="00E1341C"/>
    <w:rsid w:val="00E16752"/>
    <w:rsid w:val="00E16CAE"/>
    <w:rsid w:val="00E16F38"/>
    <w:rsid w:val="00E20C8A"/>
    <w:rsid w:val="00E20E04"/>
    <w:rsid w:val="00E20E92"/>
    <w:rsid w:val="00E223C4"/>
    <w:rsid w:val="00E23C5E"/>
    <w:rsid w:val="00E25DDB"/>
    <w:rsid w:val="00E267E2"/>
    <w:rsid w:val="00E26C80"/>
    <w:rsid w:val="00E30D4F"/>
    <w:rsid w:val="00E3140A"/>
    <w:rsid w:val="00E33F27"/>
    <w:rsid w:val="00E34FEE"/>
    <w:rsid w:val="00E36DA8"/>
    <w:rsid w:val="00E36F81"/>
    <w:rsid w:val="00E417EB"/>
    <w:rsid w:val="00E42C62"/>
    <w:rsid w:val="00E44AEB"/>
    <w:rsid w:val="00E45729"/>
    <w:rsid w:val="00E46ED6"/>
    <w:rsid w:val="00E50991"/>
    <w:rsid w:val="00E510B4"/>
    <w:rsid w:val="00E51F4C"/>
    <w:rsid w:val="00E57ECE"/>
    <w:rsid w:val="00E61E85"/>
    <w:rsid w:val="00E66FE8"/>
    <w:rsid w:val="00E67F57"/>
    <w:rsid w:val="00E7067C"/>
    <w:rsid w:val="00E71BC1"/>
    <w:rsid w:val="00E7405D"/>
    <w:rsid w:val="00E75DB6"/>
    <w:rsid w:val="00E82014"/>
    <w:rsid w:val="00E83C34"/>
    <w:rsid w:val="00E85172"/>
    <w:rsid w:val="00E866CC"/>
    <w:rsid w:val="00E877A9"/>
    <w:rsid w:val="00E909C8"/>
    <w:rsid w:val="00E9245E"/>
    <w:rsid w:val="00E931EA"/>
    <w:rsid w:val="00E96B4E"/>
    <w:rsid w:val="00E9751C"/>
    <w:rsid w:val="00EA02CD"/>
    <w:rsid w:val="00EA2136"/>
    <w:rsid w:val="00EA5951"/>
    <w:rsid w:val="00EA6138"/>
    <w:rsid w:val="00EB32DC"/>
    <w:rsid w:val="00EB4A6E"/>
    <w:rsid w:val="00EB5F42"/>
    <w:rsid w:val="00EC00DB"/>
    <w:rsid w:val="00EC1291"/>
    <w:rsid w:val="00EC21CF"/>
    <w:rsid w:val="00EC3ED5"/>
    <w:rsid w:val="00ED1610"/>
    <w:rsid w:val="00ED1C17"/>
    <w:rsid w:val="00ED4E98"/>
    <w:rsid w:val="00ED6755"/>
    <w:rsid w:val="00ED6774"/>
    <w:rsid w:val="00EE3164"/>
    <w:rsid w:val="00EE5322"/>
    <w:rsid w:val="00EE59EC"/>
    <w:rsid w:val="00EE5F51"/>
    <w:rsid w:val="00EE7BA3"/>
    <w:rsid w:val="00EE7ECA"/>
    <w:rsid w:val="00EF09DA"/>
    <w:rsid w:val="00EF4262"/>
    <w:rsid w:val="00EF4C9F"/>
    <w:rsid w:val="00EF66E5"/>
    <w:rsid w:val="00F008BE"/>
    <w:rsid w:val="00F013FF"/>
    <w:rsid w:val="00F0229B"/>
    <w:rsid w:val="00F025C0"/>
    <w:rsid w:val="00F03BE3"/>
    <w:rsid w:val="00F04319"/>
    <w:rsid w:val="00F04F6E"/>
    <w:rsid w:val="00F0594C"/>
    <w:rsid w:val="00F1207C"/>
    <w:rsid w:val="00F1300E"/>
    <w:rsid w:val="00F13EC8"/>
    <w:rsid w:val="00F14602"/>
    <w:rsid w:val="00F14D53"/>
    <w:rsid w:val="00F17E8E"/>
    <w:rsid w:val="00F23156"/>
    <w:rsid w:val="00F24D9F"/>
    <w:rsid w:val="00F25DF8"/>
    <w:rsid w:val="00F26157"/>
    <w:rsid w:val="00F31EF1"/>
    <w:rsid w:val="00F34A0F"/>
    <w:rsid w:val="00F3540C"/>
    <w:rsid w:val="00F36CD7"/>
    <w:rsid w:val="00F40A4D"/>
    <w:rsid w:val="00F41F38"/>
    <w:rsid w:val="00F43C92"/>
    <w:rsid w:val="00F45A77"/>
    <w:rsid w:val="00F45D37"/>
    <w:rsid w:val="00F45ECA"/>
    <w:rsid w:val="00F4645D"/>
    <w:rsid w:val="00F47370"/>
    <w:rsid w:val="00F47F11"/>
    <w:rsid w:val="00F52083"/>
    <w:rsid w:val="00F52FCE"/>
    <w:rsid w:val="00F543AD"/>
    <w:rsid w:val="00F5677A"/>
    <w:rsid w:val="00F5771B"/>
    <w:rsid w:val="00F578C6"/>
    <w:rsid w:val="00F6229B"/>
    <w:rsid w:val="00F653CF"/>
    <w:rsid w:val="00F673FF"/>
    <w:rsid w:val="00F711B9"/>
    <w:rsid w:val="00F733CC"/>
    <w:rsid w:val="00F7358E"/>
    <w:rsid w:val="00F73F2A"/>
    <w:rsid w:val="00F745BA"/>
    <w:rsid w:val="00F74A56"/>
    <w:rsid w:val="00F76E27"/>
    <w:rsid w:val="00F7772D"/>
    <w:rsid w:val="00F8034C"/>
    <w:rsid w:val="00F80DDD"/>
    <w:rsid w:val="00F8129E"/>
    <w:rsid w:val="00F824C9"/>
    <w:rsid w:val="00F83DD5"/>
    <w:rsid w:val="00F83E39"/>
    <w:rsid w:val="00F84905"/>
    <w:rsid w:val="00F84F8B"/>
    <w:rsid w:val="00F856BA"/>
    <w:rsid w:val="00F860D4"/>
    <w:rsid w:val="00F93C0F"/>
    <w:rsid w:val="00F957EB"/>
    <w:rsid w:val="00F96A29"/>
    <w:rsid w:val="00FA0AA2"/>
    <w:rsid w:val="00FA0DD5"/>
    <w:rsid w:val="00FA2329"/>
    <w:rsid w:val="00FA6E2B"/>
    <w:rsid w:val="00FA729E"/>
    <w:rsid w:val="00FC0165"/>
    <w:rsid w:val="00FC31ED"/>
    <w:rsid w:val="00FC465C"/>
    <w:rsid w:val="00FC4DF8"/>
    <w:rsid w:val="00FC6904"/>
    <w:rsid w:val="00FC7438"/>
    <w:rsid w:val="00FD132C"/>
    <w:rsid w:val="00FD2B83"/>
    <w:rsid w:val="00FD2D41"/>
    <w:rsid w:val="00FD6630"/>
    <w:rsid w:val="00FE0D29"/>
    <w:rsid w:val="00FE1CF5"/>
    <w:rsid w:val="00FE23EB"/>
    <w:rsid w:val="00FE2849"/>
    <w:rsid w:val="00FE5721"/>
    <w:rsid w:val="00FE769E"/>
    <w:rsid w:val="00FE7AAB"/>
    <w:rsid w:val="00FF0D9F"/>
    <w:rsid w:val="00FF0F80"/>
    <w:rsid w:val="00FF28D9"/>
    <w:rsid w:val="00FF2EBB"/>
    <w:rsid w:val="00FF3847"/>
    <w:rsid w:val="00FF617D"/>
    <w:rsid w:val="00FF6FBD"/>
    <w:rsid w:val="00FF7C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8920"/>
    <o:shapelayout v:ext="edit">
      <o:idmap v:ext="edit" data="1"/>
    </o:shapelayout>
  </w:shapeDefaults>
  <w:decimalSymbol w:val=","/>
  <w:listSeparator w:val=";"/>
  <w14:docId w14:val="6262C8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28D9"/>
    <w:pPr>
      <w:spacing w:after="200"/>
    </w:pPr>
    <w:rPr>
      <w:rFonts w:ascii="Calibri" w:hAnsi="Calibri" w:cs="Calibri"/>
      <w:spacing w:val="3"/>
      <w:kern w:val="12"/>
    </w:rPr>
  </w:style>
  <w:style w:type="paragraph" w:styleId="berschrift1">
    <w:name w:val="heading 1"/>
    <w:basedOn w:val="Standard"/>
    <w:next w:val="Standard"/>
    <w:link w:val="berschrift1Zchn"/>
    <w:uiPriority w:val="9"/>
    <w:qFormat/>
    <w:rsid w:val="007D3FCE"/>
    <w:pPr>
      <w:keepNext/>
      <w:keepLines/>
      <w:spacing w:before="280"/>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semiHidden/>
    <w:rsid w:val="007D3FCE"/>
    <w:pPr>
      <w:keepNext/>
      <w:keepLines/>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semiHidden/>
    <w:qFormat/>
    <w:rsid w:val="007D3FCE"/>
    <w:pPr>
      <w:keepNext/>
      <w:keepLines/>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qFormat/>
    <w:rsid w:val="007D3FCE"/>
    <w:pPr>
      <w:keepNext/>
      <w:keepLines/>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qFormat/>
    <w:rsid w:val="007D3FCE"/>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qFormat/>
    <w:rsid w:val="007D3FCE"/>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qFormat/>
    <w:rsid w:val="007D3FCE"/>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qFormat/>
    <w:rsid w:val="007D3FC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7D3F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3FCE"/>
    <w:rPr>
      <w:rFonts w:asciiTheme="majorHAnsi" w:eastAsiaTheme="majorEastAsia" w:hAnsiTheme="majorHAnsi" w:cstheme="majorBidi"/>
      <w:b/>
      <w:spacing w:val="3"/>
      <w:kern w:val="12"/>
      <w:szCs w:val="32"/>
    </w:rPr>
  </w:style>
  <w:style w:type="character" w:customStyle="1" w:styleId="berschrift2Zchn">
    <w:name w:val="Überschrift 2 Zchn"/>
    <w:basedOn w:val="Absatz-Standardschriftart"/>
    <w:link w:val="berschrift2"/>
    <w:uiPriority w:val="9"/>
    <w:semiHidden/>
    <w:rsid w:val="007D3FCE"/>
    <w:rPr>
      <w:rFonts w:asciiTheme="majorHAnsi" w:eastAsiaTheme="majorEastAsia" w:hAnsiTheme="majorHAnsi" w:cstheme="majorBidi"/>
      <w:b/>
      <w:spacing w:val="3"/>
      <w:kern w:val="12"/>
      <w:szCs w:val="26"/>
    </w:rPr>
  </w:style>
  <w:style w:type="character" w:customStyle="1" w:styleId="berschrift3Zchn">
    <w:name w:val="Überschrift 3 Zchn"/>
    <w:basedOn w:val="Absatz-Standardschriftart"/>
    <w:link w:val="berschrift3"/>
    <w:uiPriority w:val="9"/>
    <w:semiHidden/>
    <w:rsid w:val="007D3FCE"/>
    <w:rPr>
      <w:rFonts w:asciiTheme="majorHAnsi" w:eastAsiaTheme="majorEastAsia" w:hAnsiTheme="majorHAnsi" w:cstheme="majorBidi"/>
      <w:spacing w:val="3"/>
      <w:kern w:val="12"/>
      <w:szCs w:val="24"/>
    </w:rPr>
  </w:style>
  <w:style w:type="character" w:customStyle="1" w:styleId="berschrift4Zchn">
    <w:name w:val="Überschrift 4 Zchn"/>
    <w:basedOn w:val="Absatz-Standardschriftart"/>
    <w:link w:val="berschrift4"/>
    <w:uiPriority w:val="9"/>
    <w:semiHidden/>
    <w:rsid w:val="007D3FCE"/>
    <w:rPr>
      <w:rFonts w:asciiTheme="majorHAnsi" w:eastAsiaTheme="majorEastAsia" w:hAnsiTheme="majorHAnsi" w:cstheme="majorBidi"/>
      <w:i/>
      <w:iCs/>
      <w:spacing w:val="3"/>
      <w:kern w:val="12"/>
    </w:rPr>
  </w:style>
  <w:style w:type="character" w:customStyle="1" w:styleId="berschrift5Zchn">
    <w:name w:val="Überschrift 5 Zchn"/>
    <w:basedOn w:val="Absatz-Standardschriftart"/>
    <w:link w:val="berschrift5"/>
    <w:uiPriority w:val="9"/>
    <w:semiHidden/>
    <w:rsid w:val="007D3FCE"/>
    <w:rPr>
      <w:rFonts w:asciiTheme="majorHAnsi" w:eastAsiaTheme="majorEastAsia" w:hAnsiTheme="majorHAnsi" w:cstheme="majorBidi"/>
      <w:color w:val="2F5496" w:themeColor="accent1" w:themeShade="BF"/>
      <w:spacing w:val="3"/>
      <w:kern w:val="12"/>
    </w:rPr>
  </w:style>
  <w:style w:type="character" w:customStyle="1" w:styleId="berschrift6Zchn">
    <w:name w:val="Überschrift 6 Zchn"/>
    <w:basedOn w:val="Absatz-Standardschriftart"/>
    <w:link w:val="berschrift6"/>
    <w:uiPriority w:val="9"/>
    <w:semiHidden/>
    <w:rsid w:val="007D3FCE"/>
    <w:rPr>
      <w:rFonts w:asciiTheme="majorHAnsi" w:eastAsiaTheme="majorEastAsia" w:hAnsiTheme="majorHAnsi" w:cstheme="majorBidi"/>
      <w:color w:val="1F3763" w:themeColor="accent1" w:themeShade="7F"/>
      <w:spacing w:val="3"/>
      <w:kern w:val="12"/>
    </w:rPr>
  </w:style>
  <w:style w:type="character" w:customStyle="1" w:styleId="berschrift7Zchn">
    <w:name w:val="Überschrift 7 Zchn"/>
    <w:basedOn w:val="Absatz-Standardschriftart"/>
    <w:link w:val="berschrift7"/>
    <w:uiPriority w:val="9"/>
    <w:semiHidden/>
    <w:rsid w:val="007D3FCE"/>
    <w:rPr>
      <w:rFonts w:asciiTheme="majorHAnsi" w:eastAsiaTheme="majorEastAsia" w:hAnsiTheme="majorHAnsi" w:cstheme="majorBidi"/>
      <w:i/>
      <w:iCs/>
      <w:color w:val="1F3763" w:themeColor="accent1" w:themeShade="7F"/>
      <w:spacing w:val="3"/>
      <w:kern w:val="12"/>
    </w:rPr>
  </w:style>
  <w:style w:type="character" w:customStyle="1" w:styleId="berschrift8Zchn">
    <w:name w:val="Überschrift 8 Zchn"/>
    <w:basedOn w:val="Absatz-Standardschriftart"/>
    <w:link w:val="berschrift8"/>
    <w:uiPriority w:val="9"/>
    <w:semiHidden/>
    <w:rsid w:val="007D3FCE"/>
    <w:rPr>
      <w:rFonts w:asciiTheme="majorHAnsi" w:eastAsiaTheme="majorEastAsia" w:hAnsiTheme="majorHAnsi" w:cstheme="majorBidi"/>
      <w:color w:val="272727" w:themeColor="text1" w:themeTint="D8"/>
      <w:spacing w:val="3"/>
      <w:kern w:val="12"/>
      <w:sz w:val="21"/>
      <w:szCs w:val="21"/>
    </w:rPr>
  </w:style>
  <w:style w:type="character" w:customStyle="1" w:styleId="berschrift9Zchn">
    <w:name w:val="Überschrift 9 Zchn"/>
    <w:basedOn w:val="Absatz-Standardschriftart"/>
    <w:link w:val="berschrift9"/>
    <w:uiPriority w:val="9"/>
    <w:semiHidden/>
    <w:rsid w:val="007D3FCE"/>
    <w:rPr>
      <w:rFonts w:asciiTheme="majorHAnsi" w:eastAsiaTheme="majorEastAsia" w:hAnsiTheme="majorHAnsi" w:cstheme="majorBidi"/>
      <w:i/>
      <w:iCs/>
      <w:color w:val="272727" w:themeColor="text1" w:themeTint="D8"/>
      <w:spacing w:val="3"/>
      <w:kern w:val="12"/>
      <w:sz w:val="21"/>
      <w:szCs w:val="21"/>
    </w:rPr>
  </w:style>
  <w:style w:type="paragraph" w:styleId="Kopfzeile">
    <w:name w:val="header"/>
    <w:basedOn w:val="Standard"/>
    <w:link w:val="KopfzeileZchn"/>
    <w:rsid w:val="007D3FCE"/>
    <w:pPr>
      <w:tabs>
        <w:tab w:val="center" w:pos="4536"/>
        <w:tab w:val="right" w:pos="9072"/>
      </w:tabs>
      <w:spacing w:after="0" w:line="200" w:lineRule="atLeast"/>
    </w:pPr>
    <w:rPr>
      <w:noProof/>
      <w:sz w:val="16"/>
      <w:szCs w:val="16"/>
    </w:rPr>
  </w:style>
  <w:style w:type="character" w:customStyle="1" w:styleId="KopfzeileZchn">
    <w:name w:val="Kopfzeile Zchn"/>
    <w:basedOn w:val="Absatz-Standardschriftart"/>
    <w:link w:val="Kopfzeile"/>
    <w:rsid w:val="007D3FCE"/>
    <w:rPr>
      <w:rFonts w:ascii="Calibri" w:hAnsi="Calibri" w:cs="Calibri"/>
      <w:noProof/>
      <w:spacing w:val="3"/>
      <w:kern w:val="12"/>
      <w:sz w:val="16"/>
      <w:szCs w:val="16"/>
    </w:rPr>
  </w:style>
  <w:style w:type="paragraph" w:styleId="Fuzeile">
    <w:name w:val="footer"/>
    <w:basedOn w:val="Standard"/>
    <w:link w:val="FuzeileZchn"/>
    <w:rsid w:val="007D3FC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D3FCE"/>
    <w:rPr>
      <w:rFonts w:ascii="Calibri" w:hAnsi="Calibri" w:cs="Calibri"/>
      <w:spacing w:val="3"/>
      <w:kern w:val="12"/>
    </w:rPr>
  </w:style>
  <w:style w:type="character" w:styleId="Hyperlink">
    <w:name w:val="Hyperlink"/>
    <w:basedOn w:val="Absatz-Standardschriftart"/>
    <w:uiPriority w:val="99"/>
    <w:semiHidden/>
    <w:rsid w:val="007D3FCE"/>
    <w:rPr>
      <w:color w:val="0563C1" w:themeColor="hyperlink"/>
      <w:u w:val="single"/>
    </w:rPr>
  </w:style>
  <w:style w:type="character" w:customStyle="1" w:styleId="NichtaufgelsteErwhnung1">
    <w:name w:val="Nicht aufgelöste Erwähnung1"/>
    <w:basedOn w:val="Absatz-Standardschriftart"/>
    <w:uiPriority w:val="99"/>
    <w:semiHidden/>
    <w:unhideWhenUsed/>
    <w:rsid w:val="007D3FCE"/>
    <w:rPr>
      <w:color w:val="605E5C"/>
      <w:shd w:val="clear" w:color="auto" w:fill="E1DFDD"/>
    </w:rPr>
  </w:style>
  <w:style w:type="paragraph" w:customStyle="1" w:styleId="Marginale">
    <w:name w:val="Marginale"/>
    <w:basedOn w:val="Standard"/>
    <w:semiHidden/>
    <w:rsid w:val="007D3FCE"/>
    <w:pPr>
      <w:framePr w:w="1974" w:h="1907" w:hSpace="141" w:wrap="around" w:vAnchor="page" w:hAnchor="page" w:x="9082" w:y="2906"/>
      <w:spacing w:line="200" w:lineRule="atLeast"/>
    </w:pPr>
    <w:rPr>
      <w:noProof/>
      <w:spacing w:val="0"/>
      <w:sz w:val="16"/>
      <w:szCs w:val="16"/>
    </w:rPr>
  </w:style>
  <w:style w:type="table" w:styleId="Tabellenraster">
    <w:name w:val="Table Grid"/>
    <w:basedOn w:val="NormaleTabelle"/>
    <w:uiPriority w:val="39"/>
    <w:rsid w:val="007D3F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Standard"/>
    <w:qFormat/>
    <w:locked/>
    <w:rsid w:val="007D3FCE"/>
    <w:pPr>
      <w:framePr w:hSpace="142" w:wrap="around" w:vAnchor="page" w:hAnchor="text" w:y="3205"/>
      <w:spacing w:after="0" w:line="240" w:lineRule="exact"/>
    </w:pPr>
  </w:style>
  <w:style w:type="paragraph" w:customStyle="1" w:styleId="Statuszeileberschrift">
    <w:name w:val="Statuszeile Überschrift"/>
    <w:basedOn w:val="Empfngeradresse"/>
    <w:rsid w:val="007D3FCE"/>
    <w:pPr>
      <w:framePr w:hSpace="0" w:wrap="auto" w:vAnchor="margin" w:yAlign="inline"/>
      <w:spacing w:after="280" w:line="170" w:lineRule="exact"/>
    </w:pPr>
    <w:rPr>
      <w:spacing w:val="0"/>
      <w:sz w:val="14"/>
      <w:szCs w:val="14"/>
    </w:rPr>
  </w:style>
  <w:style w:type="paragraph" w:customStyle="1" w:styleId="Statuszeile">
    <w:name w:val="Statuszeile"/>
    <w:basedOn w:val="Empfngeradresse"/>
    <w:qFormat/>
    <w:rsid w:val="007D3FCE"/>
    <w:pPr>
      <w:framePr w:wrap="around" w:x="-56"/>
      <w:spacing w:line="200" w:lineRule="exact"/>
    </w:pPr>
    <w:rPr>
      <w:spacing w:val="0"/>
      <w:sz w:val="16"/>
      <w:szCs w:val="16"/>
    </w:rPr>
  </w:style>
  <w:style w:type="character" w:customStyle="1" w:styleId="A1">
    <w:name w:val="A1"/>
    <w:uiPriority w:val="99"/>
    <w:semiHidden/>
    <w:rsid w:val="007D3FCE"/>
    <w:rPr>
      <w:b/>
      <w:bCs/>
      <w:color w:val="000000"/>
      <w:sz w:val="22"/>
      <w:szCs w:val="22"/>
    </w:rPr>
  </w:style>
  <w:style w:type="paragraph" w:styleId="Listenabsatz">
    <w:name w:val="List Paragraph"/>
    <w:basedOn w:val="Standard"/>
    <w:uiPriority w:val="34"/>
    <w:qFormat/>
    <w:rsid w:val="007D3FCE"/>
    <w:pPr>
      <w:ind w:left="720"/>
      <w:contextualSpacing/>
    </w:pPr>
    <w:rPr>
      <w:rFonts w:eastAsia="Times New Roman" w:cs="Times New Roman"/>
      <w:kern w:val="0"/>
      <w:szCs w:val="20"/>
      <w:lang w:eastAsia="de-DE"/>
    </w:rPr>
  </w:style>
  <w:style w:type="table" w:customStyle="1" w:styleId="BfR">
    <w:name w:val="BfR"/>
    <w:basedOn w:val="NormaleTabelle"/>
    <w:uiPriority w:val="99"/>
    <w:rsid w:val="007D3FCE"/>
    <w:pPr>
      <w:spacing w:line="240" w:lineRule="auto"/>
      <w:contextualSpacing/>
    </w:pPr>
    <w:rPr>
      <w:sz w:val="18"/>
    </w:rPr>
    <w:tblPr>
      <w:tblBorders>
        <w:top w:val="single" w:sz="4" w:space="0" w:color="000000" w:themeColor="text1"/>
        <w:bottom w:val="single" w:sz="4" w:space="0" w:color="000000" w:themeColor="text1"/>
        <w:insideH w:val="single" w:sz="4" w:space="0" w:color="000000" w:themeColor="text1"/>
        <w:insideV w:val="single" w:sz="4" w:space="0" w:color="000000" w:themeColor="text1"/>
      </w:tblBorders>
      <w:tblCellMar>
        <w:top w:w="40" w:type="dxa"/>
        <w:left w:w="57" w:type="dxa"/>
        <w:bottom w:w="57" w:type="dxa"/>
        <w:right w:w="57" w:type="dxa"/>
      </w:tblCellMar>
    </w:tblPr>
    <w:tblStylePr w:type="firstRow">
      <w:rPr>
        <w:b/>
      </w:rPr>
      <w:tblPr/>
      <w:trPr>
        <w:tblHeader/>
      </w:trPr>
      <w:tcPr>
        <w:tcBorders>
          <w:top w:val="single" w:sz="6" w:space="0" w:color="000000" w:themeColor="text1"/>
          <w:bottom w:val="single" w:sz="6" w:space="0" w:color="000000" w:themeColor="text1"/>
        </w:tcBorders>
      </w:tcPr>
    </w:tblStylePr>
    <w:tblStylePr w:type="lastRow">
      <w:tblPr/>
      <w:tcPr>
        <w:shd w:val="clear" w:color="auto" w:fill="D5DCE4" w:themeFill="text2" w:themeFillTint="33"/>
      </w:tcPr>
    </w:tblStylePr>
    <w:tblStylePr w:type="firstCol">
      <w:tblPr/>
      <w:tcPr>
        <w:shd w:val="clear" w:color="auto" w:fill="D5DCE4" w:themeFill="text2" w:themeFillTint="33"/>
      </w:tcPr>
    </w:tblStylePr>
    <w:tblStylePr w:type="lastCol">
      <w:tblPr/>
      <w:tcPr>
        <w:shd w:val="clear" w:color="auto" w:fill="D5DCE4" w:themeFill="text2" w:themeFillTint="33"/>
      </w:tcPr>
    </w:tblStylePr>
  </w:style>
  <w:style w:type="paragraph" w:styleId="Abbildungsverzeichnis">
    <w:name w:val="table of figures"/>
    <w:basedOn w:val="Standard"/>
    <w:next w:val="Standard"/>
    <w:uiPriority w:val="99"/>
    <w:semiHidden/>
    <w:unhideWhenUsed/>
    <w:rsid w:val="007D3FCE"/>
  </w:style>
  <w:style w:type="paragraph" w:styleId="Anrede">
    <w:name w:val="Salutation"/>
    <w:basedOn w:val="Standard"/>
    <w:next w:val="Standard"/>
    <w:link w:val="AnredeZchn"/>
    <w:uiPriority w:val="99"/>
    <w:semiHidden/>
    <w:unhideWhenUsed/>
    <w:rsid w:val="007D3FCE"/>
  </w:style>
  <w:style w:type="character" w:customStyle="1" w:styleId="AnredeZchn">
    <w:name w:val="Anrede Zchn"/>
    <w:basedOn w:val="Absatz-Standardschriftart"/>
    <w:link w:val="Anrede"/>
    <w:uiPriority w:val="99"/>
    <w:semiHidden/>
    <w:rsid w:val="007D3FCE"/>
    <w:rPr>
      <w:rFonts w:ascii="Calibri" w:hAnsi="Calibri" w:cs="Calibri"/>
      <w:spacing w:val="3"/>
      <w:kern w:val="12"/>
    </w:rPr>
  </w:style>
  <w:style w:type="paragraph" w:styleId="Aufzhlungszeichen">
    <w:name w:val="List Bullet"/>
    <w:basedOn w:val="Standard"/>
    <w:uiPriority w:val="99"/>
    <w:semiHidden/>
    <w:unhideWhenUsed/>
    <w:rsid w:val="007D3FCE"/>
    <w:pPr>
      <w:numPr>
        <w:numId w:val="15"/>
      </w:numPr>
      <w:contextualSpacing/>
    </w:pPr>
  </w:style>
  <w:style w:type="paragraph" w:styleId="Aufzhlungszeichen2">
    <w:name w:val="List Bullet 2"/>
    <w:basedOn w:val="Standard"/>
    <w:uiPriority w:val="99"/>
    <w:semiHidden/>
    <w:unhideWhenUsed/>
    <w:rsid w:val="007D3FCE"/>
    <w:pPr>
      <w:numPr>
        <w:numId w:val="16"/>
      </w:numPr>
      <w:contextualSpacing/>
    </w:pPr>
  </w:style>
  <w:style w:type="paragraph" w:styleId="Aufzhlungszeichen3">
    <w:name w:val="List Bullet 3"/>
    <w:basedOn w:val="Standard"/>
    <w:uiPriority w:val="99"/>
    <w:semiHidden/>
    <w:unhideWhenUsed/>
    <w:rsid w:val="007D3FCE"/>
    <w:pPr>
      <w:numPr>
        <w:numId w:val="17"/>
      </w:numPr>
      <w:contextualSpacing/>
    </w:pPr>
  </w:style>
  <w:style w:type="paragraph" w:styleId="Aufzhlungszeichen4">
    <w:name w:val="List Bullet 4"/>
    <w:basedOn w:val="Standard"/>
    <w:uiPriority w:val="99"/>
    <w:semiHidden/>
    <w:unhideWhenUsed/>
    <w:rsid w:val="007D3FCE"/>
    <w:pPr>
      <w:numPr>
        <w:numId w:val="18"/>
      </w:numPr>
      <w:contextualSpacing/>
    </w:pPr>
  </w:style>
  <w:style w:type="paragraph" w:styleId="Aufzhlungszeichen5">
    <w:name w:val="List Bullet 5"/>
    <w:basedOn w:val="Standard"/>
    <w:uiPriority w:val="99"/>
    <w:semiHidden/>
    <w:unhideWhenUsed/>
    <w:rsid w:val="007D3FCE"/>
    <w:pPr>
      <w:numPr>
        <w:numId w:val="19"/>
      </w:numPr>
      <w:tabs>
        <w:tab w:val="clear" w:pos="1492"/>
        <w:tab w:val="num" w:pos="360"/>
      </w:tabs>
      <w:ind w:left="360"/>
      <w:contextualSpacing/>
    </w:pPr>
  </w:style>
  <w:style w:type="paragraph" w:styleId="Beschriftung">
    <w:name w:val="caption"/>
    <w:basedOn w:val="Standard"/>
    <w:next w:val="Standard"/>
    <w:uiPriority w:val="35"/>
    <w:semiHidden/>
    <w:unhideWhenUsed/>
    <w:qFormat/>
    <w:rsid w:val="007D3FCE"/>
    <w:pPr>
      <w:spacing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7D3FCE"/>
    <w:rPr>
      <w:color w:val="954F72" w:themeColor="followedHyperlink"/>
      <w:u w:val="single"/>
    </w:rPr>
  </w:style>
  <w:style w:type="paragraph" w:styleId="Blocktext">
    <w:name w:val="Block Text"/>
    <w:basedOn w:val="Standard"/>
    <w:uiPriority w:val="99"/>
    <w:semiHidden/>
    <w:unhideWhenUsed/>
    <w:rsid w:val="007D3FC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character" w:styleId="Buchtitel">
    <w:name w:val="Book Title"/>
    <w:basedOn w:val="Absatz-Standardschriftart"/>
    <w:uiPriority w:val="33"/>
    <w:semiHidden/>
    <w:rsid w:val="007D3FCE"/>
    <w:rPr>
      <w:b/>
      <w:bCs/>
      <w:i/>
      <w:iCs/>
      <w:spacing w:val="5"/>
    </w:rPr>
  </w:style>
  <w:style w:type="paragraph" w:styleId="Datum">
    <w:name w:val="Date"/>
    <w:basedOn w:val="Standard"/>
    <w:next w:val="Standard"/>
    <w:link w:val="DatumZchn"/>
    <w:uiPriority w:val="99"/>
    <w:semiHidden/>
    <w:unhideWhenUsed/>
    <w:rsid w:val="007D3FCE"/>
  </w:style>
  <w:style w:type="character" w:customStyle="1" w:styleId="DatumZchn">
    <w:name w:val="Datum Zchn"/>
    <w:basedOn w:val="Absatz-Standardschriftart"/>
    <w:link w:val="Datum"/>
    <w:uiPriority w:val="99"/>
    <w:semiHidden/>
    <w:rsid w:val="007D3FCE"/>
    <w:rPr>
      <w:rFonts w:ascii="Calibri" w:hAnsi="Calibri" w:cs="Calibri"/>
      <w:spacing w:val="3"/>
      <w:kern w:val="12"/>
    </w:rPr>
  </w:style>
  <w:style w:type="paragraph" w:styleId="Dokumentstruktur">
    <w:name w:val="Document Map"/>
    <w:basedOn w:val="Standard"/>
    <w:link w:val="DokumentstrukturZchn"/>
    <w:uiPriority w:val="99"/>
    <w:semiHidden/>
    <w:unhideWhenUsed/>
    <w:rsid w:val="007D3FC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7D3FCE"/>
    <w:rPr>
      <w:rFonts w:ascii="Segoe UI" w:hAnsi="Segoe UI" w:cs="Segoe UI"/>
      <w:spacing w:val="3"/>
      <w:kern w:val="12"/>
      <w:sz w:val="16"/>
      <w:szCs w:val="16"/>
    </w:rPr>
  </w:style>
  <w:style w:type="table" w:styleId="DunkleListe">
    <w:name w:val="Dark List"/>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semiHidden/>
    <w:unhideWhenUsed/>
    <w:rsid w:val="007D3FCE"/>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EinfacheTabelle1">
    <w:name w:val="Plain Table 1"/>
    <w:basedOn w:val="NormaleTabelle"/>
    <w:uiPriority w:val="41"/>
    <w:rsid w:val="007D3FC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7D3FC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7D3FC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7D3FC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7D3FC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7D3FCE"/>
    <w:pPr>
      <w:spacing w:line="240" w:lineRule="auto"/>
    </w:pPr>
  </w:style>
  <w:style w:type="character" w:customStyle="1" w:styleId="E-Mail-SignaturZchn">
    <w:name w:val="E-Mail-Signatur Zchn"/>
    <w:basedOn w:val="Absatz-Standardschriftart"/>
    <w:link w:val="E-Mail-Signatur"/>
    <w:uiPriority w:val="99"/>
    <w:semiHidden/>
    <w:rsid w:val="007D3FCE"/>
    <w:rPr>
      <w:rFonts w:ascii="Calibri" w:hAnsi="Calibri" w:cs="Calibri"/>
      <w:spacing w:val="3"/>
      <w:kern w:val="12"/>
    </w:rPr>
  </w:style>
  <w:style w:type="paragraph" w:styleId="Endnotentext">
    <w:name w:val="endnote text"/>
    <w:basedOn w:val="Standard"/>
    <w:link w:val="EndnotentextZchn"/>
    <w:uiPriority w:val="99"/>
    <w:semiHidden/>
    <w:unhideWhenUsed/>
    <w:rsid w:val="007D3FCE"/>
    <w:pPr>
      <w:spacing w:line="240" w:lineRule="auto"/>
    </w:pPr>
    <w:rPr>
      <w:sz w:val="20"/>
      <w:szCs w:val="20"/>
    </w:rPr>
  </w:style>
  <w:style w:type="character" w:customStyle="1" w:styleId="EndnotentextZchn">
    <w:name w:val="Endnotentext Zchn"/>
    <w:basedOn w:val="Absatz-Standardschriftart"/>
    <w:link w:val="Endnotentext"/>
    <w:uiPriority w:val="99"/>
    <w:semiHidden/>
    <w:rsid w:val="007D3FCE"/>
    <w:rPr>
      <w:rFonts w:ascii="Calibri" w:hAnsi="Calibri" w:cs="Calibri"/>
      <w:spacing w:val="3"/>
      <w:kern w:val="12"/>
      <w:sz w:val="20"/>
      <w:szCs w:val="20"/>
    </w:rPr>
  </w:style>
  <w:style w:type="character" w:styleId="Endnotenzeichen">
    <w:name w:val="endnote reference"/>
    <w:basedOn w:val="Absatz-Standardschriftart"/>
    <w:uiPriority w:val="99"/>
    <w:semiHidden/>
    <w:unhideWhenUsed/>
    <w:rsid w:val="007D3FCE"/>
    <w:rPr>
      <w:vertAlign w:val="superscript"/>
    </w:rPr>
  </w:style>
  <w:style w:type="character" w:customStyle="1" w:styleId="Erwhnung1">
    <w:name w:val="Erwähnung1"/>
    <w:basedOn w:val="Absatz-Standardschriftart"/>
    <w:uiPriority w:val="99"/>
    <w:semiHidden/>
    <w:unhideWhenUsed/>
    <w:rsid w:val="007D3FCE"/>
    <w:rPr>
      <w:color w:val="2B579A"/>
      <w:shd w:val="clear" w:color="auto" w:fill="E1DFDD"/>
    </w:rPr>
  </w:style>
  <w:style w:type="table" w:styleId="FarbigeListe">
    <w:name w:val="Colorful List"/>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semiHidden/>
    <w:unhideWhenUsed/>
    <w:rsid w:val="007D3FCE"/>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7D3FCE"/>
    <w:pPr>
      <w:spacing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semiHidden/>
    <w:unhideWhenUsed/>
    <w:rsid w:val="007D3F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Fett">
    <w:name w:val="Strong"/>
    <w:basedOn w:val="Absatz-Standardschriftart"/>
    <w:uiPriority w:val="22"/>
    <w:semiHidden/>
    <w:rsid w:val="007D3FCE"/>
    <w:rPr>
      <w:b/>
      <w:bCs/>
    </w:rPr>
  </w:style>
  <w:style w:type="paragraph" w:styleId="Fu-Endnotenberschrift">
    <w:name w:val="Note Heading"/>
    <w:basedOn w:val="Standard"/>
    <w:next w:val="Standard"/>
    <w:link w:val="Fu-EndnotenberschriftZchn"/>
    <w:uiPriority w:val="99"/>
    <w:semiHidden/>
    <w:unhideWhenUsed/>
    <w:rsid w:val="007D3FCE"/>
    <w:pPr>
      <w:spacing w:line="240" w:lineRule="auto"/>
    </w:pPr>
  </w:style>
  <w:style w:type="character" w:customStyle="1" w:styleId="Fu-EndnotenberschriftZchn">
    <w:name w:val="Fuß/-Endnotenüberschrift Zchn"/>
    <w:basedOn w:val="Absatz-Standardschriftart"/>
    <w:link w:val="Fu-Endnotenberschrift"/>
    <w:uiPriority w:val="99"/>
    <w:semiHidden/>
    <w:rsid w:val="007D3FCE"/>
    <w:rPr>
      <w:rFonts w:ascii="Calibri" w:hAnsi="Calibri" w:cs="Calibri"/>
      <w:spacing w:val="3"/>
      <w:kern w:val="12"/>
    </w:rPr>
  </w:style>
  <w:style w:type="paragraph" w:styleId="Funotentext">
    <w:name w:val="footnote text"/>
    <w:basedOn w:val="Standard"/>
    <w:link w:val="FunotentextZchn"/>
    <w:unhideWhenUsed/>
    <w:rsid w:val="007D3FCE"/>
    <w:pPr>
      <w:spacing w:line="240" w:lineRule="auto"/>
    </w:pPr>
    <w:rPr>
      <w:sz w:val="20"/>
      <w:szCs w:val="20"/>
    </w:rPr>
  </w:style>
  <w:style w:type="character" w:customStyle="1" w:styleId="FunotentextZchn">
    <w:name w:val="Fußnotentext Zchn"/>
    <w:basedOn w:val="Absatz-Standardschriftart"/>
    <w:link w:val="Funotentext"/>
    <w:uiPriority w:val="99"/>
    <w:rsid w:val="007D3FCE"/>
    <w:rPr>
      <w:rFonts w:ascii="Calibri" w:hAnsi="Calibri" w:cs="Calibri"/>
      <w:spacing w:val="3"/>
      <w:kern w:val="12"/>
      <w:sz w:val="20"/>
      <w:szCs w:val="20"/>
    </w:rPr>
  </w:style>
  <w:style w:type="character" w:styleId="Funotenzeichen">
    <w:name w:val="footnote reference"/>
    <w:basedOn w:val="Absatz-Standardschriftart"/>
    <w:unhideWhenUsed/>
    <w:rsid w:val="007D3FCE"/>
    <w:rPr>
      <w:vertAlign w:val="superscript"/>
    </w:rPr>
  </w:style>
  <w:style w:type="table" w:styleId="Gitternetztabelle1hell">
    <w:name w:val="Grid Table 1 Light"/>
    <w:basedOn w:val="NormaleTabelle"/>
    <w:uiPriority w:val="46"/>
    <w:rsid w:val="007D3FC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7D3FCE"/>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7D3FCE"/>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7D3FCE"/>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7D3FCE"/>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7D3FCE"/>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7D3FCE"/>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7D3FC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7D3FCE"/>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2Akzent2">
    <w:name w:val="Grid Table 2 Accent 2"/>
    <w:basedOn w:val="NormaleTabelle"/>
    <w:uiPriority w:val="47"/>
    <w:rsid w:val="007D3FCE"/>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7D3FCE"/>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7D3FCE"/>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7D3FCE"/>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7D3FCE"/>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7D3F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7D3FCE"/>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3Akzent2">
    <w:name w:val="Grid Table 3 Accent 2"/>
    <w:basedOn w:val="NormaleTabelle"/>
    <w:uiPriority w:val="48"/>
    <w:rsid w:val="007D3FCE"/>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7D3FCE"/>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7D3FCE"/>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7D3FCE"/>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3Akzent6">
    <w:name w:val="Grid Table 3 Accent 6"/>
    <w:basedOn w:val="NormaleTabelle"/>
    <w:uiPriority w:val="48"/>
    <w:rsid w:val="007D3FCE"/>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7D3F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7D3FCE"/>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2">
    <w:name w:val="Grid Table 4 Accent 2"/>
    <w:basedOn w:val="NormaleTabelle"/>
    <w:uiPriority w:val="49"/>
    <w:rsid w:val="007D3FCE"/>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7D3FCE"/>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7D3FCE"/>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7D3FCE"/>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4Akzent6">
    <w:name w:val="Grid Table 4 Accent 6"/>
    <w:basedOn w:val="NormaleTabelle"/>
    <w:uiPriority w:val="49"/>
    <w:rsid w:val="007D3FCE"/>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2">
    <w:name w:val="Grid Table 5 Dark Accent 2"/>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5dunkelAkzent6">
    <w:name w:val="Grid Table 5 Dark Accent 6"/>
    <w:basedOn w:val="NormaleTabelle"/>
    <w:uiPriority w:val="50"/>
    <w:rsid w:val="007D3F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7D3F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7D3FCE"/>
    <w:pPr>
      <w:spacing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6farbigAkzent2">
    <w:name w:val="Grid Table 6 Colorful Accent 2"/>
    <w:basedOn w:val="NormaleTabelle"/>
    <w:uiPriority w:val="51"/>
    <w:rsid w:val="007D3FCE"/>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7D3FCE"/>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7D3FCE"/>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7D3FCE"/>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6farbigAkzent6">
    <w:name w:val="Grid Table 6 Colorful Accent 6"/>
    <w:basedOn w:val="NormaleTabelle"/>
    <w:uiPriority w:val="51"/>
    <w:rsid w:val="007D3FCE"/>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7D3F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7D3FCE"/>
    <w:pPr>
      <w:spacing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7farbigAkzent2">
    <w:name w:val="Grid Table 7 Colorful Accent 2"/>
    <w:basedOn w:val="NormaleTabelle"/>
    <w:uiPriority w:val="52"/>
    <w:rsid w:val="007D3FCE"/>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7D3FCE"/>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7D3FCE"/>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7D3FCE"/>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7farbigAkzent6">
    <w:name w:val="Grid Table 7 Colorful Accent 6"/>
    <w:basedOn w:val="NormaleTabelle"/>
    <w:uiPriority w:val="52"/>
    <w:rsid w:val="007D3FCE"/>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Gruformel">
    <w:name w:val="Closing"/>
    <w:basedOn w:val="Standard"/>
    <w:link w:val="GruformelZchn"/>
    <w:uiPriority w:val="99"/>
    <w:semiHidden/>
    <w:unhideWhenUsed/>
    <w:rsid w:val="007D3FCE"/>
    <w:pPr>
      <w:spacing w:line="240" w:lineRule="auto"/>
      <w:ind w:left="4252"/>
    </w:pPr>
  </w:style>
  <w:style w:type="character" w:customStyle="1" w:styleId="GruformelZchn">
    <w:name w:val="Grußformel Zchn"/>
    <w:basedOn w:val="Absatz-Standardschriftart"/>
    <w:link w:val="Gruformel"/>
    <w:uiPriority w:val="99"/>
    <w:semiHidden/>
    <w:rsid w:val="007D3FCE"/>
    <w:rPr>
      <w:rFonts w:ascii="Calibri" w:hAnsi="Calibri" w:cs="Calibri"/>
      <w:spacing w:val="3"/>
      <w:kern w:val="12"/>
    </w:rPr>
  </w:style>
  <w:style w:type="character" w:customStyle="1" w:styleId="Hashtag1">
    <w:name w:val="Hashtag1"/>
    <w:basedOn w:val="Absatz-Standardschriftart"/>
    <w:uiPriority w:val="99"/>
    <w:semiHidden/>
    <w:unhideWhenUsed/>
    <w:rsid w:val="007D3FCE"/>
    <w:rPr>
      <w:color w:val="2B579A"/>
      <w:shd w:val="clear" w:color="auto" w:fill="E1DFDD"/>
    </w:rPr>
  </w:style>
  <w:style w:type="table" w:styleId="HelleListe">
    <w:name w:val="Light List"/>
    <w:basedOn w:val="NormaleTabelle"/>
    <w:uiPriority w:val="61"/>
    <w:semiHidden/>
    <w:unhideWhenUsed/>
    <w:rsid w:val="007D3F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7D3FCE"/>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semiHidden/>
    <w:unhideWhenUsed/>
    <w:rsid w:val="007D3FCE"/>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7D3FCE"/>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7D3FCE"/>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7D3FCE"/>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semiHidden/>
    <w:unhideWhenUsed/>
    <w:rsid w:val="007D3FCE"/>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7D3FC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7D3FCE"/>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semiHidden/>
    <w:unhideWhenUsed/>
    <w:rsid w:val="007D3FCE"/>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7D3FCE"/>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7D3FCE"/>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7D3FCE"/>
    <w:pPr>
      <w:spacing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semiHidden/>
    <w:unhideWhenUsed/>
    <w:rsid w:val="007D3FCE"/>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7D3F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7D3FCE"/>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semiHidden/>
    <w:unhideWhenUsed/>
    <w:rsid w:val="007D3FCE"/>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7D3FCE"/>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7D3FCE"/>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7D3FCE"/>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semiHidden/>
    <w:unhideWhenUsed/>
    <w:rsid w:val="007D3FCE"/>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Hervorhebung">
    <w:name w:val="Emphasis"/>
    <w:basedOn w:val="Absatz-Standardschriftart"/>
    <w:uiPriority w:val="20"/>
    <w:semiHidden/>
    <w:rsid w:val="007D3FCE"/>
    <w:rPr>
      <w:i/>
      <w:iCs/>
    </w:rPr>
  </w:style>
  <w:style w:type="paragraph" w:styleId="HTMLAdresse">
    <w:name w:val="HTML Address"/>
    <w:basedOn w:val="Standard"/>
    <w:link w:val="HTMLAdresseZchn"/>
    <w:uiPriority w:val="99"/>
    <w:semiHidden/>
    <w:unhideWhenUsed/>
    <w:rsid w:val="007D3FCE"/>
    <w:pPr>
      <w:spacing w:line="240" w:lineRule="auto"/>
    </w:pPr>
    <w:rPr>
      <w:i/>
      <w:iCs/>
    </w:rPr>
  </w:style>
  <w:style w:type="character" w:customStyle="1" w:styleId="HTMLAdresseZchn">
    <w:name w:val="HTML Adresse Zchn"/>
    <w:basedOn w:val="Absatz-Standardschriftart"/>
    <w:link w:val="HTMLAdresse"/>
    <w:uiPriority w:val="99"/>
    <w:semiHidden/>
    <w:rsid w:val="007D3FCE"/>
    <w:rPr>
      <w:rFonts w:ascii="Calibri" w:hAnsi="Calibri" w:cs="Calibri"/>
      <w:i/>
      <w:iCs/>
      <w:spacing w:val="3"/>
      <w:kern w:val="12"/>
    </w:rPr>
  </w:style>
  <w:style w:type="character" w:styleId="HTMLAkronym">
    <w:name w:val="HTML Acronym"/>
    <w:basedOn w:val="Absatz-Standardschriftart"/>
    <w:uiPriority w:val="99"/>
    <w:semiHidden/>
    <w:unhideWhenUsed/>
    <w:rsid w:val="007D3FCE"/>
  </w:style>
  <w:style w:type="character" w:styleId="HTMLBeispiel">
    <w:name w:val="HTML Sample"/>
    <w:basedOn w:val="Absatz-Standardschriftart"/>
    <w:uiPriority w:val="99"/>
    <w:semiHidden/>
    <w:unhideWhenUsed/>
    <w:rsid w:val="007D3FCE"/>
    <w:rPr>
      <w:rFonts w:ascii="Consolas" w:hAnsi="Consolas"/>
      <w:sz w:val="24"/>
      <w:szCs w:val="24"/>
    </w:rPr>
  </w:style>
  <w:style w:type="character" w:styleId="HTMLCode">
    <w:name w:val="HTML Code"/>
    <w:basedOn w:val="Absatz-Standardschriftart"/>
    <w:uiPriority w:val="99"/>
    <w:semiHidden/>
    <w:unhideWhenUsed/>
    <w:rsid w:val="007D3FCE"/>
    <w:rPr>
      <w:rFonts w:ascii="Consolas" w:hAnsi="Consolas"/>
      <w:sz w:val="20"/>
      <w:szCs w:val="20"/>
    </w:rPr>
  </w:style>
  <w:style w:type="character" w:styleId="HTMLDefinition">
    <w:name w:val="HTML Definition"/>
    <w:basedOn w:val="Absatz-Standardschriftart"/>
    <w:uiPriority w:val="99"/>
    <w:semiHidden/>
    <w:unhideWhenUsed/>
    <w:rsid w:val="007D3FCE"/>
    <w:rPr>
      <w:i/>
      <w:iCs/>
    </w:rPr>
  </w:style>
  <w:style w:type="character" w:styleId="HTMLSchreibmaschine">
    <w:name w:val="HTML Typewriter"/>
    <w:basedOn w:val="Absatz-Standardschriftart"/>
    <w:uiPriority w:val="99"/>
    <w:semiHidden/>
    <w:unhideWhenUsed/>
    <w:rsid w:val="007D3FCE"/>
    <w:rPr>
      <w:rFonts w:ascii="Consolas" w:hAnsi="Consolas"/>
      <w:sz w:val="20"/>
      <w:szCs w:val="20"/>
    </w:rPr>
  </w:style>
  <w:style w:type="character" w:styleId="HTMLTastatur">
    <w:name w:val="HTML Keyboard"/>
    <w:basedOn w:val="Absatz-Standardschriftart"/>
    <w:uiPriority w:val="99"/>
    <w:semiHidden/>
    <w:unhideWhenUsed/>
    <w:rsid w:val="007D3FCE"/>
    <w:rPr>
      <w:rFonts w:ascii="Consolas" w:hAnsi="Consolas"/>
      <w:sz w:val="20"/>
      <w:szCs w:val="20"/>
    </w:rPr>
  </w:style>
  <w:style w:type="character" w:styleId="HTMLVariable">
    <w:name w:val="HTML Variable"/>
    <w:basedOn w:val="Absatz-Standardschriftart"/>
    <w:uiPriority w:val="99"/>
    <w:semiHidden/>
    <w:unhideWhenUsed/>
    <w:rsid w:val="007D3FCE"/>
    <w:rPr>
      <w:i/>
      <w:iCs/>
    </w:rPr>
  </w:style>
  <w:style w:type="paragraph" w:styleId="HTMLVorformatiert">
    <w:name w:val="HTML Preformatted"/>
    <w:basedOn w:val="Standard"/>
    <w:link w:val="HTMLVorformatiertZchn"/>
    <w:uiPriority w:val="99"/>
    <w:semiHidden/>
    <w:unhideWhenUsed/>
    <w:rsid w:val="007D3FCE"/>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7D3FCE"/>
    <w:rPr>
      <w:rFonts w:ascii="Consolas" w:hAnsi="Consolas" w:cs="Calibri"/>
      <w:spacing w:val="3"/>
      <w:kern w:val="12"/>
      <w:sz w:val="20"/>
      <w:szCs w:val="20"/>
    </w:rPr>
  </w:style>
  <w:style w:type="character" w:styleId="HTMLZitat">
    <w:name w:val="HTML Cite"/>
    <w:basedOn w:val="Absatz-Standardschriftart"/>
    <w:uiPriority w:val="99"/>
    <w:semiHidden/>
    <w:unhideWhenUsed/>
    <w:rsid w:val="007D3FCE"/>
    <w:rPr>
      <w:i/>
      <w:iCs/>
    </w:rPr>
  </w:style>
  <w:style w:type="paragraph" w:styleId="Index1">
    <w:name w:val="index 1"/>
    <w:basedOn w:val="Standard"/>
    <w:next w:val="Standard"/>
    <w:autoRedefine/>
    <w:uiPriority w:val="99"/>
    <w:semiHidden/>
    <w:unhideWhenUsed/>
    <w:rsid w:val="007D3FCE"/>
    <w:pPr>
      <w:spacing w:line="240" w:lineRule="auto"/>
      <w:ind w:left="220" w:hanging="220"/>
    </w:pPr>
  </w:style>
  <w:style w:type="paragraph" w:styleId="Index2">
    <w:name w:val="index 2"/>
    <w:basedOn w:val="Standard"/>
    <w:next w:val="Standard"/>
    <w:autoRedefine/>
    <w:uiPriority w:val="99"/>
    <w:semiHidden/>
    <w:unhideWhenUsed/>
    <w:rsid w:val="007D3FCE"/>
    <w:pPr>
      <w:spacing w:line="240" w:lineRule="auto"/>
      <w:ind w:left="440" w:hanging="220"/>
    </w:pPr>
  </w:style>
  <w:style w:type="paragraph" w:styleId="Index3">
    <w:name w:val="index 3"/>
    <w:basedOn w:val="Standard"/>
    <w:next w:val="Standard"/>
    <w:autoRedefine/>
    <w:uiPriority w:val="99"/>
    <w:semiHidden/>
    <w:unhideWhenUsed/>
    <w:rsid w:val="007D3FCE"/>
    <w:pPr>
      <w:spacing w:line="240" w:lineRule="auto"/>
      <w:ind w:left="660" w:hanging="220"/>
    </w:pPr>
  </w:style>
  <w:style w:type="paragraph" w:styleId="Index4">
    <w:name w:val="index 4"/>
    <w:basedOn w:val="Standard"/>
    <w:next w:val="Standard"/>
    <w:autoRedefine/>
    <w:uiPriority w:val="99"/>
    <w:semiHidden/>
    <w:unhideWhenUsed/>
    <w:rsid w:val="007D3FCE"/>
    <w:pPr>
      <w:spacing w:line="240" w:lineRule="auto"/>
      <w:ind w:left="880" w:hanging="220"/>
    </w:pPr>
  </w:style>
  <w:style w:type="paragraph" w:styleId="Index5">
    <w:name w:val="index 5"/>
    <w:basedOn w:val="Standard"/>
    <w:next w:val="Standard"/>
    <w:autoRedefine/>
    <w:uiPriority w:val="99"/>
    <w:semiHidden/>
    <w:unhideWhenUsed/>
    <w:rsid w:val="007D3FCE"/>
    <w:pPr>
      <w:spacing w:line="240" w:lineRule="auto"/>
      <w:ind w:left="1100" w:hanging="220"/>
    </w:pPr>
  </w:style>
  <w:style w:type="paragraph" w:styleId="Index6">
    <w:name w:val="index 6"/>
    <w:basedOn w:val="Standard"/>
    <w:next w:val="Standard"/>
    <w:autoRedefine/>
    <w:uiPriority w:val="99"/>
    <w:semiHidden/>
    <w:unhideWhenUsed/>
    <w:rsid w:val="007D3FCE"/>
    <w:pPr>
      <w:spacing w:line="240" w:lineRule="auto"/>
      <w:ind w:left="1320" w:hanging="220"/>
    </w:pPr>
  </w:style>
  <w:style w:type="paragraph" w:styleId="Index7">
    <w:name w:val="index 7"/>
    <w:basedOn w:val="Standard"/>
    <w:next w:val="Standard"/>
    <w:autoRedefine/>
    <w:uiPriority w:val="99"/>
    <w:semiHidden/>
    <w:unhideWhenUsed/>
    <w:rsid w:val="007D3FCE"/>
    <w:pPr>
      <w:spacing w:line="240" w:lineRule="auto"/>
      <w:ind w:left="1540" w:hanging="220"/>
    </w:pPr>
  </w:style>
  <w:style w:type="paragraph" w:styleId="Index8">
    <w:name w:val="index 8"/>
    <w:basedOn w:val="Standard"/>
    <w:next w:val="Standard"/>
    <w:autoRedefine/>
    <w:uiPriority w:val="99"/>
    <w:semiHidden/>
    <w:unhideWhenUsed/>
    <w:rsid w:val="007D3FCE"/>
    <w:pPr>
      <w:spacing w:line="240" w:lineRule="auto"/>
      <w:ind w:left="1760" w:hanging="220"/>
    </w:pPr>
  </w:style>
  <w:style w:type="paragraph" w:styleId="Index9">
    <w:name w:val="index 9"/>
    <w:basedOn w:val="Standard"/>
    <w:next w:val="Standard"/>
    <w:autoRedefine/>
    <w:uiPriority w:val="99"/>
    <w:semiHidden/>
    <w:unhideWhenUsed/>
    <w:rsid w:val="007D3FCE"/>
    <w:pPr>
      <w:spacing w:line="240" w:lineRule="auto"/>
      <w:ind w:left="1980" w:hanging="220"/>
    </w:pPr>
  </w:style>
  <w:style w:type="paragraph" w:styleId="Indexberschrift">
    <w:name w:val="index heading"/>
    <w:basedOn w:val="Standard"/>
    <w:next w:val="Index1"/>
    <w:uiPriority w:val="99"/>
    <w:semiHidden/>
    <w:unhideWhenUsed/>
    <w:rsid w:val="007D3FC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D3FCE"/>
    <w:pPr>
      <w:outlineLvl w:val="9"/>
    </w:pPr>
  </w:style>
  <w:style w:type="character" w:styleId="IntensiveHervorhebung">
    <w:name w:val="Intense Emphasis"/>
    <w:basedOn w:val="Absatz-Standardschriftart"/>
    <w:uiPriority w:val="21"/>
    <w:semiHidden/>
    <w:rsid w:val="007D3FCE"/>
    <w:rPr>
      <w:i/>
      <w:iCs/>
      <w:color w:val="4472C4" w:themeColor="accent1"/>
    </w:rPr>
  </w:style>
  <w:style w:type="character" w:styleId="IntensiverVerweis">
    <w:name w:val="Intense Reference"/>
    <w:basedOn w:val="Absatz-Standardschriftart"/>
    <w:uiPriority w:val="32"/>
    <w:semiHidden/>
    <w:rsid w:val="007D3FCE"/>
    <w:rPr>
      <w:b/>
      <w:bCs/>
      <w:smallCaps/>
      <w:color w:val="4472C4" w:themeColor="accent1"/>
      <w:spacing w:val="5"/>
    </w:rPr>
  </w:style>
  <w:style w:type="paragraph" w:styleId="IntensivesZitat">
    <w:name w:val="Intense Quote"/>
    <w:basedOn w:val="Standard"/>
    <w:next w:val="Standard"/>
    <w:link w:val="IntensivesZitatZchn"/>
    <w:uiPriority w:val="30"/>
    <w:semiHidden/>
    <w:rsid w:val="007D3F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semiHidden/>
    <w:rsid w:val="007D3FCE"/>
    <w:rPr>
      <w:rFonts w:ascii="Calibri" w:hAnsi="Calibri" w:cs="Calibri"/>
      <w:i/>
      <w:iCs/>
      <w:color w:val="4472C4" w:themeColor="accent1"/>
      <w:spacing w:val="3"/>
      <w:kern w:val="12"/>
    </w:rPr>
  </w:style>
  <w:style w:type="paragraph" w:styleId="KeinLeerraum">
    <w:name w:val="No Spacing"/>
    <w:uiPriority w:val="1"/>
    <w:semiHidden/>
    <w:rsid w:val="007D3FCE"/>
    <w:pPr>
      <w:spacing w:line="240" w:lineRule="auto"/>
    </w:pPr>
    <w:rPr>
      <w:rFonts w:ascii="Calibri" w:hAnsi="Calibri" w:cs="Calibri"/>
      <w:spacing w:val="3"/>
      <w:kern w:val="12"/>
    </w:rPr>
  </w:style>
  <w:style w:type="paragraph" w:styleId="Kommentartext">
    <w:name w:val="annotation text"/>
    <w:basedOn w:val="Standard"/>
    <w:link w:val="KommentartextZchn"/>
    <w:uiPriority w:val="99"/>
    <w:unhideWhenUsed/>
    <w:rsid w:val="007D3FCE"/>
    <w:pPr>
      <w:spacing w:line="240" w:lineRule="auto"/>
    </w:pPr>
    <w:rPr>
      <w:sz w:val="20"/>
      <w:szCs w:val="20"/>
    </w:rPr>
  </w:style>
  <w:style w:type="character" w:customStyle="1" w:styleId="KommentartextZchn">
    <w:name w:val="Kommentartext Zchn"/>
    <w:basedOn w:val="Absatz-Standardschriftart"/>
    <w:link w:val="Kommentartext"/>
    <w:uiPriority w:val="99"/>
    <w:rsid w:val="007D3FCE"/>
    <w:rPr>
      <w:rFonts w:ascii="Calibri" w:hAnsi="Calibri" w:cs="Calibri"/>
      <w:spacing w:val="3"/>
      <w:kern w:val="12"/>
      <w:sz w:val="20"/>
      <w:szCs w:val="20"/>
    </w:rPr>
  </w:style>
  <w:style w:type="paragraph" w:styleId="Kommentarthema">
    <w:name w:val="annotation subject"/>
    <w:basedOn w:val="Kommentartext"/>
    <w:next w:val="Kommentartext"/>
    <w:link w:val="KommentarthemaZchn"/>
    <w:uiPriority w:val="99"/>
    <w:semiHidden/>
    <w:unhideWhenUsed/>
    <w:rsid w:val="007D3FCE"/>
    <w:rPr>
      <w:b/>
      <w:bCs/>
    </w:rPr>
  </w:style>
  <w:style w:type="character" w:customStyle="1" w:styleId="KommentarthemaZchn">
    <w:name w:val="Kommentarthema Zchn"/>
    <w:basedOn w:val="KommentartextZchn"/>
    <w:link w:val="Kommentarthema"/>
    <w:uiPriority w:val="99"/>
    <w:semiHidden/>
    <w:rsid w:val="007D3FCE"/>
    <w:rPr>
      <w:rFonts w:ascii="Calibri" w:hAnsi="Calibri" w:cs="Calibri"/>
      <w:b/>
      <w:bCs/>
      <w:spacing w:val="3"/>
      <w:kern w:val="12"/>
      <w:sz w:val="20"/>
      <w:szCs w:val="20"/>
    </w:rPr>
  </w:style>
  <w:style w:type="character" w:styleId="Kommentarzeichen">
    <w:name w:val="annotation reference"/>
    <w:basedOn w:val="Absatz-Standardschriftart"/>
    <w:uiPriority w:val="99"/>
    <w:semiHidden/>
    <w:unhideWhenUsed/>
    <w:rsid w:val="007D3FCE"/>
    <w:rPr>
      <w:sz w:val="16"/>
      <w:szCs w:val="16"/>
    </w:rPr>
  </w:style>
  <w:style w:type="paragraph" w:styleId="Liste">
    <w:name w:val="List"/>
    <w:basedOn w:val="Standard"/>
    <w:uiPriority w:val="99"/>
    <w:semiHidden/>
    <w:unhideWhenUsed/>
    <w:rsid w:val="007D3FCE"/>
    <w:pPr>
      <w:ind w:left="283" w:hanging="283"/>
      <w:contextualSpacing/>
    </w:pPr>
  </w:style>
  <w:style w:type="paragraph" w:styleId="Liste2">
    <w:name w:val="List 2"/>
    <w:basedOn w:val="Standard"/>
    <w:uiPriority w:val="99"/>
    <w:semiHidden/>
    <w:unhideWhenUsed/>
    <w:rsid w:val="007D3FCE"/>
    <w:pPr>
      <w:ind w:left="566" w:hanging="283"/>
      <w:contextualSpacing/>
    </w:pPr>
  </w:style>
  <w:style w:type="paragraph" w:styleId="Liste3">
    <w:name w:val="List 3"/>
    <w:basedOn w:val="Standard"/>
    <w:uiPriority w:val="99"/>
    <w:semiHidden/>
    <w:unhideWhenUsed/>
    <w:rsid w:val="007D3FCE"/>
    <w:pPr>
      <w:ind w:left="849" w:hanging="283"/>
      <w:contextualSpacing/>
    </w:pPr>
  </w:style>
  <w:style w:type="paragraph" w:styleId="Liste4">
    <w:name w:val="List 4"/>
    <w:basedOn w:val="Standard"/>
    <w:uiPriority w:val="99"/>
    <w:semiHidden/>
    <w:unhideWhenUsed/>
    <w:rsid w:val="007D3FCE"/>
    <w:pPr>
      <w:ind w:left="1132" w:hanging="283"/>
      <w:contextualSpacing/>
    </w:pPr>
  </w:style>
  <w:style w:type="paragraph" w:styleId="Liste5">
    <w:name w:val="List 5"/>
    <w:basedOn w:val="Standard"/>
    <w:uiPriority w:val="99"/>
    <w:semiHidden/>
    <w:unhideWhenUsed/>
    <w:rsid w:val="007D3FCE"/>
    <w:pPr>
      <w:ind w:left="1415" w:hanging="283"/>
      <w:contextualSpacing/>
    </w:pPr>
  </w:style>
  <w:style w:type="paragraph" w:styleId="Listenfortsetzung">
    <w:name w:val="List Continue"/>
    <w:basedOn w:val="Standard"/>
    <w:uiPriority w:val="99"/>
    <w:semiHidden/>
    <w:unhideWhenUsed/>
    <w:rsid w:val="007D3FCE"/>
    <w:pPr>
      <w:spacing w:after="120"/>
      <w:ind w:left="283"/>
      <w:contextualSpacing/>
    </w:pPr>
  </w:style>
  <w:style w:type="paragraph" w:styleId="Listenfortsetzung2">
    <w:name w:val="List Continue 2"/>
    <w:basedOn w:val="Standard"/>
    <w:uiPriority w:val="99"/>
    <w:semiHidden/>
    <w:unhideWhenUsed/>
    <w:rsid w:val="007D3FCE"/>
    <w:pPr>
      <w:spacing w:after="120"/>
      <w:ind w:left="566"/>
      <w:contextualSpacing/>
    </w:pPr>
  </w:style>
  <w:style w:type="paragraph" w:styleId="Listenfortsetzung3">
    <w:name w:val="List Continue 3"/>
    <w:basedOn w:val="Standard"/>
    <w:uiPriority w:val="99"/>
    <w:semiHidden/>
    <w:unhideWhenUsed/>
    <w:rsid w:val="007D3FCE"/>
    <w:pPr>
      <w:spacing w:after="120"/>
      <w:ind w:left="849"/>
      <w:contextualSpacing/>
    </w:pPr>
  </w:style>
  <w:style w:type="paragraph" w:styleId="Listenfortsetzung4">
    <w:name w:val="List Continue 4"/>
    <w:basedOn w:val="Standard"/>
    <w:uiPriority w:val="99"/>
    <w:semiHidden/>
    <w:unhideWhenUsed/>
    <w:rsid w:val="007D3FCE"/>
    <w:pPr>
      <w:spacing w:after="120"/>
      <w:ind w:left="1132"/>
      <w:contextualSpacing/>
    </w:pPr>
  </w:style>
  <w:style w:type="paragraph" w:styleId="Listenfortsetzung5">
    <w:name w:val="List Continue 5"/>
    <w:basedOn w:val="Standard"/>
    <w:uiPriority w:val="99"/>
    <w:semiHidden/>
    <w:unhideWhenUsed/>
    <w:rsid w:val="007D3FCE"/>
    <w:pPr>
      <w:spacing w:after="120"/>
      <w:ind w:left="1415"/>
      <w:contextualSpacing/>
    </w:pPr>
  </w:style>
  <w:style w:type="paragraph" w:styleId="Listennummer">
    <w:name w:val="List Number"/>
    <w:basedOn w:val="Standard"/>
    <w:uiPriority w:val="99"/>
    <w:semiHidden/>
    <w:unhideWhenUsed/>
    <w:rsid w:val="007D3FCE"/>
    <w:pPr>
      <w:numPr>
        <w:numId w:val="20"/>
      </w:numPr>
      <w:contextualSpacing/>
    </w:pPr>
  </w:style>
  <w:style w:type="paragraph" w:styleId="Listennummer2">
    <w:name w:val="List Number 2"/>
    <w:basedOn w:val="Standard"/>
    <w:uiPriority w:val="99"/>
    <w:semiHidden/>
    <w:unhideWhenUsed/>
    <w:rsid w:val="007D3FCE"/>
    <w:pPr>
      <w:numPr>
        <w:numId w:val="21"/>
      </w:numPr>
      <w:contextualSpacing/>
    </w:pPr>
  </w:style>
  <w:style w:type="paragraph" w:styleId="Listennummer3">
    <w:name w:val="List Number 3"/>
    <w:basedOn w:val="Standard"/>
    <w:uiPriority w:val="99"/>
    <w:semiHidden/>
    <w:unhideWhenUsed/>
    <w:rsid w:val="007D3FCE"/>
    <w:pPr>
      <w:numPr>
        <w:numId w:val="22"/>
      </w:numPr>
      <w:contextualSpacing/>
    </w:pPr>
  </w:style>
  <w:style w:type="paragraph" w:styleId="Listennummer4">
    <w:name w:val="List Number 4"/>
    <w:basedOn w:val="Standard"/>
    <w:uiPriority w:val="99"/>
    <w:semiHidden/>
    <w:unhideWhenUsed/>
    <w:rsid w:val="007D3FCE"/>
    <w:pPr>
      <w:numPr>
        <w:numId w:val="23"/>
      </w:numPr>
      <w:contextualSpacing/>
    </w:pPr>
  </w:style>
  <w:style w:type="paragraph" w:styleId="Listennummer5">
    <w:name w:val="List Number 5"/>
    <w:basedOn w:val="Standard"/>
    <w:uiPriority w:val="99"/>
    <w:semiHidden/>
    <w:unhideWhenUsed/>
    <w:rsid w:val="007D3FCE"/>
    <w:pPr>
      <w:numPr>
        <w:numId w:val="24"/>
      </w:numPr>
      <w:contextualSpacing/>
    </w:pPr>
  </w:style>
  <w:style w:type="table" w:styleId="Listentabelle1hell">
    <w:name w:val="List Table 1 Light"/>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1hellAkzent2">
    <w:name w:val="List Table 1 Light Accent 2"/>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1hellAkzent6">
    <w:name w:val="List Table 1 Light Accent 6"/>
    <w:basedOn w:val="NormaleTabelle"/>
    <w:uiPriority w:val="46"/>
    <w:rsid w:val="007D3FCE"/>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7D3FC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7D3FCE"/>
    <w:pPr>
      <w:spacing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2Akzent2">
    <w:name w:val="List Table 2 Accent 2"/>
    <w:basedOn w:val="NormaleTabelle"/>
    <w:uiPriority w:val="47"/>
    <w:rsid w:val="007D3FCE"/>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7D3FCE"/>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7D3FCE"/>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7D3FCE"/>
    <w:pPr>
      <w:spacing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2Akzent6">
    <w:name w:val="List Table 2 Accent 6"/>
    <w:basedOn w:val="NormaleTabelle"/>
    <w:uiPriority w:val="47"/>
    <w:rsid w:val="007D3FCE"/>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7D3FC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7D3FCE"/>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ntabelle3Akzent2">
    <w:name w:val="List Table 3 Accent 2"/>
    <w:basedOn w:val="NormaleTabelle"/>
    <w:uiPriority w:val="48"/>
    <w:rsid w:val="007D3FCE"/>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7D3FCE"/>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7D3FCE"/>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7D3FCE"/>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ntabelle3Akzent6">
    <w:name w:val="List Table 3 Accent 6"/>
    <w:basedOn w:val="NormaleTabelle"/>
    <w:uiPriority w:val="48"/>
    <w:rsid w:val="007D3FCE"/>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7D3F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7D3FCE"/>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4Akzent2">
    <w:name w:val="List Table 4 Accent 2"/>
    <w:basedOn w:val="NormaleTabelle"/>
    <w:uiPriority w:val="49"/>
    <w:rsid w:val="007D3FCE"/>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7D3FCE"/>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7D3FCE"/>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7D3FCE"/>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4Akzent6">
    <w:name w:val="List Table 4 Accent 6"/>
    <w:basedOn w:val="NormaleTabelle"/>
    <w:uiPriority w:val="49"/>
    <w:rsid w:val="007D3FCE"/>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7D3FC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7D3FCE"/>
    <w:pPr>
      <w:spacing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7D3FCE"/>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7D3FCE"/>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7D3FCE"/>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7D3FCE"/>
    <w:pPr>
      <w:spacing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7D3FCE"/>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7D3FC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7D3FCE"/>
    <w:pPr>
      <w:spacing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6farbigAkzent2">
    <w:name w:val="List Table 6 Colorful Accent 2"/>
    <w:basedOn w:val="NormaleTabelle"/>
    <w:uiPriority w:val="51"/>
    <w:rsid w:val="007D3FCE"/>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7D3FCE"/>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7D3FCE"/>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7D3FCE"/>
    <w:pPr>
      <w:spacing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6farbigAkzent6">
    <w:name w:val="List Table 6 Colorful Accent 6"/>
    <w:basedOn w:val="NormaleTabelle"/>
    <w:uiPriority w:val="51"/>
    <w:rsid w:val="007D3FCE"/>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7D3FC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7D3FCE"/>
    <w:pPr>
      <w:spacing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7D3FCE"/>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7D3FCE"/>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7D3FCE"/>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7D3FCE"/>
    <w:pPr>
      <w:spacing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7D3FCE"/>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7D3FCE"/>
  </w:style>
  <w:style w:type="paragraph" w:styleId="Makrotext">
    <w:name w:val="macro"/>
    <w:link w:val="MakrotextZchn"/>
    <w:uiPriority w:val="99"/>
    <w:semiHidden/>
    <w:unhideWhenUsed/>
    <w:rsid w:val="007D3FCE"/>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pacing w:val="3"/>
      <w:kern w:val="12"/>
      <w:sz w:val="20"/>
      <w:szCs w:val="20"/>
    </w:rPr>
  </w:style>
  <w:style w:type="character" w:customStyle="1" w:styleId="MakrotextZchn">
    <w:name w:val="Makrotext Zchn"/>
    <w:basedOn w:val="Absatz-Standardschriftart"/>
    <w:link w:val="Makrotext"/>
    <w:uiPriority w:val="99"/>
    <w:semiHidden/>
    <w:rsid w:val="007D3FCE"/>
    <w:rPr>
      <w:rFonts w:ascii="Consolas" w:hAnsi="Consolas" w:cs="Calibri"/>
      <w:spacing w:val="3"/>
      <w:kern w:val="12"/>
      <w:sz w:val="20"/>
      <w:szCs w:val="20"/>
    </w:rPr>
  </w:style>
  <w:style w:type="table" w:styleId="MittlereListe1">
    <w:name w:val="Medium List 1"/>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semiHidden/>
    <w:unhideWhenUsed/>
    <w:rsid w:val="007D3FCE"/>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7D3F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7D3FCE"/>
    <w:pPr>
      <w:spacing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7D3FCE"/>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7D3FCE"/>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7D3FCE"/>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7D3FCE"/>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7D3FCE"/>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7D3F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7D3F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7D3FCE"/>
    <w:pPr>
      <w:spacing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semiHidden/>
    <w:unhideWhenUsed/>
    <w:rsid w:val="007D3FCE"/>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7D3FCE"/>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7D3FCE"/>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7D3FCE"/>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semiHidden/>
    <w:unhideWhenUsed/>
    <w:rsid w:val="007D3FCE"/>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7D3F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semiHidden/>
    <w:unhideWhenUsed/>
    <w:rsid w:val="007D3F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Nachrichtenkopf">
    <w:name w:val="Message Header"/>
    <w:basedOn w:val="Standard"/>
    <w:link w:val="NachrichtenkopfZchn"/>
    <w:uiPriority w:val="99"/>
    <w:semiHidden/>
    <w:unhideWhenUsed/>
    <w:rsid w:val="007D3FC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7D3FCE"/>
    <w:rPr>
      <w:rFonts w:asciiTheme="majorHAnsi" w:eastAsiaTheme="majorEastAsia" w:hAnsiTheme="majorHAnsi" w:cstheme="majorBidi"/>
      <w:spacing w:val="3"/>
      <w:kern w:val="12"/>
      <w:sz w:val="24"/>
      <w:szCs w:val="24"/>
      <w:shd w:val="pct20" w:color="auto" w:fill="auto"/>
    </w:rPr>
  </w:style>
  <w:style w:type="paragraph" w:styleId="NurText">
    <w:name w:val="Plain Text"/>
    <w:basedOn w:val="Standard"/>
    <w:link w:val="NurTextZchn"/>
    <w:uiPriority w:val="99"/>
    <w:semiHidden/>
    <w:unhideWhenUsed/>
    <w:rsid w:val="007D3FCE"/>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7D3FCE"/>
    <w:rPr>
      <w:rFonts w:ascii="Consolas" w:hAnsi="Consolas" w:cs="Calibri"/>
      <w:spacing w:val="3"/>
      <w:kern w:val="12"/>
      <w:sz w:val="21"/>
      <w:szCs w:val="21"/>
    </w:rPr>
  </w:style>
  <w:style w:type="character" w:styleId="Platzhaltertext">
    <w:name w:val="Placeholder Text"/>
    <w:basedOn w:val="Absatz-Standardschriftart"/>
    <w:uiPriority w:val="99"/>
    <w:semiHidden/>
    <w:rsid w:val="007D3FCE"/>
    <w:rPr>
      <w:color w:val="808080"/>
    </w:rPr>
  </w:style>
  <w:style w:type="paragraph" w:styleId="Rechtsgrundlagenverzeichnis">
    <w:name w:val="table of authorities"/>
    <w:basedOn w:val="Standard"/>
    <w:next w:val="Standard"/>
    <w:uiPriority w:val="99"/>
    <w:semiHidden/>
    <w:unhideWhenUsed/>
    <w:rsid w:val="007D3FCE"/>
    <w:pPr>
      <w:ind w:left="220" w:hanging="220"/>
    </w:pPr>
  </w:style>
  <w:style w:type="paragraph" w:styleId="RGV-berschrift">
    <w:name w:val="toa heading"/>
    <w:basedOn w:val="Standard"/>
    <w:next w:val="Standard"/>
    <w:uiPriority w:val="99"/>
    <w:semiHidden/>
    <w:unhideWhenUsed/>
    <w:rsid w:val="007D3FCE"/>
    <w:pPr>
      <w:spacing w:before="120"/>
    </w:pPr>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7D3FCE"/>
    <w:rPr>
      <w:i/>
      <w:iCs/>
      <w:color w:val="404040" w:themeColor="text1" w:themeTint="BF"/>
    </w:rPr>
  </w:style>
  <w:style w:type="character" w:styleId="SchwacherVerweis">
    <w:name w:val="Subtle Reference"/>
    <w:basedOn w:val="Absatz-Standardschriftart"/>
    <w:uiPriority w:val="31"/>
    <w:semiHidden/>
    <w:rsid w:val="007D3FCE"/>
    <w:rPr>
      <w:smallCaps/>
      <w:color w:val="5A5A5A" w:themeColor="text1" w:themeTint="A5"/>
    </w:rPr>
  </w:style>
  <w:style w:type="character" w:styleId="Seitenzahl">
    <w:name w:val="page number"/>
    <w:basedOn w:val="Absatz-Standardschriftart"/>
    <w:unhideWhenUsed/>
    <w:rsid w:val="007D3FCE"/>
  </w:style>
  <w:style w:type="character" w:customStyle="1" w:styleId="IntelligenterLink1">
    <w:name w:val="Intelligenter Link1"/>
    <w:basedOn w:val="Absatz-Standardschriftart"/>
    <w:uiPriority w:val="99"/>
    <w:semiHidden/>
    <w:unhideWhenUsed/>
    <w:rsid w:val="007D3FCE"/>
    <w:rPr>
      <w:u w:val="dotted"/>
    </w:rPr>
  </w:style>
  <w:style w:type="character" w:customStyle="1" w:styleId="SmartLink1">
    <w:name w:val="SmartLink1"/>
    <w:basedOn w:val="Absatz-Standardschriftart"/>
    <w:uiPriority w:val="99"/>
    <w:semiHidden/>
    <w:unhideWhenUsed/>
    <w:rsid w:val="007D3FCE"/>
    <w:rPr>
      <w:color w:val="0000FF"/>
      <w:u w:val="single"/>
      <w:shd w:val="clear" w:color="auto" w:fill="F3F2F1"/>
    </w:rPr>
  </w:style>
  <w:style w:type="paragraph" w:styleId="Sprechblasentext">
    <w:name w:val="Balloon Text"/>
    <w:basedOn w:val="Standard"/>
    <w:link w:val="SprechblasentextZchn"/>
    <w:uiPriority w:val="99"/>
    <w:semiHidden/>
    <w:unhideWhenUsed/>
    <w:rsid w:val="007D3F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3FCE"/>
    <w:rPr>
      <w:rFonts w:ascii="Segoe UI" w:hAnsi="Segoe UI" w:cs="Segoe UI"/>
      <w:spacing w:val="3"/>
      <w:kern w:val="12"/>
      <w:sz w:val="18"/>
      <w:szCs w:val="18"/>
    </w:rPr>
  </w:style>
  <w:style w:type="paragraph" w:styleId="StandardWeb">
    <w:name w:val="Normal (Web)"/>
    <w:basedOn w:val="Standard"/>
    <w:uiPriority w:val="99"/>
    <w:semiHidden/>
    <w:unhideWhenUsed/>
    <w:rsid w:val="007D3FCE"/>
    <w:rPr>
      <w:rFonts w:ascii="Times New Roman" w:hAnsi="Times New Roman" w:cs="Times New Roman"/>
      <w:sz w:val="24"/>
      <w:szCs w:val="24"/>
    </w:rPr>
  </w:style>
  <w:style w:type="paragraph" w:styleId="Standardeinzug">
    <w:name w:val="Normal Indent"/>
    <w:basedOn w:val="Standard"/>
    <w:uiPriority w:val="99"/>
    <w:semiHidden/>
    <w:unhideWhenUsed/>
    <w:rsid w:val="007D3FCE"/>
    <w:pPr>
      <w:ind w:left="708"/>
    </w:pPr>
  </w:style>
  <w:style w:type="table" w:styleId="Tabelle3D-Effekt1">
    <w:name w:val="Table 3D effects 1"/>
    <w:basedOn w:val="NormaleTabelle"/>
    <w:uiPriority w:val="99"/>
    <w:semiHidden/>
    <w:unhideWhenUsed/>
    <w:rsid w:val="007D3F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7D3F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7D3F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7D3F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7D3F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7D3F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7D3F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7D3F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7D3F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7D3F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7D3F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7D3F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7D3F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7D3F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7D3F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7D3F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7D3F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7D3F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7D3F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7D3F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7D3F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7D3F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7D3F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7D3FC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7D3F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7D3F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7D3F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7D3F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7D3F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7D3F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7D3F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7D3F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7D3F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7D3F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7D3F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7D3F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7D3F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7D3F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7D3F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7D3F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7D3F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7D3F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7D3F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7D3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7D3FCE"/>
    <w:pPr>
      <w:spacing w:after="120"/>
    </w:pPr>
  </w:style>
  <w:style w:type="character" w:customStyle="1" w:styleId="TextkrperZchn">
    <w:name w:val="Textkörper Zchn"/>
    <w:basedOn w:val="Absatz-Standardschriftart"/>
    <w:link w:val="Textkrper"/>
    <w:uiPriority w:val="99"/>
    <w:semiHidden/>
    <w:rsid w:val="007D3FCE"/>
    <w:rPr>
      <w:rFonts w:ascii="Calibri" w:hAnsi="Calibri" w:cs="Calibri"/>
      <w:spacing w:val="3"/>
      <w:kern w:val="12"/>
    </w:rPr>
  </w:style>
  <w:style w:type="paragraph" w:styleId="Textkrper2">
    <w:name w:val="Body Text 2"/>
    <w:basedOn w:val="Standard"/>
    <w:link w:val="Textkrper2Zchn"/>
    <w:uiPriority w:val="99"/>
    <w:semiHidden/>
    <w:unhideWhenUsed/>
    <w:rsid w:val="007D3FCE"/>
    <w:pPr>
      <w:spacing w:after="120" w:line="480" w:lineRule="auto"/>
    </w:pPr>
  </w:style>
  <w:style w:type="character" w:customStyle="1" w:styleId="Textkrper2Zchn">
    <w:name w:val="Textkörper 2 Zchn"/>
    <w:basedOn w:val="Absatz-Standardschriftart"/>
    <w:link w:val="Textkrper2"/>
    <w:uiPriority w:val="99"/>
    <w:semiHidden/>
    <w:rsid w:val="007D3FCE"/>
    <w:rPr>
      <w:rFonts w:ascii="Calibri" w:hAnsi="Calibri" w:cs="Calibri"/>
      <w:spacing w:val="3"/>
      <w:kern w:val="12"/>
    </w:rPr>
  </w:style>
  <w:style w:type="paragraph" w:styleId="Textkrper3">
    <w:name w:val="Body Text 3"/>
    <w:basedOn w:val="Standard"/>
    <w:link w:val="Textkrper3Zchn"/>
    <w:uiPriority w:val="99"/>
    <w:semiHidden/>
    <w:unhideWhenUsed/>
    <w:rsid w:val="007D3FCE"/>
    <w:pPr>
      <w:spacing w:after="120"/>
    </w:pPr>
    <w:rPr>
      <w:sz w:val="16"/>
      <w:szCs w:val="16"/>
    </w:rPr>
  </w:style>
  <w:style w:type="character" w:customStyle="1" w:styleId="Textkrper3Zchn">
    <w:name w:val="Textkörper 3 Zchn"/>
    <w:basedOn w:val="Absatz-Standardschriftart"/>
    <w:link w:val="Textkrper3"/>
    <w:uiPriority w:val="99"/>
    <w:semiHidden/>
    <w:rsid w:val="007D3FCE"/>
    <w:rPr>
      <w:rFonts w:ascii="Calibri" w:hAnsi="Calibri" w:cs="Calibri"/>
      <w:spacing w:val="3"/>
      <w:kern w:val="12"/>
      <w:sz w:val="16"/>
      <w:szCs w:val="16"/>
    </w:rPr>
  </w:style>
  <w:style w:type="paragraph" w:styleId="Textkrper-Einzug2">
    <w:name w:val="Body Text Indent 2"/>
    <w:basedOn w:val="Standard"/>
    <w:link w:val="Textkrper-Einzug2Zchn"/>
    <w:uiPriority w:val="99"/>
    <w:semiHidden/>
    <w:unhideWhenUsed/>
    <w:rsid w:val="007D3FC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D3FCE"/>
    <w:rPr>
      <w:rFonts w:ascii="Calibri" w:hAnsi="Calibri" w:cs="Calibri"/>
      <w:spacing w:val="3"/>
      <w:kern w:val="12"/>
    </w:rPr>
  </w:style>
  <w:style w:type="paragraph" w:styleId="Textkrper-Einzug3">
    <w:name w:val="Body Text Indent 3"/>
    <w:basedOn w:val="Standard"/>
    <w:link w:val="Textkrper-Einzug3Zchn"/>
    <w:uiPriority w:val="99"/>
    <w:semiHidden/>
    <w:unhideWhenUsed/>
    <w:rsid w:val="007D3FC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D3FCE"/>
    <w:rPr>
      <w:rFonts w:ascii="Calibri" w:hAnsi="Calibri" w:cs="Calibri"/>
      <w:spacing w:val="3"/>
      <w:kern w:val="12"/>
      <w:sz w:val="16"/>
      <w:szCs w:val="16"/>
    </w:rPr>
  </w:style>
  <w:style w:type="paragraph" w:styleId="Textkrper-Erstzeileneinzug">
    <w:name w:val="Body Text First Indent"/>
    <w:basedOn w:val="Textkrper"/>
    <w:link w:val="Textkrper-ErstzeileneinzugZchn"/>
    <w:uiPriority w:val="99"/>
    <w:semiHidden/>
    <w:unhideWhenUsed/>
    <w:rsid w:val="007D3FCE"/>
    <w:pPr>
      <w:spacing w:after="0"/>
      <w:ind w:firstLine="360"/>
    </w:pPr>
  </w:style>
  <w:style w:type="character" w:customStyle="1" w:styleId="Textkrper-ErstzeileneinzugZchn">
    <w:name w:val="Textkörper-Erstzeileneinzug Zchn"/>
    <w:basedOn w:val="TextkrperZchn"/>
    <w:link w:val="Textkrper-Erstzeileneinzug"/>
    <w:uiPriority w:val="99"/>
    <w:semiHidden/>
    <w:rsid w:val="007D3FCE"/>
    <w:rPr>
      <w:rFonts w:ascii="Calibri" w:hAnsi="Calibri" w:cs="Calibri"/>
      <w:spacing w:val="3"/>
      <w:kern w:val="12"/>
    </w:rPr>
  </w:style>
  <w:style w:type="paragraph" w:styleId="Textkrper-Zeileneinzug">
    <w:name w:val="Body Text Indent"/>
    <w:basedOn w:val="Standard"/>
    <w:link w:val="Textkrper-ZeileneinzugZchn"/>
    <w:uiPriority w:val="99"/>
    <w:semiHidden/>
    <w:unhideWhenUsed/>
    <w:rsid w:val="007D3FCE"/>
    <w:pPr>
      <w:spacing w:after="120"/>
      <w:ind w:left="283"/>
    </w:pPr>
  </w:style>
  <w:style w:type="character" w:customStyle="1" w:styleId="Textkrper-ZeileneinzugZchn">
    <w:name w:val="Textkörper-Zeileneinzug Zchn"/>
    <w:basedOn w:val="Absatz-Standardschriftart"/>
    <w:link w:val="Textkrper-Zeileneinzug"/>
    <w:uiPriority w:val="99"/>
    <w:semiHidden/>
    <w:rsid w:val="007D3FCE"/>
    <w:rPr>
      <w:rFonts w:ascii="Calibri" w:hAnsi="Calibri" w:cs="Calibri"/>
      <w:spacing w:val="3"/>
      <w:kern w:val="12"/>
    </w:rPr>
  </w:style>
  <w:style w:type="paragraph" w:styleId="Textkrper-Erstzeileneinzug2">
    <w:name w:val="Body Text First Indent 2"/>
    <w:basedOn w:val="Textkrper-Zeileneinzug"/>
    <w:link w:val="Textkrper-Erstzeileneinzug2Zchn"/>
    <w:uiPriority w:val="99"/>
    <w:semiHidden/>
    <w:unhideWhenUsed/>
    <w:rsid w:val="007D3FC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D3FCE"/>
    <w:rPr>
      <w:rFonts w:ascii="Calibri" w:hAnsi="Calibri" w:cs="Calibri"/>
      <w:spacing w:val="3"/>
      <w:kern w:val="12"/>
    </w:rPr>
  </w:style>
  <w:style w:type="paragraph" w:styleId="Titel">
    <w:name w:val="Title"/>
    <w:basedOn w:val="Standard"/>
    <w:next w:val="Standard"/>
    <w:link w:val="TitelZchn"/>
    <w:uiPriority w:val="10"/>
    <w:semiHidden/>
    <w:rsid w:val="007D3FC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7D3FCE"/>
    <w:rPr>
      <w:rFonts w:asciiTheme="majorHAnsi" w:eastAsiaTheme="majorEastAsia" w:hAnsiTheme="majorHAnsi" w:cstheme="majorBidi"/>
      <w:spacing w:val="-10"/>
      <w:kern w:val="28"/>
      <w:sz w:val="56"/>
      <w:szCs w:val="56"/>
    </w:rPr>
  </w:style>
  <w:style w:type="paragraph" w:styleId="Umschlagabsenderadresse">
    <w:name w:val="envelope return"/>
    <w:basedOn w:val="Standard"/>
    <w:uiPriority w:val="99"/>
    <w:semiHidden/>
    <w:unhideWhenUsed/>
    <w:rsid w:val="007D3FCE"/>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D3FCE"/>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rsid w:val="007D3FCE"/>
    <w:pPr>
      <w:spacing w:before="800"/>
    </w:pPr>
  </w:style>
  <w:style w:type="character" w:customStyle="1" w:styleId="UnterschriftZchn">
    <w:name w:val="Unterschrift Zchn"/>
    <w:basedOn w:val="Absatz-Standardschriftart"/>
    <w:link w:val="Unterschrift"/>
    <w:uiPriority w:val="99"/>
    <w:rsid w:val="007D3FCE"/>
    <w:rPr>
      <w:rFonts w:ascii="Calibri" w:hAnsi="Calibri" w:cs="Calibri"/>
      <w:spacing w:val="3"/>
      <w:kern w:val="12"/>
    </w:rPr>
  </w:style>
  <w:style w:type="paragraph" w:styleId="Untertitel">
    <w:name w:val="Subtitle"/>
    <w:basedOn w:val="Standard"/>
    <w:next w:val="Standard"/>
    <w:link w:val="UntertitelZchn"/>
    <w:uiPriority w:val="11"/>
    <w:semiHidden/>
    <w:rsid w:val="007D3FCE"/>
    <w:pPr>
      <w:numPr>
        <w:ilvl w:val="1"/>
      </w:numPr>
      <w:spacing w:after="160"/>
    </w:pPr>
    <w:rPr>
      <w:rFonts w:asciiTheme="minorHAnsi"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semiHidden/>
    <w:rsid w:val="007D3FCE"/>
    <w:rPr>
      <w:color w:val="5A5A5A" w:themeColor="text1" w:themeTint="A5"/>
      <w:spacing w:val="15"/>
      <w:kern w:val="12"/>
    </w:rPr>
  </w:style>
  <w:style w:type="paragraph" w:styleId="Verzeichnis1">
    <w:name w:val="toc 1"/>
    <w:basedOn w:val="Standard"/>
    <w:next w:val="Standard"/>
    <w:autoRedefine/>
    <w:uiPriority w:val="39"/>
    <w:semiHidden/>
    <w:unhideWhenUsed/>
    <w:rsid w:val="007D3FCE"/>
    <w:pPr>
      <w:spacing w:after="100"/>
    </w:pPr>
  </w:style>
  <w:style w:type="paragraph" w:styleId="Verzeichnis2">
    <w:name w:val="toc 2"/>
    <w:basedOn w:val="Standard"/>
    <w:next w:val="Standard"/>
    <w:autoRedefine/>
    <w:uiPriority w:val="39"/>
    <w:semiHidden/>
    <w:unhideWhenUsed/>
    <w:rsid w:val="007D3FCE"/>
    <w:pPr>
      <w:spacing w:after="100"/>
      <w:ind w:left="220"/>
    </w:pPr>
  </w:style>
  <w:style w:type="paragraph" w:styleId="Verzeichnis3">
    <w:name w:val="toc 3"/>
    <w:basedOn w:val="Standard"/>
    <w:next w:val="Standard"/>
    <w:autoRedefine/>
    <w:uiPriority w:val="39"/>
    <w:semiHidden/>
    <w:unhideWhenUsed/>
    <w:rsid w:val="007D3FCE"/>
    <w:pPr>
      <w:spacing w:after="100"/>
      <w:ind w:left="440"/>
    </w:pPr>
  </w:style>
  <w:style w:type="paragraph" w:styleId="Verzeichnis4">
    <w:name w:val="toc 4"/>
    <w:basedOn w:val="Standard"/>
    <w:next w:val="Standard"/>
    <w:autoRedefine/>
    <w:uiPriority w:val="39"/>
    <w:semiHidden/>
    <w:unhideWhenUsed/>
    <w:rsid w:val="007D3FCE"/>
    <w:pPr>
      <w:spacing w:after="100"/>
      <w:ind w:left="660"/>
    </w:pPr>
  </w:style>
  <w:style w:type="paragraph" w:styleId="Verzeichnis5">
    <w:name w:val="toc 5"/>
    <w:basedOn w:val="Standard"/>
    <w:next w:val="Standard"/>
    <w:autoRedefine/>
    <w:uiPriority w:val="39"/>
    <w:semiHidden/>
    <w:unhideWhenUsed/>
    <w:rsid w:val="007D3FCE"/>
    <w:pPr>
      <w:spacing w:after="100"/>
      <w:ind w:left="880"/>
    </w:pPr>
  </w:style>
  <w:style w:type="paragraph" w:styleId="Verzeichnis6">
    <w:name w:val="toc 6"/>
    <w:basedOn w:val="Standard"/>
    <w:next w:val="Standard"/>
    <w:autoRedefine/>
    <w:uiPriority w:val="39"/>
    <w:semiHidden/>
    <w:unhideWhenUsed/>
    <w:rsid w:val="007D3FCE"/>
    <w:pPr>
      <w:spacing w:after="100"/>
      <w:ind w:left="1100"/>
    </w:pPr>
  </w:style>
  <w:style w:type="paragraph" w:styleId="Verzeichnis7">
    <w:name w:val="toc 7"/>
    <w:basedOn w:val="Standard"/>
    <w:next w:val="Standard"/>
    <w:autoRedefine/>
    <w:uiPriority w:val="39"/>
    <w:semiHidden/>
    <w:unhideWhenUsed/>
    <w:rsid w:val="007D3FCE"/>
    <w:pPr>
      <w:spacing w:after="100"/>
      <w:ind w:left="1320"/>
    </w:pPr>
  </w:style>
  <w:style w:type="paragraph" w:styleId="Verzeichnis8">
    <w:name w:val="toc 8"/>
    <w:basedOn w:val="Standard"/>
    <w:next w:val="Standard"/>
    <w:autoRedefine/>
    <w:uiPriority w:val="39"/>
    <w:semiHidden/>
    <w:unhideWhenUsed/>
    <w:rsid w:val="007D3FCE"/>
    <w:pPr>
      <w:spacing w:after="100"/>
      <w:ind w:left="1540"/>
    </w:pPr>
  </w:style>
  <w:style w:type="paragraph" w:styleId="Verzeichnis9">
    <w:name w:val="toc 9"/>
    <w:basedOn w:val="Standard"/>
    <w:next w:val="Standard"/>
    <w:autoRedefine/>
    <w:uiPriority w:val="39"/>
    <w:semiHidden/>
    <w:unhideWhenUsed/>
    <w:rsid w:val="007D3FCE"/>
    <w:pPr>
      <w:spacing w:after="100"/>
      <w:ind w:left="1760"/>
    </w:pPr>
  </w:style>
  <w:style w:type="character" w:styleId="Zeilennummer">
    <w:name w:val="line number"/>
    <w:basedOn w:val="Absatz-Standardschriftart"/>
    <w:uiPriority w:val="99"/>
    <w:semiHidden/>
    <w:unhideWhenUsed/>
    <w:rsid w:val="007D3FCE"/>
  </w:style>
  <w:style w:type="paragraph" w:styleId="Zitat">
    <w:name w:val="Quote"/>
    <w:basedOn w:val="Standard"/>
    <w:next w:val="Standard"/>
    <w:link w:val="ZitatZchn"/>
    <w:uiPriority w:val="29"/>
    <w:semiHidden/>
    <w:rsid w:val="007D3FC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7D3FCE"/>
    <w:rPr>
      <w:rFonts w:ascii="Calibri" w:hAnsi="Calibri" w:cs="Calibri"/>
      <w:i/>
      <w:iCs/>
      <w:color w:val="404040" w:themeColor="text1" w:themeTint="BF"/>
      <w:spacing w:val="3"/>
      <w:kern w:val="12"/>
    </w:rPr>
  </w:style>
  <w:style w:type="paragraph" w:customStyle="1" w:styleId="Fensterzeile">
    <w:name w:val="Fensterzeile"/>
    <w:basedOn w:val="Standard"/>
    <w:semiHidden/>
    <w:qFormat/>
    <w:rsid w:val="007D3FCE"/>
    <w:pPr>
      <w:spacing w:line="200" w:lineRule="exact"/>
    </w:pPr>
    <w:rPr>
      <w:spacing w:val="0"/>
      <w:sz w:val="13"/>
    </w:rPr>
  </w:style>
  <w:style w:type="paragraph" w:customStyle="1" w:styleId="blank">
    <w:name w:val="blank"/>
    <w:basedOn w:val="Empfngeradresse"/>
    <w:semiHidden/>
    <w:qFormat/>
    <w:rsid w:val="007D3FCE"/>
    <w:pPr>
      <w:framePr w:hSpace="0" w:wrap="auto" w:vAnchor="margin" w:yAlign="inline"/>
      <w:widowControl w:val="0"/>
      <w:spacing w:line="24" w:lineRule="auto"/>
    </w:pPr>
    <w:rPr>
      <w:noProof/>
      <w:color w:val="FFFFFF" w:themeColor="background1"/>
      <w:sz w:val="2"/>
      <w14:textFill>
        <w14:noFill/>
      </w14:textFill>
    </w:rPr>
  </w:style>
  <w:style w:type="paragraph" w:customStyle="1" w:styleId="Absenderadresse">
    <w:name w:val="Absenderadresse"/>
    <w:basedOn w:val="Standard"/>
    <w:link w:val="AbsenderadresseChar"/>
    <w:qFormat/>
    <w:rsid w:val="007D3FCE"/>
    <w:pPr>
      <w:spacing w:after="0" w:line="200" w:lineRule="atLeast"/>
    </w:pPr>
    <w:rPr>
      <w:spacing w:val="0"/>
      <w:sz w:val="16"/>
    </w:rPr>
  </w:style>
  <w:style w:type="character" w:customStyle="1" w:styleId="AbsenderadresseChar">
    <w:name w:val="Absenderadresse Char"/>
    <w:basedOn w:val="Absatz-Standardschriftart"/>
    <w:link w:val="Absenderadresse"/>
    <w:rsid w:val="007D3FCE"/>
    <w:rPr>
      <w:rFonts w:ascii="Calibri" w:hAnsi="Calibri" w:cs="Calibri"/>
      <w:kern w:val="12"/>
      <w:sz w:val="16"/>
    </w:rPr>
  </w:style>
  <w:style w:type="paragraph" w:customStyle="1" w:styleId="AbsenderURL">
    <w:name w:val="AbsenderURL"/>
    <w:basedOn w:val="Absenderadresse"/>
    <w:link w:val="AbsenderURLChar"/>
    <w:qFormat/>
    <w:rsid w:val="007D3FCE"/>
    <w:pPr>
      <w:spacing w:before="100"/>
    </w:pPr>
    <w:rPr>
      <w:b/>
    </w:rPr>
  </w:style>
  <w:style w:type="character" w:customStyle="1" w:styleId="AbsenderURLChar">
    <w:name w:val="AbsenderURL Char"/>
    <w:basedOn w:val="AbsenderadresseChar"/>
    <w:link w:val="AbsenderURL"/>
    <w:rsid w:val="007D3FCE"/>
    <w:rPr>
      <w:rFonts w:ascii="Calibri" w:hAnsi="Calibri" w:cs="Calibri"/>
      <w:b/>
      <w:kern w:val="12"/>
      <w:sz w:val="16"/>
    </w:rPr>
  </w:style>
  <w:style w:type="paragraph" w:customStyle="1" w:styleId="Statuszeileberschrift2zeilig">
    <w:name w:val="Statuszeile Überschrift 2zeilig"/>
    <w:basedOn w:val="Statuszeileberschrift"/>
    <w:qFormat/>
    <w:rsid w:val="007D3FCE"/>
    <w:pPr>
      <w:spacing w:after="110"/>
    </w:pPr>
  </w:style>
  <w:style w:type="character" w:styleId="NichtaufgelsteErwhnung">
    <w:name w:val="Unresolved Mention"/>
    <w:basedOn w:val="Absatz-Standardschriftart"/>
    <w:uiPriority w:val="99"/>
    <w:semiHidden/>
    <w:unhideWhenUsed/>
    <w:rsid w:val="005C7058"/>
    <w:rPr>
      <w:color w:val="605E5C"/>
      <w:shd w:val="clear" w:color="auto" w:fill="E1DFDD"/>
    </w:rPr>
  </w:style>
  <w:style w:type="paragraph" w:styleId="berarbeitung">
    <w:name w:val="Revision"/>
    <w:hidden/>
    <w:uiPriority w:val="99"/>
    <w:semiHidden/>
    <w:rsid w:val="007F5B9A"/>
    <w:pPr>
      <w:spacing w:line="240" w:lineRule="auto"/>
    </w:pPr>
    <w:rPr>
      <w:rFonts w:ascii="Calibri" w:hAnsi="Calibri" w:cs="Calibri"/>
      <w:spacing w:val="3"/>
      <w:kern w:val="12"/>
    </w:rPr>
  </w:style>
  <w:style w:type="paragraph" w:customStyle="1" w:styleId="FR3">
    <w:name w:val="FR3"/>
    <w:rsid w:val="00F957EB"/>
    <w:pPr>
      <w:widowControl w:val="0"/>
      <w:autoSpaceDE w:val="0"/>
      <w:autoSpaceDN w:val="0"/>
      <w:spacing w:line="240" w:lineRule="auto"/>
    </w:pPr>
    <w:rPr>
      <w:rFonts w:ascii="Arial" w:eastAsia="Times New Roman" w:hAnsi="Arial"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0546">
      <w:bodyDiv w:val="1"/>
      <w:marLeft w:val="0"/>
      <w:marRight w:val="0"/>
      <w:marTop w:val="0"/>
      <w:marBottom w:val="0"/>
      <w:divBdr>
        <w:top w:val="none" w:sz="0" w:space="0" w:color="auto"/>
        <w:left w:val="none" w:sz="0" w:space="0" w:color="auto"/>
        <w:bottom w:val="none" w:sz="0" w:space="0" w:color="auto"/>
        <w:right w:val="none" w:sz="0" w:space="0" w:color="auto"/>
      </w:divBdr>
    </w:div>
    <w:div w:id="969744280">
      <w:bodyDiv w:val="1"/>
      <w:marLeft w:val="0"/>
      <w:marRight w:val="0"/>
      <w:marTop w:val="0"/>
      <w:marBottom w:val="0"/>
      <w:divBdr>
        <w:top w:val="none" w:sz="0" w:space="0" w:color="auto"/>
        <w:left w:val="none" w:sz="0" w:space="0" w:color="auto"/>
        <w:bottom w:val="none" w:sz="0" w:space="0" w:color="auto"/>
        <w:right w:val="none" w:sz="0" w:space="0" w:color="auto"/>
      </w:divBdr>
    </w:div>
    <w:div w:id="1346322431">
      <w:bodyDiv w:val="1"/>
      <w:marLeft w:val="0"/>
      <w:marRight w:val="0"/>
      <w:marTop w:val="0"/>
      <w:marBottom w:val="0"/>
      <w:divBdr>
        <w:top w:val="none" w:sz="0" w:space="0" w:color="auto"/>
        <w:left w:val="none" w:sz="0" w:space="0" w:color="auto"/>
        <w:bottom w:val="none" w:sz="0" w:space="0" w:color="auto"/>
        <w:right w:val="none" w:sz="0" w:space="0" w:color="auto"/>
      </w:divBdr>
    </w:div>
    <w:div w:id="18982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r.bund.de/veroeffentlichung/untersuchung-der-stoffuebergaenge-von-bedarfsgegenstaenden-aus-papier-karton-und-pappe/"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fr.bund.de/de/methodensammlung_papier__karton_und_pappe-32620.html" TargetMode="Externa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fr.bund.de/de/methodensammlung_papier__karton_und_pappe-32620.html" TargetMode="External"/><Relationship Id="rId2" Type="http://schemas.openxmlformats.org/officeDocument/2006/relationships/hyperlink" Target="https://www.bfr.bund.de/de/methodensammlung_papier__karton_und_pappe-32620.html" TargetMode="External"/><Relationship Id="rId1" Type="http://schemas.openxmlformats.org/officeDocument/2006/relationships/hyperlink" Target="https://www.bfr.bund.de/de/methodensammlung_papier__karton_und_pappe-32620.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fR Font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296B-8DC6-466A-8F25-818D1007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15886</Words>
  <Characters>100084</Characters>
  <Application>Microsoft Office Word</Application>
  <DocSecurity>8</DocSecurity>
  <Lines>834</Lines>
  <Paragraphs>231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2026-04-09T08:14:00Z</dcterms:created>
  <dcterms:modified xsi:type="dcterms:W3CDTF">2026-04-09T08:15:00Z</dcterms:modified>
  <cp:version/>
</cp:coreProperties>
</file>